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15.01.2019 N 11-п</w:t>
              <w:br/>
              <w:t xml:space="preserve">(ред. от 10.12.2024)</w:t>
              <w:br/>
              <w:t xml:space="preserve">"Об утверждении Порядка предоставления путевок в загородные оздоровительные лагеря с частичной оплатой их стоимости за счет средств краевого бюджета"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КРАСНОЯРСКОГО КРАЯ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января 2019 г. N 11-п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ПУТЕВОК В ЗАГОРОДНЫЕ</w:t>
      </w:r>
    </w:p>
    <w:p>
      <w:pPr>
        <w:pStyle w:val="2"/>
        <w:jc w:val="center"/>
      </w:pPr>
      <w:r>
        <w:rPr>
          <w:sz w:val="24"/>
        </w:rPr>
        <w:t xml:space="preserve">ОЗДОРОВИТЕЛЬНЫЕ ЛАГЕРЯ С ЧАСТИЧНОЙ ОПЛАТОЙ ИХ СТОИМОСТИ</w:t>
      </w:r>
    </w:p>
    <w:p>
      <w:pPr>
        <w:pStyle w:val="2"/>
        <w:jc w:val="center"/>
      </w:pPr>
      <w:r>
        <w:rPr>
          <w:sz w:val="24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31.05.2022 </w:t>
            </w:r>
            <w:hyperlink w:history="0" r:id="rId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468-п</w:t>
              </w:r>
            </w:hyperlink>
            <w:r>
              <w:rPr>
                <w:sz w:val="24"/>
                <w:color w:val="392c69"/>
              </w:rPr>
              <w:t xml:space="preserve">, от 20.02.2024 </w:t>
            </w:r>
            <w:hyperlink w:history="0" r:id="rId8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108-п</w:t>
              </w:r>
            </w:hyperlink>
            <w:r>
              <w:rPr>
                <w:sz w:val="24"/>
                <w:color w:val="392c69"/>
              </w:rPr>
              <w:t xml:space="preserve">, от 26.03.2024 </w:t>
            </w:r>
            <w:hyperlink w:history="0" r:id="rId9" w:tooltip="Постановление Правительства Красноярского края от 26.03.2024 N 204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204-п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10.12.2024 </w:t>
            </w:r>
            <w:hyperlink w:history="0" r:id="rId1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995-п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1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4"/>
            <w:color w:val="0000ff"/>
          </w:rPr>
          <w:t xml:space="preserve">статьей 103</w:t>
        </w:r>
      </w:hyperlink>
      <w:r>
        <w:rPr>
          <w:sz w:val="24"/>
        </w:rPr>
        <w:t xml:space="preserve"> Устава Красноярского края, </w:t>
      </w:r>
      <w:hyperlink w:history="0" r:id="rId12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статьей 7.3</w:t>
        </w:r>
      </w:hyperlink>
      <w:r>
        <w:rPr>
          <w:sz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крае", </w:t>
      </w:r>
      <w:hyperlink w:history="0" r:id="rId13" w:tooltip="Закон Красноярского края от 19.04.2018 N 5-1533 (ред. от 06.04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временно исполняющим обязанности Губернатора Красноярского края 10.05.2018) (вместе с &quot;Порядком определения общего объема субвенций бюджетам муниципальных районов, муниципальных округов и городских округов края на осуществление ор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19.04.2018 N 5-1533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 постановляю: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6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путевок в загородные оздоровительные лагеря с частичной оплатой их стоимости за счет средств краевого бюджета согласно приложению.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16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Постановление вступает в силу через 10 дней после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</w:t>
      </w:r>
    </w:p>
    <w:p>
      <w:pPr>
        <w:pStyle w:val="0"/>
        <w:jc w:val="right"/>
      </w:pPr>
      <w:r>
        <w:rPr>
          <w:sz w:val="24"/>
        </w:rPr>
        <w:t xml:space="preserve">Губернатора края -</w:t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края</w:t>
      </w:r>
    </w:p>
    <w:p>
      <w:pPr>
        <w:pStyle w:val="0"/>
        <w:jc w:val="right"/>
      </w:pPr>
      <w:r>
        <w:rPr>
          <w:sz w:val="24"/>
        </w:rPr>
        <w:t xml:space="preserve">Ю.А.ЛАПШИН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4"/>
        </w:rPr>
        <w:t xml:space="preserve">от 15 января 2019 г. N 11-п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ПУТЕВОК В ЗАГОРОДНЫЕ ОЗДОРОВИТЕЛЬНЫЕ ЛАГЕРЯ</w:t>
      </w:r>
    </w:p>
    <w:p>
      <w:pPr>
        <w:pStyle w:val="2"/>
        <w:jc w:val="center"/>
      </w:pPr>
      <w:r>
        <w:rPr>
          <w:sz w:val="24"/>
        </w:rPr>
        <w:t xml:space="preserve">С ЧАСТИЧНОЙ ОПЛАТОЙ ИХ СТОИМОСТИ ЗА СЧЕТ СРЕДСТВ</w:t>
      </w:r>
    </w:p>
    <w:p>
      <w:pPr>
        <w:pStyle w:val="2"/>
        <w:jc w:val="center"/>
      </w:pPr>
      <w:r>
        <w:rPr>
          <w:sz w:val="24"/>
        </w:rPr>
        <w:t xml:space="preserve">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31.05.2022 </w:t>
            </w:r>
            <w:hyperlink w:history="0" r:id="rId1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468-п</w:t>
              </w:r>
            </w:hyperlink>
            <w:r>
              <w:rPr>
                <w:sz w:val="24"/>
                <w:color w:val="392c69"/>
              </w:rPr>
              <w:t xml:space="preserve">, от 20.02.2024 </w:t>
            </w:r>
            <w:hyperlink w:history="0" r:id="rId18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108-п</w:t>
              </w:r>
            </w:hyperlink>
            <w:r>
              <w:rPr>
                <w:sz w:val="24"/>
                <w:color w:val="392c69"/>
              </w:rPr>
              <w:t xml:space="preserve">, от 26.03.2024 </w:t>
            </w:r>
            <w:hyperlink w:history="0" r:id="rId19" w:tooltip="Постановление Правительства Красноярского края от 26.03.2024 N 204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204-п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10.12.2024 </w:t>
            </w:r>
            <w:hyperlink w:history="0" r:id="rId2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N 995-п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предоставления путевок в загородные оздоровительные лагеря с частичной оплатой их стоимости за счет средств краевого бюджета (далее - Порядок) разработан в соответствии со </w:t>
      </w:r>
      <w:hyperlink w:history="0" r:id="rId21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статьей 7.3</w:t>
        </w:r>
      </w:hyperlink>
      <w:r>
        <w:rPr>
          <w:sz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края), </w:t>
      </w:r>
      <w:hyperlink w:history="0" r:id="rId22" w:tooltip="Закон Красноярского края от 19.04.2018 N 5-1533 (ред. от 06.04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&quot; (подписан временно исполняющим обязанности Губернатора Красноярского края 10.05.2018) (вместе с &quot;Порядком определения общего объема субвенций бюджетам муниципальных районов, муниципальных округов и городских округов края на осуществление ор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19.04.2018 N 5-1533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детей" и определяет правила предоставления путевок детям в загородные оздоровительные лагеря с частичной оплатой их стоимости за счет средств краевого бюджета.</w:t>
      </w:r>
    </w:p>
    <w:p>
      <w:pPr>
        <w:pStyle w:val="0"/>
        <w:jc w:val="both"/>
      </w:pPr>
      <w:r>
        <w:rPr>
          <w:sz w:val="24"/>
        </w:rPr>
        <w:t xml:space="preserve">(п. 1.1 в ред. </w:t>
      </w:r>
      <w:hyperlink w:history="0" r:id="rId2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Путевки в загородные оздоровительные лагеря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w:history="0" r:id="rId24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статьей 11</w:t>
        </w:r>
      </w:hyperlink>
      <w:r>
        <w:rPr>
          <w:sz w:val="24"/>
        </w:rPr>
        <w:t xml:space="preserve">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края и не относящимся к категориям детей, указанным в </w:t>
      </w:r>
      <w:hyperlink w:history="0" r:id="rId25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статьях 7.2</w:t>
        </w:r>
      </w:hyperlink>
      <w:r>
        <w:rPr>
          <w:sz w:val="24"/>
        </w:rPr>
        <w:t xml:space="preserve"> и </w:t>
      </w:r>
      <w:hyperlink w:history="0" r:id="rId26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7.5</w:t>
        </w:r>
      </w:hyperlink>
      <w:r>
        <w:rPr>
          <w:sz w:val="24"/>
        </w:rPr>
        <w:t xml:space="preserve"> Закона края (далее - дети, ребенок).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Для целей настоящего Порядка используются следующие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краевой загородный оздоровительный лагерь - загородный лагерь отдыха и оздоровления детей, детский оздоровительный центр, база, комплекс, детский оздоровительно-образовательный центр, спортивно-оздоровительный лагерь, санаторно-оздоровительный детский лагерь, подведомственный уполномоченному Правительством края органу исполнительной власти края в сфере образования;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социально-педагогической направленности - это краевые тематические конкурсные мероприятия, проекты, направленные на развитие социальной компетентности детей.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ПРЕДОСТАВЛЕНИЕ ПУТЕВОК С ЧАСТИЧНОЙ ОПЛАТОЙ В ЗАГОРОДНЫЕ</w:t>
      </w:r>
    </w:p>
    <w:p>
      <w:pPr>
        <w:pStyle w:val="2"/>
        <w:jc w:val="center"/>
      </w:pPr>
      <w:r>
        <w:rPr>
          <w:sz w:val="24"/>
        </w:rPr>
        <w:t xml:space="preserve">ОЗДОРОВИТЕЛЬНЫЕ ЛАГЕРЯ, РАСПОЛОЖЕННЫЕ НА ТЕРРИТОРИИ</w:t>
      </w:r>
    </w:p>
    <w:p>
      <w:pPr>
        <w:pStyle w:val="2"/>
        <w:jc w:val="center"/>
      </w:pPr>
      <w:r>
        <w:rPr>
          <w:sz w:val="24"/>
        </w:rPr>
        <w:t xml:space="preserve">КРАСНОЯРСКОГО КРАЯ, УПОЛНОМОЧЕННЫМИ ОРГАНАМИ МЕСТНОГО</w:t>
      </w:r>
    </w:p>
    <w:p>
      <w:pPr>
        <w:pStyle w:val="2"/>
        <w:jc w:val="center"/>
      </w:pPr>
      <w:r>
        <w:rPr>
          <w:sz w:val="24"/>
        </w:rPr>
        <w:t xml:space="preserve">САМОУПРАВЛЕНИЯ МУНИЦИПАЛЬНЫХ РАЙОНОВ, МУНИЦИПАЛЬНЫХ ОКРУГОВ</w:t>
      </w:r>
    </w:p>
    <w:p>
      <w:pPr>
        <w:pStyle w:val="2"/>
        <w:jc w:val="center"/>
      </w:pPr>
      <w:r>
        <w:rPr>
          <w:sz w:val="24"/>
        </w:rPr>
        <w:t xml:space="preserve">И ГОРОДСКИХ ОКРУГОВ КРАСНОЯРСКОГО КРАЯ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2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4"/>
        </w:rPr>
        <w:t xml:space="preserve">от 31.05.2022 N 468-п)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Предоставление путевок с частичной оплатой в загородные оздоровительные лагеря, расположенные на территории края (далее - загородные лагеря), осуществляется уполномоченными органами местного самоуправления муниципальных районов, муниципальных округов и городских округов края (далее - уполномоченный орган) не чаще одного раза в год на одного ребенка.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Для получения путевки с частичной оплатой стоимости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- заявители) до 15 апреля текущего года обращаются с </w:t>
      </w:r>
      <w:hyperlink w:history="0" w:anchor="P314" w:tooltip="          Заявление о предоставлении путевки с частичной оплатой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о предоставлении путевки с частичной оплатой по форме согласно приложению N 1 к Порядку (далее - заявление 1) с указанием способа направления уведомления о принятом решении.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3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 заявлению 1 прилагаются следующие документы: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</w:t>
      </w:r>
      <w:hyperlink w:history="0" w:anchor="P69" w:tooltip="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">
        <w:r>
          <w:rPr>
            <w:sz w:val="24"/>
            <w:color w:val="0000ff"/>
          </w:rPr>
          <w:t xml:space="preserve">подпунктом 1</w:t>
        </w:r>
      </w:hyperlink>
      <w:r>
        <w:rPr>
          <w:sz w:val="24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hyperlink w:history="0" r:id="rId32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20.02.2024 N 108-п)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вступившего в законную силу решения суда об объявлении несовершеннолетнего полностью дееспособным.</w:t>
      </w:r>
    </w:p>
    <w:p>
      <w:pPr>
        <w:pStyle w:val="0"/>
        <w:jc w:val="both"/>
      </w:pPr>
      <w:r>
        <w:rPr>
          <w:sz w:val="24"/>
        </w:rPr>
        <w:t xml:space="preserve">(п. 2.3 в ред. </w:t>
      </w:r>
      <w:hyperlink w:history="0" r:id="rId33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Заявление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представляются заявителем в уполномоченный орган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краевого портала государственных и муниципальных услуг (далее - краевой портал);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лично: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краевое государственное бюджетное учреждение "Многофункциональный центр предоставления государственных и муниципальных услуг" (далее - КГБУ "МФЦ");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муниципальную общеобразовательную организацию (если ребенок обучается в муниципальной общеобразовательной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уполномоченный орган (если ребенок не обучается в муниципальной общеобразовательной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почтовым отправлением на бумажном носителе с уведомлением о вручении и описью вложения.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с использованием единого портала или краевого портала предоставление путевки с частичной оплатой в загородные лагеря осуществляется с использованием государственной информационной системы "Единая централизованная цифровая платформа в социальной среде" (далее - Единая цифровая платформа).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hyperlink w:history="0" r:id="rId3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документов, указанных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документов, указанных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обращения заявителя считается день приема муниципальной общеобразовательной организацией, уполномоченным органом или КГБУ "МФЦ" заявления 1 с прилагаемыми к нему документами, или дата, указанная на почтовом штемпеле отделения почтовой связи по месту отправления заявления 1 с прилагаемыми документами, или дата регистрации заявления 1 с прилагаемыми к нему документами на едином портале или краевом портале.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31.05.2022 </w:t>
      </w:r>
      <w:hyperlink w:history="0" r:id="rId3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468-п</w:t>
        </w:r>
      </w:hyperlink>
      <w:r>
        <w:rPr>
          <w:sz w:val="24"/>
        </w:rPr>
        <w:t xml:space="preserve">, от 10.12.2024 </w:t>
      </w:r>
      <w:hyperlink w:history="0" r:id="rId36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995-п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поступления заявления 1 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поступления заявления 1 с прилагаемыми к нему документами в форме электронных документов с использованием единого портала или краевого портала в уполномоченный орган в нерабочее время, а также в выходные или нерабочие праздничные дни считается первый рабочий день, следующий за днем поступления заявления 1 с прилагаемыми к нему документами.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заявителями в муниципальные общеобразовательные организации, КГБУ "МФЦ" в день поступления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муниципальные общеобразовательные организации, КГБУ "МФЦ" регистрируют их в журнале регистрации заявлений и в течение 1 рабочего дня с даты их регистрации обеспечивают передачу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в уполномоченный орган для последующего принятия решения.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в день поступления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в том числе из муниципальных общеобразовательных организаций, КГБУ "МФЦ" регистрирует их в журнале регистрации заявлений.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Заявление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поданные посредством единого портала или краевого портала, подписываются простой электронной подписью, ключ которой получен в соответствии с </w:t>
      </w:r>
      <w:hyperlink w:history="0" r:id="rId41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1 с прилагаемыми к нему документами посредством единого портала, краевого портала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подписанных простой электронной или усиленной неквалифицированной электронной подписью, усиленной квалифицированной электронной подписью, уполномоченный орган в срок не позднее 2 дней со дня регистрации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проводит процедуру проверки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w:history="0" r:id="rId4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статьях 5</w:t>
        </w:r>
      </w:hyperlink>
      <w:r>
        <w:rPr>
          <w:sz w:val="24"/>
        </w:rPr>
        <w:t xml:space="preserve">, </w:t>
      </w:r>
      <w:hyperlink w:history="0" r:id="rId43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r:id="rId44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Федерального закона от 06.04.2011 N 63-ФЗ "Об электронной подписи" (далее - Федеральный закон "Об электронной подписи").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уполномоченный орган в течение 3 дней со дня завершения проведения такой проверки принимает решение об отказе в приеме к рассмотрению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и направляет заявителю уведомление об этом в электронной форме с указанием пунктов </w:t>
      </w:r>
      <w:hyperlink w:history="0" r:id="rId45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статей 5</w:t>
        </w:r>
      </w:hyperlink>
      <w:r>
        <w:rPr>
          <w:sz w:val="24"/>
        </w:rPr>
        <w:t xml:space="preserve">, </w:t>
      </w:r>
      <w:hyperlink w:history="0" r:id="rId46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или </w:t>
      </w:r>
      <w:hyperlink w:history="0" r:id="rId47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11</w:t>
        </w:r>
      </w:hyperlink>
      <w:r>
        <w:rPr>
          <w:sz w:val="24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приеме к рассмотрению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подписывается усиленной квалифицированной электронной подписью уполномоченного органа и направляется в личный кабинет заявителя на едином портале или краевом портале (в зависимости от способа, указанного в заявлении 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получения уведомления об отказе в приеме к рассмотрению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заявитель вправе повторно направить заявление 1, устранив нарушения, которые послужили основанием для отказа в приеме к рассмотрению первичного заявления 1.</w:t>
      </w:r>
    </w:p>
    <w:p>
      <w:pPr>
        <w:pStyle w:val="0"/>
        <w:jc w:val="both"/>
      </w:pPr>
      <w:r>
        <w:rPr>
          <w:sz w:val="24"/>
        </w:rPr>
        <w:t xml:space="preserve">(п. 2.6 в ред. </w:t>
      </w:r>
      <w:hyperlink w:history="0" r:id="rId4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КГБУ "МФЦ":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прием и регистрацию поступивших заявлений 1 с прилагаемыми к ним документами в журнале регистрации заявлений в день их поступления или в первый рабочий день после их поступления (в случае если заявления 1 с прилагаемыми к ним документами поступили в нерабочий праздничный или выходной день);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31.05.2022 </w:t>
      </w:r>
      <w:hyperlink w:history="0" r:id="rId49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468-п</w:t>
        </w:r>
      </w:hyperlink>
      <w:r>
        <w:rPr>
          <w:sz w:val="24"/>
        </w:rPr>
        <w:t xml:space="preserve">, от 20.02.2024 </w:t>
      </w:r>
      <w:hyperlink w:history="0" r:id="rId50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108-п</w:t>
        </w:r>
      </w:hyperlink>
      <w:r>
        <w:rPr>
          <w:sz w:val="24"/>
        </w:rPr>
        <w:t xml:space="preserve">, от 10.12.2024 </w:t>
      </w:r>
      <w:hyperlink w:history="0" r:id="rId5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995-п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представленные заявления 1 с прилагаемыми к ним документами в уполномоченный орган не позднее 1 рабочего дня, следующих за днем их приема и регистрации.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31.05.2022 </w:t>
      </w:r>
      <w:hyperlink w:history="0" r:id="rId52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468-п</w:t>
        </w:r>
      </w:hyperlink>
      <w:r>
        <w:rPr>
          <w:sz w:val="24"/>
        </w:rPr>
        <w:t xml:space="preserve">, от 10.12.2024 </w:t>
      </w:r>
      <w:hyperlink w:history="0" r:id="rId53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995-п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Утратил силу. - </w:t>
      </w:r>
      <w:hyperlink w:history="0" r:id="rId5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Красноярского края от 10.12.2024 N 995-п.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В случае если заявителем не представлены по собственной инициативе документы, указанные в </w:t>
      </w:r>
      <w:hyperlink w:history="0" w:anchor="P70" w:tooltip="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...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5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2.3 Порядка, и не находятся в распоряжении уполномоченного органа, уполномоченный орган в течение 1 рабочего дня со дня регистрации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запрашивает сведения о государственной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w:history="0" r:id="rId5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заявителем не представлены по собственной инициативе документы, указанные в </w:t>
      </w:r>
      <w:hyperlink w:history="0" w:anchor="P73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4"/>
            <w:color w:val="0000ff"/>
          </w:rPr>
          <w:t xml:space="preserve">подпунктах 4</w:t>
        </w:r>
      </w:hyperlink>
      <w:r>
        <w:rPr>
          <w:sz w:val="24"/>
        </w:rPr>
        <w:t xml:space="preserve"> (в части копии свидетельства регистрации ребенка по месту жительства), </w:t>
      </w:r>
      <w:hyperlink w:history="0" w:anchor="P75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решения органа опеки и попечительства об объявлении несовершеннолетнего полностью дееспособным) пункта 2.3 Порядка, и не находятся в распоряжении уполномоченного органа, уполномоченный орган в течение 1 рабочего дня со дня регистрации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w:history="0" r:id="rId5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210-ФЗ.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документ, указанный в </w:t>
      </w:r>
      <w:hyperlink w:history="0" w:anchor="P74" w:tooltip="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подпункте 5 пункта 2.3</w:t>
        </w:r>
      </w:hyperlink>
      <w:r>
        <w:rPr>
          <w:sz w:val="24"/>
        </w:rPr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1 следует, что в отношении ребенка открыт индивидуальный лицевой счет, уполномоченный орган в течение 1 рабочего дня со дня регистрации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w:history="0" r:id="rId5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210-ФЗ.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20.02.2024 </w:t>
      </w:r>
      <w:hyperlink w:history="0" r:id="rId60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108-п</w:t>
        </w:r>
      </w:hyperlink>
      <w:r>
        <w:rPr>
          <w:sz w:val="24"/>
        </w:rPr>
        <w:t xml:space="preserve">, от 10.12.2024 </w:t>
      </w:r>
      <w:hyperlink w:history="0" r:id="rId6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995-п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документ, указанный в </w:t>
      </w:r>
      <w:hyperlink w:history="0" w:anchor="P74" w:tooltip="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подпункте 5 пункта 2.3</w:t>
        </w:r>
      </w:hyperlink>
      <w:r>
        <w:rPr>
          <w:sz w:val="24"/>
        </w:rPr>
        <w:t xml:space="preserve"> Порядка, не был представлен заявителем по собственной инициативе, не находится в распоряжении уполномоченного органа и из заявления 1 следует, что в отношении ребенка не открыт индивидуальный лицевой счет, уполномоченный орган в соответствии с </w:t>
      </w:r>
      <w:hyperlink w:history="0" r:id="rId62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пунктом 1 статьи 12.1</w:t>
        </w:r>
      </w:hyperlink>
      <w:r>
        <w:rPr>
          <w:sz w:val="24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w:history="0" r:id="rId63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- </w:t>
      </w:r>
      <w:hyperlink w:history="0" r:id="rId64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8 пункта 2 статьи 6</w:t>
        </w:r>
      </w:hyperlink>
      <w:r>
        <w:rPr>
          <w:sz w:val="24"/>
        </w:rPr>
        <w:t xml:space="preserve"> Федерального закона N 27-ФЗ, для открытия ребенку индивидуального лицевого счета.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20.02.2024 N 108-п)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межведомственных запросов и получение документов и сведений, необходимых для предоставления путевки с частичной оплатой в загородный лагерь в электронном виде с использованием единой системы межведомственного электронного взаимодействия, обеспечиваются в автоматизированном порядке.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6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предоставления органами и (или) организациями документов и сведений (если они имеются в их распоряжении), необходимых для предоставления путевки с частичной оплатой в загородные лагеря,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органом,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7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jc w:val="both"/>
      </w:pPr>
      <w:r>
        <w:rPr>
          <w:sz w:val="24"/>
        </w:rPr>
        <w:t xml:space="preserve">(п. 2.9 в ред. </w:t>
      </w:r>
      <w:hyperlink w:history="0" r:id="rId68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Уполномоченный орган не позднее 2-го рабочего дня со дня окончания срока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установленного в </w:t>
      </w:r>
      <w:hyperlink w:history="0" w:anchor="P66" w:tooltip="2.2. Для получения путевки с частичной оплатой стоимости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- заявители)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..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определяет право детей на предоставление путевки с частичной оплатой, формирует список детей на получение путевок с частичной оплатой (далее - список) и направляет его в течение 1 рабочего дня после завершения его формирования в комиссию по распределению путевок с частичной оплатой их стоимости в загородные лагеря, созданную уполномоченным органом (далее -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не позднее 2-го рабочего дня со дня поступления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hyperlink w:history="0" r:id="rId69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Уполномоченный орган не позднее 2-го рабочего дня со дня поступления предложений комиссии принимает решение о предоставлении путевок с частичной оплатой в загородные лагеря и их распределении по оздоровительным сменам между детьми,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20.02.2024 </w:t>
      </w:r>
      <w:hyperlink w:history="0" r:id="rId70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108-п</w:t>
        </w:r>
      </w:hyperlink>
      <w:r>
        <w:rPr>
          <w:sz w:val="24"/>
        </w:rPr>
        <w:t xml:space="preserve">, от 26.03.2024 </w:t>
      </w:r>
      <w:hyperlink w:history="0" r:id="rId71" w:tooltip="Постановление Правительства Красноярского края от 26.03.2024 N 204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204-п</w:t>
        </w:r>
      </w:hyperlink>
      <w:r>
        <w:rPr>
          <w:sz w:val="24"/>
        </w:rPr>
        <w:t xml:space="preserve">, от 10.12.2024 </w:t>
      </w:r>
      <w:hyperlink w:history="0" r:id="rId72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995-п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предоставлении и распределении путевок с частичной оплатой в загородные лагеря или об отказе в предоставлении путевок с частичной оплатой в загородные лагеря оформляется распорядительным актом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с использованием единого портала или краевого портала решение о предоставлении или об отказе в предоставлении путевки с частичной оплатой в загородные лагеря формируется и подписывается в электронном виде усиленной квалифицированной электронной подписью руководителя уполномоченного органа (иного уполномоченного им лица) в Единой цифровой платформе.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73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При принятии решения о предоставлении и распределении путевок с частичной оплатой в загородные лагеря путевки предоставляются и распределяются в загородные лагеря, подведомственные уполномоченным органам.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ведении уполномоченного органа отсутствуют загородные лагеря или их проектной мощности недостаточно для организации отдыха детей, проживающих в муниципальном образовании края, предоставление и распределение путевок с частичной оплатой осуществляется в загородные лагеря, с которыми заключен муниципальный контракт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принятия решения о предоставлении и распределении путевок с частичной оплатой в загородные лагеря уполномоченный орган информирует заявителя о необходимости предоставить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7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Решение об отказе в предоставлении путевки с частичной оплатой в загородный лагерь принимается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у ребенка права на получение путевки с частичной оплатой;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20.02.2024 N 108-п)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заявления 1 и документов, необходимых для получения путевки с частичной оплатой, в срок, предусмотренный </w:t>
      </w:r>
      <w:hyperlink w:history="0" w:anchor="P66" w:tooltip="2.2. Для получения путевки с частичной оплатой стоимости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- заявители)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..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заявителем в полном объеме документов, указанных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 (за исключением документов, указанных в </w:t>
      </w:r>
      <w:hyperlink w:history="0" w:anchor="P70" w:tooltip="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...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73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(в части копии свидетельства о регистрации ребенка по месту жительства), </w:t>
      </w:r>
      <w:hyperlink w:history="0" w:anchor="P74" w:tooltip="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w:anchor="P75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свидетельства о заключения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Красноярского края от 31.05.2022 </w:t>
      </w:r>
      <w:hyperlink w:history="0" r:id="rId77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468-п</w:t>
        </w:r>
      </w:hyperlink>
      <w:r>
        <w:rPr>
          <w:sz w:val="24"/>
        </w:rPr>
        <w:t xml:space="preserve">, от 20.02.2024 </w:t>
      </w:r>
      <w:hyperlink w:history="0" r:id="rId78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N 108-п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заявителя от предоставления путевки с частичной оплатой;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путевки с частичной оплатой в загородный лагерь в текущем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В случае принятия решения о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 1.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9" w:tooltip="Постановление Правительства Красноярского края от 26.03.2024 N 204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26.03.2024 N 204-п)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уведомлении о предоставлении путевки с частичной оплатой указываются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 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уведомлении об отказе в предоставлении путевки с частичной оплатой указываются основания для принятия уполномоченным органом соответствующего решения.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заявитель вправе указать в качестве получателя уведомления о принятом уполномоченным органом решении о предоставлении (об отказе в предоставлении) путевки с частичной оплатой законного представителя несовершеннолетнего лица, не являющегося заявителем. В этом случае заявитель указывает в заявлении фамилию, имя, отчество (при наличии) и сведения о документе, удостоверяющем личность законного представителя несовершеннолетнего лица.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принятом уполномоченным органом решении о предоставлении (об отказе в предоставлении) путевки с частичной оплатой, оформленное в форме документа на бумажном носителе, не может быть предоставлено другому законному представителю несовершеннолетнего лица, если заявитель в момент подачи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выразил письменное желание получить указанное уведомление лично.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2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с использованием единого портала или краевого портала факт выдачи заявителям путевки с частичной оплатой в загородный лагерь фиксируется и подписывается в электронном виде усиленной квалифицированной электронной подписью руководителя уполномоченного органа (иного уполномоченного им лица) в Единой цифровой платформе.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3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В случае непредставления заявителем документов, указанных в </w:t>
      </w:r>
      <w:hyperlink w:history="0" w:anchor="P159" w:tooltip="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">
        <w:r>
          <w:rPr>
            <w:sz w:val="24"/>
            <w:color w:val="0000ff"/>
          </w:rPr>
          <w:t xml:space="preserve">пункте 2.15</w:t>
        </w:r>
      </w:hyperlink>
      <w:r>
        <w:rPr>
          <w:sz w:val="24"/>
        </w:rPr>
        <w:t xml:space="preserve"> Порядка, уполномоченный орган отказывает в выдаче путевки с частичной оплатой и вносит в течение 3 рабочих дней со дня окончания срока оплаты, установленного в </w:t>
      </w:r>
      <w:hyperlink w:history="0" w:anchor="P159" w:tooltip="2.15. 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">
        <w:r>
          <w:rPr>
            <w:sz w:val="24"/>
            <w:color w:val="0000ff"/>
          </w:rPr>
          <w:t xml:space="preserve">пункте 2.15</w:t>
        </w:r>
      </w:hyperlink>
      <w:r>
        <w:rPr>
          <w:sz w:val="24"/>
        </w:rPr>
        <w:t xml:space="preserve">, соответствующие изменения в распорядительный акт о предоставлении путевок с частичной оплатой.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 1.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4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позднее чем за 5 рабочих дней до начала оздоровительной смены в загородном лагере.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письменного отказа заявителя от предоставления путевки с частичной оплатой, подписанного простой электронной подписью или усиленной квалифицированной электронной подписью, уполномоченный орган проводит процедуру проверки подлинности простой электронной подписи или действительности квалифицированной электронной подписи в порядке, установленном </w:t>
      </w:r>
      <w:hyperlink w:history="0" w:anchor="P102" w:tooltip="2.6. Заявление 1 с прилагаемыми к нему документами, указанными в пункте 2.3 Порядка, поданные посредством единого портала или краевого портала, подписываю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N 33 &quot;Об использовании простой электронной подписи при оказании государственных и муниципальных у...">
        <w:r>
          <w:rPr>
            <w:sz w:val="24"/>
            <w:color w:val="0000ff"/>
          </w:rPr>
          <w:t xml:space="preserve">пунктом 2.6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5" w:tooltip="Постановление Правительства Красноярского края от 31.05.2022 N 468-п (ред. от 16.05.2023) &quot;О внесении изменений в Постановление Правительства Красноярского края от 15.01.2019 N 11-п &quot;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31.05.2022 N 468-п)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 1.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20.02.2024 N 108-п)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В случае предоставления уполномоченным органом заявителям путевок с частичной оплатой в загородные лагеря, подведомственные уполномоченному органу, средства из расчета 70 процентов средней стоимости путевки, установленной в соответствии со </w:t>
      </w:r>
      <w:hyperlink w:history="0" r:id="rId87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статьей 11</w:t>
        </w:r>
      </w:hyperlink>
      <w:r>
        <w:rPr>
          <w:sz w:val="24"/>
        </w:rPr>
        <w:t xml:space="preserve"> Закона края, предусмотрены в бюджетных сметах или муниципальных заданиях на оказание муниципальных услуг (выполнение работ) в указанных загородных лагерях.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приобретения уполномоченным органом путевок с частичной оплатой в загородные лагеря по результатам осуществления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частичная оплата стоимости путевки из расчета 70 процентов средней стоимости путевки, установленной в соответствии со </w:t>
      </w:r>
      <w:hyperlink w:history="0" r:id="rId88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статьей 11</w:t>
        </w:r>
      </w:hyperlink>
      <w:r>
        <w:rPr>
          <w:sz w:val="24"/>
        </w:rPr>
        <w:t xml:space="preserve"> Закона края, перечисляется в порядке и в срок, предусмотренные муниципальным контрактом.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При предоставлении путевки с частичной оплатой в загородные лагеря заявителю уполномоченным органом посредством единого портала или краевого портала в день осуществления соответствующего процесса обеспечивается направление информации о ходе рассмотрения заявления 1, включая информацию о результате рассмотрения заявления 1 и принятом уполномоченным органом решении о предоставлении или об отказе в предоставлении путевки с частичной оплатой в загородные лагеря с указанием причин отказа, предусмотренных </w:t>
      </w:r>
      <w:hyperlink w:history="0" w:anchor="P140" w:tooltip="2.13. Решение об отказе в предоставлении путевки с частичной оплатой в загородный лагерь принимается в случаях:">
        <w:r>
          <w:rPr>
            <w:sz w:val="24"/>
            <w:color w:val="0000ff"/>
          </w:rPr>
          <w:t xml:space="preserve">пунктом 2.13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  <w:t xml:space="preserve">(п. 2.19 введен </w:t>
      </w:r>
      <w:hyperlink w:history="0" r:id="rId89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 В случае если уполномоченным органом принятие решения о предоставлении или об отказе в предоставлении путевки с частичной оплатой в загородные лагеря осуществляется без использования единой цифровой платформы, уполномоченный орган обеспечивает автоматическую передачу таких решений в Единую цифровую платформу.</w:t>
      </w:r>
    </w:p>
    <w:p>
      <w:pPr>
        <w:pStyle w:val="0"/>
        <w:jc w:val="both"/>
      </w:pPr>
      <w:r>
        <w:rPr>
          <w:sz w:val="24"/>
        </w:rPr>
        <w:t xml:space="preserve">(п. 2.20 введен </w:t>
      </w:r>
      <w:hyperlink w:history="0" r:id="rId9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 В случае представления заявления 1 с прилагаемыми к нему документами, указанными в </w:t>
      </w:r>
      <w:hyperlink w:history="0" w:anchor="P68" w:tooltip="2.3. К заявлению 1 прилагаются следующие документы: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Порядка, с использованием единого портала или краевого портала дела о предоставлении или об отказе в предоставлении путевки с частичной оплатой хранятся в электронной форме в соответствии с законодательством Российской Федерации об архивном деле.</w:t>
      </w:r>
    </w:p>
    <w:p>
      <w:pPr>
        <w:pStyle w:val="0"/>
        <w:jc w:val="both"/>
      </w:pPr>
      <w:r>
        <w:rPr>
          <w:sz w:val="24"/>
        </w:rPr>
        <w:t xml:space="preserve">(п. 2.21 введен </w:t>
      </w:r>
      <w:hyperlink w:history="0" r:id="rId9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ПРЕДОСТАВЛЕНИЕ ПУТЕВОК С ЧАСТИЧНОЙ ОПЛАТОЙ ДЕТЯМ,</w:t>
      </w:r>
    </w:p>
    <w:p>
      <w:pPr>
        <w:pStyle w:val="2"/>
        <w:jc w:val="center"/>
      </w:pPr>
      <w:r>
        <w:rPr>
          <w:sz w:val="24"/>
        </w:rPr>
        <w:t xml:space="preserve">ОБУЧАЮЩИМСЯ В КРАЕВЫХ ГОСУДАРСТВЕННЫХ И МУНИЦИПАЛЬНЫХ</w:t>
      </w:r>
    </w:p>
    <w:p>
      <w:pPr>
        <w:pStyle w:val="2"/>
        <w:jc w:val="center"/>
      </w:pPr>
      <w:r>
        <w:rPr>
          <w:sz w:val="24"/>
        </w:rPr>
        <w:t xml:space="preserve">ОБРАЗОВАТЕЛЬНЫХ ОРГАНИЗАЦИЯХ, ПРОЯВИВШИМ ВЫДАЮЩИЕСЯ</w:t>
      </w:r>
    </w:p>
    <w:p>
      <w:pPr>
        <w:pStyle w:val="2"/>
        <w:jc w:val="center"/>
      </w:pPr>
      <w:r>
        <w:rPr>
          <w:sz w:val="24"/>
        </w:rPr>
        <w:t xml:space="preserve">СПОСОБНОСТИ И (ИЛИ) ДОБИВШИМСЯ УСПЕХОВ В УЧЕБНОЙ</w:t>
      </w:r>
    </w:p>
    <w:p>
      <w:pPr>
        <w:pStyle w:val="2"/>
        <w:jc w:val="center"/>
      </w:pPr>
      <w:r>
        <w:rPr>
          <w:sz w:val="24"/>
        </w:rPr>
        <w:t xml:space="preserve">ДЕЯТЕЛЬНОСТИ, НАУЧНОЙ (НАУЧНО-ИССЛЕДОВАТЕЛЬСКОЙ)</w:t>
      </w:r>
    </w:p>
    <w:p>
      <w:pPr>
        <w:pStyle w:val="2"/>
        <w:jc w:val="center"/>
      </w:pPr>
      <w:r>
        <w:rPr>
          <w:sz w:val="24"/>
        </w:rPr>
        <w:t xml:space="preserve">ДЕЯТЕЛЬНОСТИ, ТВОРЧЕСКОЙ ДЕЯТЕЛЬНОСТИ</w:t>
      </w:r>
    </w:p>
    <w:p>
      <w:pPr>
        <w:pStyle w:val="2"/>
        <w:jc w:val="center"/>
      </w:pPr>
      <w:r>
        <w:rPr>
          <w:sz w:val="24"/>
        </w:rPr>
        <w:t xml:space="preserve">И ФИЗКУЛЬТУРНО-СПОРТИВНОЙ ДЕЯТЕЛЬНОСТИ (ЗА ИСКЛЮЧЕНИЕМ</w:t>
      </w:r>
    </w:p>
    <w:p>
      <w:pPr>
        <w:pStyle w:val="2"/>
        <w:jc w:val="center"/>
      </w:pPr>
      <w:r>
        <w:rPr>
          <w:sz w:val="24"/>
        </w:rPr>
        <w:t xml:space="preserve">КАТЕГОРИЙ ДЕТЕЙ, УКАЗАННЫХ В ПОДПУНКТЕ "В" ПУНКТА 1</w:t>
      </w:r>
    </w:p>
    <w:p>
      <w:pPr>
        <w:pStyle w:val="2"/>
        <w:jc w:val="center"/>
      </w:pPr>
      <w:r>
        <w:rPr>
          <w:sz w:val="24"/>
        </w:rPr>
        <w:t xml:space="preserve">СТАТЬИ 7.3 ЗАКОНА КРАЯ) В ПРОФИЛЬНЫЕ СМЕНЫ, ОРГАНИЗОВАННЫЕ</w:t>
      </w:r>
    </w:p>
    <w:p>
      <w:pPr>
        <w:pStyle w:val="2"/>
        <w:jc w:val="center"/>
      </w:pPr>
      <w:r>
        <w:rPr>
          <w:sz w:val="24"/>
        </w:rPr>
        <w:t xml:space="preserve">КРАЕВЫМИ ЗАГОРОДНЫМИ ОЗДОРОВИТЕЛЬНЫМИ ЛАГЕРЯМИ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92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</w:t>
      </w:r>
    </w:p>
    <w:p>
      <w:pPr>
        <w:pStyle w:val="0"/>
        <w:jc w:val="center"/>
      </w:pPr>
      <w:r>
        <w:rPr>
          <w:sz w:val="24"/>
        </w:rPr>
        <w:t xml:space="preserve">от 20.02.2024 N 108-п)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путевок с частичной оплатой детям, обучающимся в краевых государственных и муниципальных образовательных организациях (далее - краевые и муниципальные образовательные организации), проявившим выдающиеся способности и (или) добившимся успехов в учебной деятельности, научной (научно-исследовательской) деятельности, творческой деятельности и физкультурно-спортивной деятельности (за исключением категорий детей, указанных в </w:t>
      </w:r>
      <w:hyperlink w:history="0" r:id="rId93" w:tooltip="Закон Красноярского края от 07.07.2009 N 8-3618 (ред. от 27.02.2025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4"/>
            <w:color w:val="0000ff"/>
          </w:rPr>
          <w:t xml:space="preserve">подпункте "в" пункта 1 статьи 7.3</w:t>
        </w:r>
      </w:hyperlink>
      <w:r>
        <w:rPr>
          <w:sz w:val="24"/>
        </w:rPr>
        <w:t xml:space="preserve"> Закона края) (далее - дети, проявившие выдающиеся способности), в профильные смены, организованные краевыми загородными оздоровительными лагерями (далее - профильные смены, организованные краевыми загородными оздоровительными лагерями), осуществляется министерством образования Красноярского края (далее - министерство) не чаще одного раза в год на одного ребенка.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</w:t>
      </w:r>
      <w:hyperlink w:history="0" w:anchor="P494" w:tooltip="         Заявление о предоставлении путевки с частичной оплатой е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N 2 к Порядку (далее - заявление 2) с указанием способа направления уведомления о принятом решении: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министерство в срок до 30 апреля текущего года на детей, проявивших выдающиеся способности, для участия в профильных сменах творческой направленности, организованных краевым загородным оздоровительным лагерем;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краевое государственное автономное учреждение дополнительного образования "Краевая спортивная школа" (далее - КГАУ ДО "КСШ") в срок до 30 апреля текущего года на детей, проявивших выдающиеся способности, для участия в профильных сменах физкультурно-спортивной направленности, организованных краевым загородным оздоровительным лагерем;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исключен. - </w:t>
      </w:r>
      <w:hyperlink w:history="0" r:id="rId9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Красноярского края от 10.12.2024 N 995-п.</w:t>
      </w:r>
    </w:p>
    <w:bookmarkStart w:id="200" w:name="P200"/>
    <w:bookmarkEnd w:id="2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К заявлению 2 прилагаются следующие документы:</w:t>
      </w:r>
    </w:p>
    <w:bookmarkStart w:id="201" w:name="P201"/>
    <w:bookmarkEnd w:id="2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</w:t>
      </w:r>
      <w:hyperlink w:history="0" w:anchor="P201" w:tooltip="1)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">
        <w:r>
          <w:rPr>
            <w:sz w:val="24"/>
            <w:color w:val="0000ff"/>
          </w:rPr>
          <w:t xml:space="preserve">подпунктом 1</w:t>
        </w:r>
      </w:hyperlink>
      <w:r>
        <w:rPr>
          <w:sz w:val="24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копия доверенности, подтверждающей полномочия представителя по доверенности, и копия паспорта гражданина Российской Федерации или иного документа, удостоверяющего личность представителя по доверенности (представляются в случае представления документов представителем по доверенности);</w:t>
      </w:r>
    </w:p>
    <w:bookmarkStart w:id="204" w:name="P204"/>
    <w:bookmarkEnd w:id="2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bookmarkStart w:id="206" w:name="P206"/>
    <w:bookmarkEnd w:id="2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его представителем по доверенности):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вступившего в законную силу решения суда об объявлении несовершеннолетнего полностью дееспособным (эмансипированным);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копии документов, подтверждающих достижения ребенка в учебной деятельности, научной (научно-исследовательской) деятельности, творческой деятельности, физкультурно-спортивной деятельности.</w:t>
      </w:r>
    </w:p>
    <w:bookmarkStart w:id="211" w:name="P211"/>
    <w:bookmarkEnd w:id="2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Заявление 2 и прилагаемые к нему документы, указанные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представляются заявителем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краевого портала государственных и муниципальных услуг (далее - краевой портал) в министерство;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лично: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краевое государственное бюджетное учреждение "Многофункциональный центр предоставления государственных и муниципальных услуг" (далее - КГБУ "МФЦ");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КГАУ ДО "КСШ";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министерство;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почтовым отправлением на бумажном носителе с уведомлением о вручении и описью вложения.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с использованием единого портала или краевого портала предоставление путевок с частичной оплатой детям, проявившим выдающиеся способности, осуществляется с использованием Единой цифровой платформы.</w:t>
      </w:r>
    </w:p>
    <w:p>
      <w:pPr>
        <w:pStyle w:val="0"/>
        <w:jc w:val="both"/>
      </w:pPr>
      <w:r>
        <w:rPr>
          <w:sz w:val="24"/>
        </w:rPr>
        <w:t xml:space="preserve">(п. 3.4 в ред. </w:t>
      </w:r>
      <w:hyperlink w:history="0" r:id="rId95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заявителем лично представляются копии указанных документов, заверенные организациями, выдавшими их, или нотариально. В случае если копии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обращения заявителя считается день приема министерством, КГАУ ДО "КСШ", КГБУ "МФЦ"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или дата, указанная на почтовом штемпеле отделения почтовой связи по месту отправления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или дата регистрации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 на едином портале либо краевом портале.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6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поступления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считается день его поступления в КГАУ ДО "КСШ", КГБУ "МФЦ", министерство.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7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поступления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в форме электронных документов с использованием единого портала или краевого портала в министерство в нерабочее время, а также в выходные или нерабочие праздничные дни днем его поступления в министерство считается первый рабочий день, следующий за днем поступления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заявителями в КГАУ ДО "КСШ", КГБУ "МФЦ" в день поступления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КГАУ ДО "КСШ", КГБУ "МФЦ" регистрируют его в журнале регистрации заявлений.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9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КГБУ "МФЦ" в течение 1 рабочего дня с даты его регистрации обеспечивает передачу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в министерство для последующего принятия решения.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Заявление 2 и прилагаемые к нему документы, указанные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поданные посредством единого портала или краевого портала, подписываются простой электронной подписью, ключ которой получен в соответствии с </w:t>
      </w:r>
      <w:hyperlink w:history="0" r:id="rId101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2 посредством единого портала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подписанных простой электронной или усиленной неквалифицированной электронной подписью, усиленной квалифицированной электронной подписью, министерство в срок не позднее 2 дней со дня регистрации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проводит процедуру проверки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w:history="0" r:id="rId10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статьях 5</w:t>
        </w:r>
      </w:hyperlink>
      <w:r>
        <w:rPr>
          <w:sz w:val="24"/>
        </w:rPr>
        <w:t xml:space="preserve">, </w:t>
      </w:r>
      <w:hyperlink w:history="0" r:id="rId103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r:id="rId104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Федерального закона от 06.04.2011 N 63-ФЗ "Об электронной подписи" (далее - Федеральный закон "Об электронной подписи").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неквалифицированной электронной подписи, усиленной квалифицированной электронной подписи, министерство в течение 3 дней со дня завершения проведения такой проверки принимает решение об отказе в приеме к рассмотрению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и направляет заявителю уведомление об этом в электронной форме с указанием пунктов </w:t>
      </w:r>
      <w:hyperlink w:history="0" r:id="rId105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статей 5</w:t>
        </w:r>
      </w:hyperlink>
      <w:r>
        <w:rPr>
          <w:sz w:val="24"/>
        </w:rPr>
        <w:t xml:space="preserve">, </w:t>
      </w:r>
      <w:hyperlink w:history="0" r:id="rId106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или </w:t>
      </w:r>
      <w:hyperlink w:history="0" r:id="rId107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11</w:t>
        </w:r>
      </w:hyperlink>
      <w:r>
        <w:rPr>
          <w:sz w:val="24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принятом министерством решении об отказе в приеме к рассмотрению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подписывается усиленной квалифицированной электронной подписью министерства и направляется в личный кабинет заявителя на едином портале или краевом портале (в зависимости от способа, указанного в заявлении 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получения уведомления о принятом министерством решении об отказе в приеме к рассмотрению заявления 2 и прилагаемых к нему документов заявитель вправе повторно направить заявление 2, устранив нарушения, которые послужили основанием для отказа в приеме к рассмотрению первичного заявления 2.</w:t>
      </w:r>
    </w:p>
    <w:p>
      <w:pPr>
        <w:pStyle w:val="0"/>
        <w:jc w:val="both"/>
      </w:pPr>
      <w:r>
        <w:rPr>
          <w:sz w:val="24"/>
        </w:rPr>
        <w:t xml:space="preserve">(п. 3.6 в ред. </w:t>
      </w:r>
      <w:hyperlink w:history="0" r:id="rId10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В случае если документы, указанные в </w:t>
      </w:r>
      <w:hyperlink w:history="0" w:anchor="P202" w:tooltip="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...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20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его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3.3 Порядка, не представлены заявителем по собственной инициативе и не находятся в распоряжении министерства, министерство в течение 1 рабочего дня со дня регистрации заявления 2 с прилагаемыми к нему документами, указанными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запрашивает сведения о государственной регистрации рождения ребенка,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w:history="0" r:id="rId10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210-ФЗ.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документы, указанные в </w:t>
      </w:r>
      <w:hyperlink w:history="0" w:anchor="P20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4"/>
            <w:color w:val="0000ff"/>
          </w:rPr>
          <w:t xml:space="preserve">подпунктах 4</w:t>
        </w:r>
      </w:hyperlink>
      <w:r>
        <w:rPr>
          <w:sz w:val="24"/>
        </w:rPr>
        <w:t xml:space="preserve"> (в части копии свидетельства о регистрации ребенка по месту жительства), </w:t>
      </w:r>
      <w:hyperlink w:history="0" w:anchor="P20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его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решения органа опеки и попечительства об объявлении несовершеннолетнего полностью дееспособным) пункта 3.3 Порядка, не представлены заявителем по собственной инициативе и не находятся в распоряжении министерства, министерство в течение 1 рабочего дня со дня регистрации заявления 2 с прилагаемыми к нему документами, указанными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w:history="0" r:id="rId11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210-ФЗ.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2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документ, указанный в </w:t>
      </w:r>
      <w:hyperlink w:history="0" w:anchor="P205" w:tooltip="5) копия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подпункте 5 пункта 3.3</w:t>
        </w:r>
      </w:hyperlink>
      <w:r>
        <w:rPr>
          <w:sz w:val="24"/>
        </w:rPr>
        <w:t xml:space="preserve"> Порядка, не был представлен заявителем по собственной инициативе и не находится в распоряжении министерства и из заявления 2 следует, что в отношении ребенка открыт индивидуальный лицевой счет, министерство в течение 1 рабочего дня со дня регистрации заявления 2 с прилагаемыми к нему документами, указанными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w:history="0" r:id="rId1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210-ФЗ.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документ, указанный в </w:t>
      </w:r>
      <w:hyperlink w:history="0" w:anchor="P205" w:tooltip="5) копия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подпункте 5 пункта 3.3</w:t>
        </w:r>
      </w:hyperlink>
      <w:r>
        <w:rPr>
          <w:sz w:val="24"/>
        </w:rPr>
        <w:t xml:space="preserve"> Порядка, не был представлен заявителем по собственной инициативе и не находится в распоряжении министерства и из заявления следует, что в отношении ребенка не открыт индивидуальный лицевой счет, министерство в соответствии с </w:t>
      </w:r>
      <w:hyperlink w:history="0" r:id="rId115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пунктом 1 статьи 12.1</w:t>
        </w:r>
      </w:hyperlink>
      <w:r>
        <w:rPr>
          <w:sz w:val="24"/>
        </w:rPr>
        <w:t xml:space="preserve"> Федерального закона N 27-ФЗ представляет в территориальный орган Фонда пенсионного и социального страхования Российской Федерации сведения, указанные в </w:t>
      </w:r>
      <w:hyperlink w:history="0" r:id="rId116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- </w:t>
      </w:r>
      <w:hyperlink w:history="0" r:id="rId11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8 пункта 2 статьи 6</w:t>
        </w:r>
      </w:hyperlink>
      <w:r>
        <w:rPr>
          <w:sz w:val="24"/>
        </w:rPr>
        <w:t xml:space="preserve"> Федерального закона N 27-ФЗ, для открытия ребенку индивидуального лицевого счета.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межведомственных запросов и получение документов и сведений, необходимых для предоставления путевки с частичной оплатой детям, проявившим выдающиеся способности, в электронном виде с использованием единой системы межведомственного электронного взаимодействия, обеспечиваются в автоматизированном порядке.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18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предоставления органами и (или) организациями документов и сведений (если они имеются в их распоряжении), необходимых для предоставления путевки с частичной оплатой в профильные смены,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министерством,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19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Утратил силу. - </w:t>
      </w:r>
      <w:hyperlink w:history="0" r:id="rId120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Красноярского края от 10.12.2024 N 995-п.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Министерство не позднее 2-го рабочего дня со дня окончания срока представления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установленного в </w:t>
      </w:r>
      <w:hyperlink w:history="0" w:anchor="P196" w:tooltip="3.2. 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 по форме согласно приложению N 2 к Порядку (далее - заявление 2) с указанием способа направления уведомления о принятом решении:">
        <w:r>
          <w:rPr>
            <w:sz w:val="24"/>
            <w:color w:val="0000ff"/>
          </w:rPr>
          <w:t xml:space="preserve">пункте 3.2</w:t>
        </w:r>
      </w:hyperlink>
      <w:r>
        <w:rPr>
          <w:sz w:val="24"/>
        </w:rPr>
        <w:t xml:space="preserve"> Порядка, принимает решение о предоставлении путевок с частичной оплатой в профильные смены, организованные краевыми загородными оздоровительными лагерями, и их распределении между детьми, проявившими выдающиеся способности (далее - решение о предоставлении путевок с частичной оплатой), или решение об отказе в предоставлении путевок с частичной оплатой в профильные смены, организованные краевыми загородными оздоровительными лагерями.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с использованием единого портала или краевого портала решение о предоставлении путевок с частичной оплатой или отказе в предоставлении путевки с частичной оплатой в профильную смену, организованную краевым загородным оздоровительным лагерем, формируется и подписывается в электронном виде усиленной квалифицированной электронной подписью руководителя министерства (иного уполномоченного им лица) в Единой цифровой платформе.</w:t>
      </w:r>
    </w:p>
    <w:p>
      <w:pPr>
        <w:pStyle w:val="0"/>
        <w:jc w:val="both"/>
      </w:pPr>
      <w:r>
        <w:rPr>
          <w:sz w:val="24"/>
        </w:rPr>
        <w:t xml:space="preserve">(п. 3.9 в ред. </w:t>
      </w:r>
      <w:hyperlink w:history="0" r:id="rId121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Министерство уведомляет заявителей, направивших заявление 2 в министерство на детей, проявивших выдающиеся способности, о предоставлении путевки с частичной оплатой в профильные смены творческой направленности, организованные краевым загородным оздоровительным лагерем, в течение 5 рабочих дней со дня принятия соответствующих решений способом, указанным в заявлении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 Министерство в течение 1 рабочего дня со дня принятия решения о предоставлении путевок с частичной оплатой (об отказе в предоставлении путевок с частичной оплатой) на детей, проявивших выдающиеся способности, для участия в профильных сменах физкультурно-спортивной, научно-исследовательской направленности, организованных краевыми загородными оздоровительными лагерями, и направивших заявление 2 в КГАУ ДО "КСШ", направляет решение в КГАОУ ДО "КСШ", о предоставлении путевок или об отказе в предоставлении путевок в профильные смены физкультурно-спортивной, научно-исследовательской направленности, организованные краевыми загородными оздоровительными лагерями.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2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с использованием единого портала или краевого портала решение о предоставлении путевок с частичной оплатой или отказе в предоставлении путевки с частичной оплатой детям, проявившим выдающиеся способности, в профильные смены, организованные краевыми загородными оздоровительными лагерями, формируется и подписывается в электронном виде усиленной квалифицированной электронной подписью в Единой цифровой платформе.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23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 КГАУ ДО "КСШ" в течение 3 рабочих дней после получения от министерства сведений о принятом решении о предоставлении путевок с частичной оплатой или об отказе в предоставлении путевок с частичной оплатой в профильные смены физкультурно-спортивной, научно-исследовательской направленности направляют уведомление заявителям о принятом решении способом, указанным в заявлении 2.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4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момент подачи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заявитель вправе указать в качестве получателя уведомления о принятом министерством решения о предоставлении путевки с частичной оплатой или об отказе в предоставлении путевок с частичной оплатой в профильные смены, организованные краевыми загородными оздоровительными лагерями, законного представителя несовершеннолетнего лица, не являющегося заявителем. В этом случае заявитель указывает в заявлении фамилию, имя, отчество (при наличии) и сведения о документе, удостоверяющем личность законного представителя несовершеннолетнего лица.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25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принятом министерством решении о предоставлении путевки с частичной оплатой или отказе в предоставлении путевок с частичной оплатой в профильные смены, организованные краевыми загородными оздоровительными лагерями, оформленное в форме документа на бумажном носителе, не может быть предоставлено другому законному представителю несовершеннолетнего лица, если заявитель в момент подачи заявления 2 и прилагаемых к нему документов, указанных в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Порядка, выразил письменное желание получить указанное уведомление лично.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26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3.13. В уведомлении о предоставлении путевки с частичной оплатой в профильную смену, организованную краевым загородным оздоровительным лагерем, указываются дата начала профильной смены, банковские реквизиты краевого загородного оздоровительного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с частичной оплатой за счет средств краевого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уведомлении об отказе в предоставлении путевки с частичной оплатой в профильную смену, организованную краевым загородным оздоровительным лагерем, указываются основания принятия министерством соответствующего решения и порядок его обжалования.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3.14. Решение об отказе в предоставлении путевки с частичной оплатой в профильную смену, организованную краевым загородным оздоровительным лагерем, принимается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у ребенка права на получение путевки с частичной оплатой в краевой загородный оздоровительный лагерь;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заявления 2 и документов, необходимых для получения путевки с частичной оплатой, в срок, предусмотренный </w:t>
      </w:r>
      <w:hyperlink w:history="0" w:anchor="P196" w:tooltip="3.2. 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 по форме согласно приложению N 2 к Порядку (далее - заявление 2) с указанием способа направления уведомления о принятом решении:">
        <w:r>
          <w:rPr>
            <w:sz w:val="24"/>
            <w:color w:val="0000ff"/>
          </w:rPr>
          <w:t xml:space="preserve">пунктом 3.2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заявителем в полном объеме документов, указанных </w:t>
      </w:r>
      <w:hyperlink w:history="0" w:anchor="P200" w:tooltip="3.3. К заявлению 2 прилагаются следующие документы:">
        <w:r>
          <w:rPr>
            <w:sz w:val="24"/>
            <w:color w:val="0000ff"/>
          </w:rPr>
          <w:t xml:space="preserve">пункте 3.3</w:t>
        </w:r>
      </w:hyperlink>
      <w:r>
        <w:rPr>
          <w:sz w:val="24"/>
        </w:rPr>
        <w:t xml:space="preserve"> Порядка (за исключением документов, указанных в </w:t>
      </w:r>
      <w:hyperlink w:history="0" w:anchor="P202" w:tooltip="2) копия свидетельства о рождении (об усыновлении (удочерении) ребенка или копия вступившего в законную силу решения суда об усыновлении (удочерении) (представляется в случае представления документов родителем (усыновителем) ребенка для подтверждения правового статуса родителя (усыновителя)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...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history="0" w:anchor="P204" w:tooltip="4) копия свидетельства о регистрации ребенка по месту жительства на территории Красноярского края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(в части копии свидетельства о регистрации ребенка по месту жительства), </w:t>
      </w:r>
      <w:hyperlink w:history="0" w:anchor="P205" w:tooltip="5) копия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w:anchor="P206" w:tooltip="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его представителем по доверенности)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 пункта 3.3 Порядка);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заявителя от предоставления путевки с частичной оплатой;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путевки в краевой загородный оздоровительный лагерь в текущем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3.15. Заявитель вправе отказаться от предоставленной путевки с частичной оплатой в профильную смену, организованную краевым загородным оздоровительным лагерем, о чем обязан письменно уведомить КГАУ ДО "КСШ", министерство не позднее чем за 5 рабочих дней до начала профильной смены способом, указанным в </w:t>
      </w:r>
      <w:hyperlink w:history="0" w:anchor="P211" w:tooltip="3.4. Заявление 2 и прилагаемые к нему документы, указанные в пункте 3.3 Порядка, представляются заявителем одним из следующих способов:">
        <w:r>
          <w:rPr>
            <w:sz w:val="24"/>
            <w:color w:val="0000ff"/>
          </w:rPr>
          <w:t xml:space="preserve">пункте 3.4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министерство письменного отказа заявителя от предоставления путевки с частичной оплатой в профильную смену, организованную краевым загородным оздоровительным лагерем, подписанного простой электронной или усиленной неквалифицированной электронной подписью, усиленной квалифицированной электронной подписью, с использованием единого портала или краевого портала министерство проводит проверку подписи в порядке, установленном </w:t>
      </w:r>
      <w:hyperlink w:history="0" w:anchor="P233" w:tooltip="3.6. Заявление 2 и прилагаемые к нему документы, указанные в пункте 3.3 Порядка, поданные посредством единого портала или краевого портала, подписываю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&quot;Об использовании простой электронной подписи при оказании государственных и муниципальных ...">
        <w:r>
          <w:rPr>
            <w:sz w:val="24"/>
            <w:color w:val="0000ff"/>
          </w:rPr>
          <w:t xml:space="preserve">пунктом 3.6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Поступивший в КГАУ ДО "КСШ" письменный отказ заявителя от предоставления путевки с частичной оплатой в профильную смену, организованную краевым загородным оздоровительным лагерем, передается нарочным в министерство на бумажном носителе в течение 1 рабочего дня со дня его поступления в КГАУ ДО "КСШ".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5 рабочих дней после получения письменного отказа заявителя от предоставления путевки с частичной оплатой в профильную смену, организованную краевым загородным оздоровительным лагерем, вносит соответствующие изменения в приказ о предоставлении путевок с частичной оплатой в профильную смену, организованную краевым загородным оздоровительным лагерем, и направляет его в КГАУ ДО "КСШ".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Министерство, КГАУ ДО "КСШ" направляют заявителю уведомление о принятом министерством решении о внесении изменений в приказ о предоставлении путевок с частичной оплатой в профильную смену, организованную краевым загородным оздоровительным лагерем, в течение 5 рабочих дней со дня его принятия способом, указанным в заявлении 2.</w:t>
      </w:r>
    </w:p>
    <w:p>
      <w:pPr>
        <w:pStyle w:val="0"/>
        <w:jc w:val="both"/>
      </w:pPr>
      <w:r>
        <w:rPr>
          <w:sz w:val="24"/>
        </w:rPr>
        <w:t xml:space="preserve">(п. 3.15 в ред. </w:t>
      </w:r>
      <w:hyperlink w:history="0" r:id="rId127" w:tooltip="Постановление Правительства Красноярского края от 10.12.2024 N 995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Красноярского края от 10.12.2024 N 995-п)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путевок в организации</w:t>
      </w:r>
    </w:p>
    <w:p>
      <w:pPr>
        <w:pStyle w:val="0"/>
        <w:jc w:val="right"/>
      </w:pPr>
      <w:r>
        <w:rPr>
          <w:sz w:val="24"/>
        </w:rPr>
        <w:t xml:space="preserve">отдыха и оздоровления детей,</w:t>
      </w:r>
    </w:p>
    <w:p>
      <w:pPr>
        <w:pStyle w:val="0"/>
        <w:jc w:val="right"/>
      </w:pPr>
      <w:r>
        <w:rPr>
          <w:sz w:val="24"/>
        </w:rPr>
        <w:t xml:space="preserve">расположенные на территории края,</w:t>
      </w:r>
    </w:p>
    <w:p>
      <w:pPr>
        <w:pStyle w:val="0"/>
        <w:jc w:val="right"/>
      </w:pPr>
      <w:r>
        <w:rPr>
          <w:sz w:val="24"/>
        </w:rPr>
        <w:t xml:space="preserve">с частичной оплатой их стоимости</w:t>
      </w:r>
    </w:p>
    <w:p>
      <w:pPr>
        <w:pStyle w:val="0"/>
        <w:jc w:val="right"/>
      </w:pPr>
      <w:r>
        <w:rPr>
          <w:sz w:val="24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28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20.02.2024 N 108-п)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Руководителю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(наименование исполнительно-распорядительного</w:t>
      </w:r>
    </w:p>
    <w:p>
      <w:pPr>
        <w:pStyle w:val="1"/>
        <w:jc w:val="both"/>
      </w:pPr>
      <w:r>
        <w:rPr>
          <w:sz w:val="20"/>
        </w:rPr>
        <w:t xml:space="preserve">                              органа местного самоуправления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района, муниципального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     или городского округа Красноярского края)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(инициалы, фамилия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    при наличии) заявителя </w:t>
      </w:r>
      <w:hyperlink w:history="0" w:anchor="P455" w:tooltip="&lt;1&gt; 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                          проживающего (ей) по адресу: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(номер телефона, электронный 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bookmarkStart w:id="314" w:name="P314"/>
    <w:bookmarkEnd w:id="314"/>
    <w:p>
      <w:pPr>
        <w:pStyle w:val="1"/>
        <w:jc w:val="both"/>
      </w:pPr>
      <w:r>
        <w:rPr>
          <w:sz w:val="20"/>
        </w:rPr>
        <w:t xml:space="preserve">          Заявление о предоставлении путевки с частичной оплатой</w:t>
      </w:r>
    </w:p>
    <w:p>
      <w:pPr>
        <w:pStyle w:val="1"/>
        <w:jc w:val="both"/>
      </w:pPr>
      <w:r>
        <w:rPr>
          <w:sz w:val="20"/>
        </w:rPr>
        <w:t xml:space="preserve">             ее стоимости в загородный оздоровительный лагерь,</w:t>
      </w:r>
    </w:p>
    <w:p>
      <w:pPr>
        <w:pStyle w:val="1"/>
        <w:jc w:val="both"/>
      </w:pPr>
      <w:r>
        <w:rPr>
          <w:sz w:val="20"/>
        </w:rPr>
        <w:t xml:space="preserve">              расположенный на территории Красноярского края,</w:t>
      </w:r>
    </w:p>
    <w:p>
      <w:pPr>
        <w:pStyle w:val="1"/>
        <w:jc w:val="both"/>
      </w:pPr>
      <w:r>
        <w:rPr>
          <w:sz w:val="20"/>
        </w:rPr>
        <w:t xml:space="preserve">              уполномоченным органом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муниципального района, муниципального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и городского округа края</w:t>
      </w:r>
    </w:p>
    <w:p>
      <w:pPr>
        <w:pStyle w:val="1"/>
        <w:jc w:val="both"/>
      </w:pPr>
      <w:r>
        <w:rPr>
          <w:sz w:val="20"/>
        </w:rPr>
      </w:r>
    </w:p>
    <w:bookmarkStart w:id="321" w:name="P321"/>
    <w:bookmarkEnd w:id="321"/>
    <w:p>
      <w:pPr>
        <w:pStyle w:val="1"/>
        <w:jc w:val="both"/>
      </w:pPr>
      <w:r>
        <w:rPr>
          <w:sz w:val="20"/>
        </w:rPr>
        <w:t xml:space="preserve">    1. Прошу предоставить: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ребенку </w:t>
      </w:r>
      <w:hyperlink w:history="0" w:anchor="P456" w:tooltip="&lt;2&gt; Заполняется родителем (иным законным представителем) ребенка, его представителем по доверенности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(наименование документа, удостоверяющего личность,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серия и номер документа,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мне </w:t>
      </w:r>
      <w:hyperlink w:history="0" w:anchor="P457" w:tooltip="&lt;3&gt; Заполняется ребенком в случае приобретения им полной дееспособности до достижения совершеннолетия, его представителем по доверенности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,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           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обучающемуся в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путевку  с  частичной  оплатой  ее  стоимости  в загородный оздоровительный</w:t>
      </w:r>
    </w:p>
    <w:p>
      <w:pPr>
        <w:pStyle w:val="1"/>
        <w:jc w:val="both"/>
      </w:pPr>
      <w:r>
        <w:rPr>
          <w:sz w:val="20"/>
        </w:rPr>
        <w:t xml:space="preserve">лагерь, расположенный на территории Красноярского края.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Сведения о родителе (ином законном представителе) ребенка </w:t>
      </w:r>
      <w:hyperlink w:history="0" w:anchor="P458" w:tooltip="&lt;4&gt; Заполняется в случае представления заявления родителем (иным законным представителем) ребенка, его представителем по доверенности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органа;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  подтверждающего полномочия родителя (иного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по представлению интересов ребенка, и его реквизиты)</w:t>
      </w:r>
    </w:p>
    <w:p>
      <w:pPr>
        <w:pStyle w:val="1"/>
        <w:jc w:val="both"/>
      </w:pPr>
      <w:r>
        <w:rPr>
          <w:sz w:val="20"/>
        </w:rPr>
        <w:t xml:space="preserve">    Сведения   об   уполномоченном  заявителем  на  основании  доверенности</w:t>
      </w:r>
    </w:p>
    <w:p>
      <w:pPr>
        <w:pStyle w:val="1"/>
        <w:jc w:val="both"/>
      </w:pPr>
      <w:r>
        <w:rPr>
          <w:sz w:val="20"/>
        </w:rPr>
        <w:t xml:space="preserve">представителе </w:t>
      </w:r>
      <w:hyperlink w:history="0" w:anchor="P459" w:tooltip="&lt;5&gt; Заполняется в случае представления заявления уполномоченным заявителем на основании доверенности представителем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органа, реквизиты доверенности)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Оплату  стоимости  путевки  в  части,  превышающей частичную оплату</w:t>
      </w:r>
    </w:p>
    <w:p>
      <w:pPr>
        <w:pStyle w:val="1"/>
        <w:jc w:val="both"/>
      </w:pPr>
      <w:r>
        <w:rPr>
          <w:sz w:val="20"/>
        </w:rPr>
        <w:t xml:space="preserve">путевки за счет средств краевого бюджета, гарантирую.</w:t>
      </w:r>
    </w:p>
    <w:p>
      <w:pPr>
        <w:pStyle w:val="1"/>
        <w:jc w:val="both"/>
      </w:pPr>
      <w:r>
        <w:rPr>
          <w:sz w:val="20"/>
        </w:rPr>
        <w:t xml:space="preserve">    3.  Подтверждаю,  что  путевку с частичной оплатой ее стоимости за счет</w:t>
      </w:r>
    </w:p>
    <w:p>
      <w:pPr>
        <w:pStyle w:val="1"/>
        <w:jc w:val="both"/>
      </w:pPr>
      <w:r>
        <w:rPr>
          <w:sz w:val="20"/>
        </w:rPr>
        <w:t xml:space="preserve">средств  краевого бюджета ребенок (я) в загородные оздоровительные лагеря в</w:t>
      </w:r>
    </w:p>
    <w:p>
      <w:pPr>
        <w:pStyle w:val="1"/>
        <w:jc w:val="both"/>
      </w:pPr>
      <w:r>
        <w:rPr>
          <w:sz w:val="20"/>
        </w:rPr>
        <w:t xml:space="preserve">текущем году не получал.</w:t>
      </w:r>
    </w:p>
    <w:p>
      <w:pPr>
        <w:pStyle w:val="1"/>
        <w:jc w:val="both"/>
      </w:pPr>
      <w:r>
        <w:rPr>
          <w:sz w:val="20"/>
        </w:rPr>
        <w:t xml:space="preserve">    4.  Уведомление  о  принятом  решении  о предоставлении и распределении</w:t>
      </w:r>
    </w:p>
    <w:p>
      <w:pPr>
        <w:pStyle w:val="1"/>
        <w:jc w:val="both"/>
      </w:pPr>
      <w:r>
        <w:rPr>
          <w:sz w:val="20"/>
        </w:rPr>
        <w:t xml:space="preserve">путевки  с  частичной  оплатой  ее  стоимости  в загородный оздоровительный</w:t>
      </w:r>
    </w:p>
    <w:p>
      <w:pPr>
        <w:pStyle w:val="1"/>
        <w:jc w:val="both"/>
      </w:pPr>
      <w:r>
        <w:rPr>
          <w:sz w:val="20"/>
        </w:rPr>
        <w:t xml:space="preserve">лагерь (об отказе в предоставлении путевки с частичной оплатой ее стоимости</w:t>
      </w:r>
    </w:p>
    <w:p>
      <w:pPr>
        <w:pStyle w:val="1"/>
        <w:jc w:val="both"/>
      </w:pPr>
      <w:r>
        <w:rPr>
          <w:sz w:val="20"/>
        </w:rPr>
        <w:t xml:space="preserve">в  загородный  оздоровительный  лагерь),  о  внесении изменений в решение о</w:t>
      </w:r>
    </w:p>
    <w:p>
      <w:pPr>
        <w:pStyle w:val="1"/>
        <w:jc w:val="both"/>
      </w:pPr>
      <w:r>
        <w:rPr>
          <w:sz w:val="20"/>
        </w:rPr>
        <w:t xml:space="preserve">предоставлении  путевки  с  частичной  оплатой  ее  стоимости  в загородный</w:t>
      </w:r>
    </w:p>
    <w:p>
      <w:pPr>
        <w:pStyle w:val="1"/>
        <w:jc w:val="both"/>
      </w:pPr>
      <w:r>
        <w:rPr>
          <w:sz w:val="20"/>
        </w:rPr>
        <w:t xml:space="preserve">оздоровительный   лагерь   в   случае   непредставления   мной  документов,</w:t>
      </w:r>
    </w:p>
    <w:p>
      <w:pPr>
        <w:pStyle w:val="1"/>
        <w:jc w:val="both"/>
      </w:pPr>
      <w:r>
        <w:rPr>
          <w:sz w:val="20"/>
        </w:rPr>
        <w:t xml:space="preserve">подтверждающих  оплату  стоимости  путевки  с  частичной  оплатой  в части,</w:t>
      </w:r>
    </w:p>
    <w:p>
      <w:pPr>
        <w:pStyle w:val="1"/>
        <w:jc w:val="both"/>
      </w:pPr>
      <w:r>
        <w:rPr>
          <w:sz w:val="20"/>
        </w:rPr>
        <w:t xml:space="preserve">превышающей  частичную  оплату  стоимости  путевки за счет средств краевого</w:t>
      </w:r>
    </w:p>
    <w:p>
      <w:pPr>
        <w:pStyle w:val="1"/>
        <w:jc w:val="both"/>
      </w:pPr>
      <w:r>
        <w:rPr>
          <w:sz w:val="20"/>
        </w:rPr>
        <w:t xml:space="preserve">бюджета,  представления мной письменного отказа от предоставления путевки с</w:t>
      </w:r>
    </w:p>
    <w:p>
      <w:pPr>
        <w:pStyle w:val="1"/>
        <w:jc w:val="both"/>
      </w:pPr>
      <w:r>
        <w:rPr>
          <w:sz w:val="20"/>
        </w:rPr>
        <w:t xml:space="preserve">частичной  оплатой  ее  стоимости  в  загородный оздоровительный лагерь или</w:t>
      </w:r>
    </w:p>
    <w:p>
      <w:pPr>
        <w:pStyle w:val="1"/>
        <w:jc w:val="both"/>
      </w:pPr>
      <w:r>
        <w:rPr>
          <w:sz w:val="20"/>
        </w:rPr>
        <w:t xml:space="preserve">неполучения  путевки  с частичной оплатой в срок, указанный в уведомлении о</w:t>
      </w:r>
    </w:p>
    <w:p>
      <w:pPr>
        <w:pStyle w:val="1"/>
        <w:jc w:val="both"/>
      </w:pPr>
      <w:r>
        <w:rPr>
          <w:sz w:val="20"/>
        </w:rPr>
        <w:t xml:space="preserve">предоставлении  путевки  с  частичной  оплатой  ее  стоимости  в загородный</w:t>
      </w:r>
    </w:p>
    <w:p>
      <w:pPr>
        <w:pStyle w:val="1"/>
        <w:jc w:val="both"/>
      </w:pPr>
      <w:r>
        <w:rPr>
          <w:sz w:val="20"/>
        </w:rPr>
        <w:t xml:space="preserve">оздоровительный  лагерь,  прошу  направить  (нужное  отметить  знаком "V" с</w:t>
      </w:r>
    </w:p>
    <w:p>
      <w:pPr>
        <w:pStyle w:val="1"/>
        <w:jc w:val="both"/>
      </w:pPr>
      <w:r>
        <w:rPr>
          <w:sz w:val="20"/>
        </w:rPr>
        <w:t xml:space="preserve">указанием реквизитов):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по почтовому адресу: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на адрес электронной почты: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418" w:name="P418"/>
    <w:bookmarkEnd w:id="418"/>
    <w:p>
      <w:pPr>
        <w:pStyle w:val="0"/>
        <w:ind w:firstLine="540"/>
        <w:jc w:val="both"/>
      </w:pPr>
      <w:r>
        <w:rPr>
          <w:sz w:val="24"/>
        </w:rPr>
        <w:t xml:space="preserve">5. 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 прошу направить (нужное отметить знаком "V" с указанием реквизитов) </w:t>
      </w:r>
      <w:hyperlink w:history="0" w:anchor="P460" w:tooltip="&lt;6&gt; Пункт 5 заявления заполняется в случае представления заявления с документами в электронной форме.">
        <w:r>
          <w:rPr>
            <w:sz w:val="24"/>
            <w:color w:val="0000ff"/>
          </w:rPr>
          <w:t xml:space="preserve">&lt;6&gt;</w:t>
        </w:r>
      </w:hyperlink>
      <w:r>
        <w:rPr>
          <w:sz w:val="24"/>
        </w:rPr>
        <w:t xml:space="preserve">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на адрес электронной почты: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Информация об открытии Фондом пенсионного и социального страхования Российской Федерации ребенку, указанному в </w:t>
      </w:r>
      <w:hyperlink w:history="0" w:anchor="P321" w:tooltip="    1. Прошу предоставить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заявления, индивидуального лицевого счета (нужное отметить знаком "V" с указанием реквизитов):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отношении ребенка открыт индивидуальный лицевой счет со следующим номером: 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страховой номер индивидуального лицевого счета)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отношении ребенка не открыт индивидуальный лицевой счет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7.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Я,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при наличии) заявителя)</w:t>
      </w:r>
    </w:p>
    <w:p>
      <w:pPr>
        <w:pStyle w:val="1"/>
        <w:jc w:val="both"/>
      </w:pPr>
      <w:r>
        <w:rPr>
          <w:sz w:val="20"/>
        </w:rPr>
        <w:t xml:space="preserve">руководствуясь  </w:t>
      </w:r>
      <w:hyperlink w:history="0" r:id="rId129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 9</w:t>
        </w:r>
      </w:hyperlink>
      <w:r>
        <w:rPr>
          <w:sz w:val="20"/>
        </w:rPr>
        <w:t xml:space="preserve">  Федерального  закона  от 27.07.2006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данных",  выражаю  согласие  на  обработку  моих персональных</w:t>
      </w:r>
    </w:p>
    <w:p>
      <w:pPr>
        <w:pStyle w:val="1"/>
        <w:jc w:val="both"/>
      </w:pPr>
      <w:r>
        <w:rPr>
          <w:sz w:val="20"/>
        </w:rPr>
        <w:t xml:space="preserve">данных  и персональных данных моего ребенка, указанных в заявлении, а также</w:t>
      </w:r>
    </w:p>
    <w:p>
      <w:pPr>
        <w:pStyle w:val="1"/>
        <w:jc w:val="both"/>
      </w:pPr>
      <w:r>
        <w:rPr>
          <w:sz w:val="20"/>
        </w:rPr>
        <w:t xml:space="preserve">документах, представленных с заявлением </w:t>
      </w:r>
      <w:hyperlink w:history="0" w:anchor="P461" w:tooltip="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________________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(дата)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 20__ года   _______________/_____________________________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(расшифровка)</w:t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55" w:name="P455"/>
    <w:bookmarkEnd w:id="4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w:anchor="P66" w:tooltip="2.2. Для получения путевки с частичной оплатой стоимости в загородный лагерь родители (иные 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нных лиц по доверенности (далее - заявители) до 15 апреля текущего года обращаются с заявлением о предоставлении путевки с частичной оплатой по форме согласно приложению N 1 к Порядку (далее - заявление 1) с указанием способа направлени..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bookmarkStart w:id="456" w:name="P456"/>
    <w:bookmarkEnd w:id="4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Заполняется родителем (иным законным представителем) ребенка, его представителем по доверенности.</w:t>
      </w:r>
    </w:p>
    <w:bookmarkStart w:id="457" w:name="P457"/>
    <w:bookmarkEnd w:id="4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bookmarkStart w:id="458" w:name="P458"/>
    <w:bookmarkEnd w:id="4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bookmarkStart w:id="459" w:name="P459"/>
    <w:bookmarkEnd w:id="4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Заполняется в случае представления заявления уполномоченным заявителем на основании доверенности представителем.</w:t>
      </w:r>
    </w:p>
    <w:bookmarkStart w:id="460" w:name="P460"/>
    <w:bookmarkEnd w:id="4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w:anchor="P418" w:tooltip="5. 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 прошу направить (нужное отметить знаком &quot;V&quot; с указанием реквизитов) &lt;6&gt;: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заявления заполняется в случае представления заявления с документами в электронной форме.</w:t>
      </w:r>
    </w:p>
    <w:bookmarkStart w:id="461" w:name="P461"/>
    <w:bookmarkEnd w:id="4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путевок в организации</w:t>
      </w:r>
    </w:p>
    <w:p>
      <w:pPr>
        <w:pStyle w:val="0"/>
        <w:jc w:val="right"/>
      </w:pPr>
      <w:r>
        <w:rPr>
          <w:sz w:val="24"/>
        </w:rPr>
        <w:t xml:space="preserve">отдыха и оздоровления детей,</w:t>
      </w:r>
    </w:p>
    <w:p>
      <w:pPr>
        <w:pStyle w:val="0"/>
        <w:jc w:val="right"/>
      </w:pPr>
      <w:r>
        <w:rPr>
          <w:sz w:val="24"/>
        </w:rPr>
        <w:t xml:space="preserve">расположенные на территории края,</w:t>
      </w:r>
    </w:p>
    <w:p>
      <w:pPr>
        <w:pStyle w:val="0"/>
        <w:jc w:val="right"/>
      </w:pPr>
      <w:r>
        <w:rPr>
          <w:sz w:val="24"/>
        </w:rPr>
        <w:t xml:space="preserve">с частичной оплатой их стоимости</w:t>
      </w:r>
    </w:p>
    <w:p>
      <w:pPr>
        <w:pStyle w:val="0"/>
        <w:jc w:val="right"/>
      </w:pPr>
      <w:r>
        <w:rPr>
          <w:sz w:val="24"/>
        </w:rPr>
        <w:t xml:space="preserve">за счет средств краевого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0" w:tooltip="Постановление Правительства Красноярского края от 20.02.2024 N 108-п &quot;О внесении изменений в Постановление Правительства Красноярского края от 15.01.2019 N 11-п &quot;Об утверждении Порядка предоставления путевок в загородные оздоровительные лагеря с частичной оплатой их стоимости за счет средств краевого бюджета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20.02.2024 N 108-п)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Министру образования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Красноярского края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С.И. Маковской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(инициалы, фамилия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(фамилия,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при наличии) заявителя </w:t>
      </w:r>
      <w:hyperlink w:history="0" w:anchor="P640" w:tooltip="&lt;1&gt; В соответствии с пунктом 3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                                 проживающего (ей) по адресу: 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(номер телефона, электронный адрес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bookmarkStart w:id="494" w:name="P494"/>
    <w:bookmarkEnd w:id="494"/>
    <w:p>
      <w:pPr>
        <w:pStyle w:val="1"/>
        <w:jc w:val="both"/>
      </w:pPr>
      <w:r>
        <w:rPr>
          <w:sz w:val="20"/>
        </w:rPr>
        <w:t xml:space="preserve">         Заявление о предоставлении путевки с частичной оплатой ее</w:t>
      </w:r>
    </w:p>
    <w:p>
      <w:pPr>
        <w:pStyle w:val="1"/>
        <w:jc w:val="both"/>
      </w:pPr>
      <w:r>
        <w:rPr>
          <w:sz w:val="20"/>
        </w:rPr>
        <w:t xml:space="preserve">        стоимости уполномоченным Правительством Красноярского края</w:t>
      </w:r>
    </w:p>
    <w:p>
      <w:pPr>
        <w:pStyle w:val="1"/>
        <w:jc w:val="both"/>
      </w:pPr>
      <w:r>
        <w:rPr>
          <w:sz w:val="20"/>
        </w:rPr>
        <w:t xml:space="preserve">         органом исполнительной власти Красноярского края в сфере</w:t>
      </w:r>
    </w:p>
    <w:p>
      <w:pPr>
        <w:pStyle w:val="1"/>
        <w:jc w:val="both"/>
      </w:pPr>
      <w:r>
        <w:rPr>
          <w:sz w:val="20"/>
        </w:rPr>
        <w:t xml:space="preserve">        образования ребенку, обучающемуся в краевой государственной</w:t>
      </w:r>
    </w:p>
    <w:p>
      <w:pPr>
        <w:pStyle w:val="1"/>
        <w:jc w:val="both"/>
      </w:pPr>
      <w:r>
        <w:rPr>
          <w:sz w:val="20"/>
        </w:rPr>
        <w:t xml:space="preserve">         и муниципальной образовательной организации, проявившему</w:t>
      </w:r>
    </w:p>
    <w:p>
      <w:pPr>
        <w:pStyle w:val="1"/>
        <w:jc w:val="both"/>
      </w:pPr>
      <w:r>
        <w:rPr>
          <w:sz w:val="20"/>
        </w:rPr>
        <w:t xml:space="preserve">       выдающиеся способности и (или) добившемуся успехов в учебной</w:t>
      </w:r>
    </w:p>
    <w:p>
      <w:pPr>
        <w:pStyle w:val="1"/>
        <w:jc w:val="both"/>
      </w:pPr>
      <w:r>
        <w:rPr>
          <w:sz w:val="20"/>
        </w:rPr>
        <w:t xml:space="preserve">             деятельности, научной (научно-исследовательской)</w:t>
      </w:r>
    </w:p>
    <w:p>
      <w:pPr>
        <w:pStyle w:val="1"/>
        <w:jc w:val="both"/>
      </w:pPr>
      <w:r>
        <w:rPr>
          <w:sz w:val="20"/>
        </w:rPr>
        <w:t xml:space="preserve">                   деятельности, творческой деятельности</w:t>
      </w:r>
    </w:p>
    <w:p>
      <w:pPr>
        <w:pStyle w:val="1"/>
        <w:jc w:val="both"/>
      </w:pPr>
      <w:r>
        <w:rPr>
          <w:sz w:val="20"/>
        </w:rPr>
        <w:t xml:space="preserve">          и физкультурно-спортивной деятельности (за исключением</w:t>
      </w:r>
    </w:p>
    <w:p>
      <w:pPr>
        <w:pStyle w:val="1"/>
        <w:jc w:val="both"/>
      </w:pPr>
      <w:r>
        <w:rPr>
          <w:sz w:val="20"/>
        </w:rPr>
        <w:t xml:space="preserve">        категорий детей, указанных в подпункте "в" пункта 1 статьи</w:t>
      </w:r>
    </w:p>
    <w:p>
      <w:pPr>
        <w:pStyle w:val="1"/>
        <w:jc w:val="both"/>
      </w:pPr>
      <w:r>
        <w:rPr>
          <w:sz w:val="20"/>
        </w:rPr>
        <w:t xml:space="preserve">        7.3 Закона края от 07.07.2009 N 8-3618 "Об обеспечении прав</w:t>
      </w:r>
    </w:p>
    <w:p>
      <w:pPr>
        <w:pStyle w:val="1"/>
        <w:jc w:val="both"/>
      </w:pPr>
      <w:r>
        <w:rPr>
          <w:sz w:val="20"/>
        </w:rPr>
        <w:t xml:space="preserve">          детей на отдых, оздоровление и занятость в Красноярском</w:t>
      </w:r>
    </w:p>
    <w:p>
      <w:pPr>
        <w:pStyle w:val="1"/>
        <w:jc w:val="both"/>
      </w:pPr>
      <w:r>
        <w:rPr>
          <w:sz w:val="20"/>
        </w:rPr>
        <w:t xml:space="preserve">          крае"), в профильные смены, организованные загородными</w:t>
      </w:r>
    </w:p>
    <w:p>
      <w:pPr>
        <w:pStyle w:val="1"/>
        <w:jc w:val="both"/>
      </w:pPr>
      <w:r>
        <w:rPr>
          <w:sz w:val="20"/>
        </w:rPr>
        <w:t xml:space="preserve">       оздоровительными лагерями, подведомственными уполномоченному</w:t>
      </w:r>
    </w:p>
    <w:p>
      <w:pPr>
        <w:pStyle w:val="1"/>
        <w:jc w:val="both"/>
      </w:pPr>
      <w:r>
        <w:rPr>
          <w:sz w:val="20"/>
        </w:rPr>
        <w:t xml:space="preserve">          Правительством Красноярского края органу исполнительной</w:t>
      </w:r>
    </w:p>
    <w:p>
      <w:pPr>
        <w:pStyle w:val="1"/>
        <w:jc w:val="both"/>
      </w:pPr>
      <w:r>
        <w:rPr>
          <w:sz w:val="20"/>
        </w:rPr>
        <w:t xml:space="preserve">               власти Красноярского края в сфере образования</w:t>
      </w:r>
    </w:p>
    <w:p>
      <w:pPr>
        <w:pStyle w:val="1"/>
        <w:jc w:val="both"/>
      </w:pPr>
      <w:r>
        <w:rPr>
          <w:sz w:val="20"/>
        </w:rPr>
      </w:r>
    </w:p>
    <w:bookmarkStart w:id="511" w:name="P511"/>
    <w:bookmarkEnd w:id="511"/>
    <w:p>
      <w:pPr>
        <w:pStyle w:val="1"/>
        <w:jc w:val="both"/>
      </w:pPr>
      <w:r>
        <w:rPr>
          <w:sz w:val="20"/>
        </w:rPr>
        <w:t xml:space="preserve">    1. Прошу предоставить: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ребенку </w:t>
      </w:r>
      <w:hyperlink w:history="0" w:anchor="P641" w:tooltip="&lt;2&gt; Заполняется родителем (иным законным представителем) ребенка, его представителем по доверенности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       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(почтовый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(наименование документа, удостоверяющего личность,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серия и номер документа,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мне </w:t>
      </w:r>
      <w:hyperlink w:history="0" w:anchor="P642" w:tooltip="&lt;3&gt; Заполняется ребенком в случае приобретения им полной дееспособности до достижения совершеннолетия, его представителем по доверенности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,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(фамилия, имя, отчество (последнее при наличии), фамилия,</w:t>
      </w:r>
    </w:p>
    <w:p>
      <w:pPr>
        <w:pStyle w:val="1"/>
        <w:jc w:val="both"/>
      </w:pPr>
      <w:r>
        <w:rPr>
          <w:sz w:val="20"/>
        </w:rPr>
        <w:t xml:space="preserve">                   которая была при рождении (в случае изменения фамилии)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(дата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(место рождения)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(пол)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(гражданство)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            дата выдачи, наименование выдавшего органа)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обучающемуся в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путевку  с  частичной  оплатой  в профильную смену, организуемую загородным</w:t>
      </w:r>
    </w:p>
    <w:p>
      <w:pPr>
        <w:pStyle w:val="1"/>
        <w:jc w:val="both"/>
      </w:pPr>
      <w:r>
        <w:rPr>
          <w:sz w:val="20"/>
        </w:rPr>
        <w:t xml:space="preserve">оздоровительным    лагерем,   подведомственным   министерству   образования</w:t>
      </w:r>
    </w:p>
    <w:p>
      <w:pPr>
        <w:pStyle w:val="1"/>
        <w:jc w:val="both"/>
      </w:pPr>
      <w:r>
        <w:rPr>
          <w:sz w:val="20"/>
        </w:rPr>
        <w:t xml:space="preserve">Красноярского края.</w:t>
      </w:r>
    </w:p>
    <w:p>
      <w:pPr>
        <w:pStyle w:val="1"/>
        <w:jc w:val="both"/>
      </w:pPr>
      <w:r>
        <w:rPr>
          <w:sz w:val="20"/>
        </w:rPr>
        <w:t xml:space="preserve">    Сведения о родителе (ином законном представителе) ребенка </w:t>
      </w:r>
      <w:hyperlink w:history="0" w:anchor="P643" w:tooltip="&lt;4&gt; Заполняется в случае представления заявления родителем (иным законным представителем) ребенка, его представителем по доверенности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органа;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  подтверждающего полномочия родителя (иного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по представлению интересов ребенка, и его реквизиты)</w:t>
      </w:r>
    </w:p>
    <w:p>
      <w:pPr>
        <w:pStyle w:val="1"/>
        <w:jc w:val="both"/>
      </w:pPr>
      <w:r>
        <w:rPr>
          <w:sz w:val="20"/>
        </w:rPr>
        <w:t xml:space="preserve">    Сведения   об   уполномоченном  заявителем  на  основании  доверенности</w:t>
      </w:r>
    </w:p>
    <w:p>
      <w:pPr>
        <w:pStyle w:val="1"/>
        <w:jc w:val="both"/>
      </w:pPr>
      <w:r>
        <w:rPr>
          <w:sz w:val="20"/>
        </w:rPr>
        <w:t xml:space="preserve">представителе </w:t>
      </w:r>
      <w:hyperlink w:history="0" w:anchor="P644" w:tooltip="&lt;5&gt; Заполняется в случае представления заявления уполномоченным заявителем на основании доверенности представителем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(последнее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постоянного места жительства,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документа, удостоверяющего личность, серия и номер документа,</w:t>
      </w:r>
    </w:p>
    <w:p>
      <w:pPr>
        <w:pStyle w:val="1"/>
        <w:jc w:val="both"/>
      </w:pPr>
      <w:r>
        <w:rPr>
          <w:sz w:val="20"/>
        </w:rPr>
        <w:t xml:space="preserve">    дата выдачи, наименование выдавшего органа, реквизиты доверенности)</w:t>
      </w:r>
    </w:p>
    <w:p>
      <w:pPr>
        <w:pStyle w:val="1"/>
        <w:jc w:val="both"/>
      </w:pPr>
      <w:r>
        <w:rPr>
          <w:sz w:val="20"/>
        </w:rPr>
        <w:t xml:space="preserve">    2.  Оплату  стоимости  путевки  в  части,  превышающей частичную оплату</w:t>
      </w:r>
    </w:p>
    <w:p>
      <w:pPr>
        <w:pStyle w:val="1"/>
        <w:jc w:val="both"/>
      </w:pPr>
      <w:r>
        <w:rPr>
          <w:sz w:val="20"/>
        </w:rPr>
        <w:t xml:space="preserve">путевки за счет средств краевого бюджета, гарантирую.</w:t>
      </w:r>
    </w:p>
    <w:p>
      <w:pPr>
        <w:pStyle w:val="1"/>
        <w:jc w:val="both"/>
      </w:pPr>
      <w:r>
        <w:rPr>
          <w:sz w:val="20"/>
        </w:rPr>
        <w:t xml:space="preserve">    3.  Подтверждаю,  что  путевку с частичной оплатой ее стоимости за счет</w:t>
      </w:r>
    </w:p>
    <w:p>
      <w:pPr>
        <w:pStyle w:val="1"/>
        <w:jc w:val="both"/>
      </w:pPr>
      <w:r>
        <w:rPr>
          <w:sz w:val="20"/>
        </w:rPr>
        <w:t xml:space="preserve">средств  краевого бюджета ребенок (я) в загородные оздоровительные лагеря в</w:t>
      </w:r>
    </w:p>
    <w:p>
      <w:pPr>
        <w:pStyle w:val="1"/>
        <w:jc w:val="both"/>
      </w:pPr>
      <w:r>
        <w:rPr>
          <w:sz w:val="20"/>
        </w:rPr>
        <w:t xml:space="preserve">текущем году не получал.</w:t>
      </w:r>
    </w:p>
    <w:p>
      <w:pPr>
        <w:pStyle w:val="1"/>
        <w:jc w:val="both"/>
      </w:pPr>
      <w:r>
        <w:rPr>
          <w:sz w:val="20"/>
        </w:rPr>
        <w:t xml:space="preserve">    4.   Уведомление   о   принятом  решении  о  предоставлении  путевки  и</w:t>
      </w:r>
    </w:p>
    <w:p>
      <w:pPr>
        <w:pStyle w:val="1"/>
        <w:jc w:val="both"/>
      </w:pPr>
      <w:r>
        <w:rPr>
          <w:sz w:val="20"/>
        </w:rPr>
        <w:t xml:space="preserve">распределении  с  частичной  оплатой  ее стоимости за счет средств краевого</w:t>
      </w:r>
    </w:p>
    <w:p>
      <w:pPr>
        <w:pStyle w:val="1"/>
        <w:jc w:val="both"/>
      </w:pPr>
      <w:r>
        <w:rPr>
          <w:sz w:val="20"/>
        </w:rPr>
        <w:t xml:space="preserve">бюджета  в  профильную  смену,  организованную  загородным  оздоровительным</w:t>
      </w:r>
    </w:p>
    <w:p>
      <w:pPr>
        <w:pStyle w:val="1"/>
        <w:jc w:val="both"/>
      </w:pPr>
      <w:r>
        <w:rPr>
          <w:sz w:val="20"/>
        </w:rPr>
        <w:t xml:space="preserve">лагерем  (об  отказе  в  предоставлении  путевки  с  частичной  оплатой  ее</w:t>
      </w:r>
    </w:p>
    <w:p>
      <w:pPr>
        <w:pStyle w:val="1"/>
        <w:jc w:val="both"/>
      </w:pPr>
      <w:r>
        <w:rPr>
          <w:sz w:val="20"/>
        </w:rPr>
        <w:t xml:space="preserve">стоимости   за   счет   средств   краевого   бюджета  в  профильную  смену,</w:t>
      </w:r>
    </w:p>
    <w:p>
      <w:pPr>
        <w:pStyle w:val="1"/>
        <w:jc w:val="both"/>
      </w:pPr>
      <w:r>
        <w:rPr>
          <w:sz w:val="20"/>
        </w:rPr>
        <w:t xml:space="preserve">организованную  загородным оздоровительным лагерем), о внесении изменений в</w:t>
      </w:r>
    </w:p>
    <w:p>
      <w:pPr>
        <w:pStyle w:val="1"/>
        <w:jc w:val="both"/>
      </w:pPr>
      <w:r>
        <w:rPr>
          <w:sz w:val="20"/>
        </w:rPr>
        <w:t xml:space="preserve">приказ  о  предоставлении  путевки с частичной оплатой ее стоимости за счет</w:t>
      </w:r>
    </w:p>
    <w:p>
      <w:pPr>
        <w:pStyle w:val="1"/>
        <w:jc w:val="both"/>
      </w:pPr>
      <w:r>
        <w:rPr>
          <w:sz w:val="20"/>
        </w:rPr>
        <w:t xml:space="preserve">средств  краевого  бюджета  в  профильную  смену, организованную загородным</w:t>
      </w:r>
    </w:p>
    <w:p>
      <w:pPr>
        <w:pStyle w:val="1"/>
        <w:jc w:val="both"/>
      </w:pPr>
      <w:r>
        <w:rPr>
          <w:sz w:val="20"/>
        </w:rPr>
        <w:t xml:space="preserve">оздоровительным  лагерем, в случае представления мной письменного отказа от</w:t>
      </w:r>
    </w:p>
    <w:p>
      <w:pPr>
        <w:pStyle w:val="1"/>
        <w:jc w:val="both"/>
      </w:pPr>
      <w:r>
        <w:rPr>
          <w:sz w:val="20"/>
        </w:rPr>
        <w:t xml:space="preserve">предоставления  путевки  с  частичной  оплатой ее стоимости за счет средств</w:t>
      </w:r>
    </w:p>
    <w:p>
      <w:pPr>
        <w:pStyle w:val="1"/>
        <w:jc w:val="both"/>
      </w:pPr>
      <w:r>
        <w:rPr>
          <w:sz w:val="20"/>
        </w:rPr>
        <w:t xml:space="preserve">краевого    бюджета   в   профильную   смену,   организованную   загородным</w:t>
      </w:r>
    </w:p>
    <w:p>
      <w:pPr>
        <w:pStyle w:val="1"/>
        <w:jc w:val="both"/>
      </w:pPr>
      <w:r>
        <w:rPr>
          <w:sz w:val="20"/>
        </w:rPr>
        <w:t xml:space="preserve">оздоровительным лагерем (далее - письменный отказ), прошу направить (нужное</w:t>
      </w:r>
    </w:p>
    <w:p>
      <w:pPr>
        <w:pStyle w:val="1"/>
        <w:jc w:val="both"/>
      </w:pPr>
      <w:r>
        <w:rPr>
          <w:sz w:val="20"/>
        </w:rPr>
        <w:t xml:space="preserve">отметить знаком "V" с указанием реквизитов):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по почтовому адресу: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на адрес электронной почты: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602" w:name="P602"/>
    <w:bookmarkEnd w:id="602"/>
    <w:p>
      <w:pPr>
        <w:pStyle w:val="0"/>
        <w:ind w:firstLine="540"/>
        <w:jc w:val="both"/>
      </w:pPr>
      <w:r>
        <w:rPr>
          <w:sz w:val="24"/>
        </w:rPr>
        <w:t xml:space="preserve">5. Уведомление об отказе в приеме к рассмотрению заявления с документами, письменного отказа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прошу направить (нужное отметить знаком "V" с указанием реквизитов) </w:t>
      </w:r>
      <w:hyperlink w:history="0" w:anchor="P645" w:tooltip="&lt;6&gt; Пункт 5 заявления заполняется в случае представления заявления с документами в электронной форме.">
        <w:r>
          <w:rPr>
            <w:sz w:val="24"/>
            <w:color w:val="0000ff"/>
          </w:rPr>
          <w:t xml:space="preserve">&lt;6&gt;</w:t>
        </w:r>
      </w:hyperlink>
      <w:r>
        <w:rPr>
          <w:sz w:val="24"/>
        </w:rPr>
        <w:t xml:space="preserve">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на адрес электронной почты: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личный кабинет на краевом портале государственных и муниципальных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Информация об открытии Фондом пенсионного и социального страхования Российской Федерации ребенку, указанному в </w:t>
      </w:r>
      <w:hyperlink w:history="0" w:anchor="P511" w:tooltip="    1. Прошу предоставить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заявления, индивидуального лицевого счета (нужное отметить знаком "V" с указанием реквизитов):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отношении ребенка открыт индивидуальный лицевой счет со следующим номером: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страховой номер индивидуального лицевого счета)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4"/>
              </w:rPr>
              <w:t xml:space="preserve">в отношении ребенка не открыт индивидуальный лицевой счет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7.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Я, 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при наличии) заявителя)</w:t>
      </w:r>
    </w:p>
    <w:p>
      <w:pPr>
        <w:pStyle w:val="1"/>
        <w:jc w:val="both"/>
      </w:pPr>
      <w:r>
        <w:rPr>
          <w:sz w:val="20"/>
        </w:rPr>
        <w:t xml:space="preserve">руководствуясь  </w:t>
      </w:r>
      <w:hyperlink w:history="0" r:id="rId13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 9</w:t>
        </w:r>
      </w:hyperlink>
      <w:r>
        <w:rPr>
          <w:sz w:val="20"/>
        </w:rPr>
        <w:t xml:space="preserve">  Федерального  закона  от 27.07.2006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данных",  выражаю  согласие  на  обработку  моих персональных</w:t>
      </w:r>
    </w:p>
    <w:p>
      <w:pPr>
        <w:pStyle w:val="1"/>
        <w:jc w:val="both"/>
      </w:pPr>
      <w:r>
        <w:rPr>
          <w:sz w:val="20"/>
        </w:rPr>
        <w:t xml:space="preserve">данных  и персональных данных моего ребенка, указанных в заявлении, а также</w:t>
      </w:r>
    </w:p>
    <w:p>
      <w:pPr>
        <w:pStyle w:val="1"/>
        <w:jc w:val="both"/>
      </w:pPr>
      <w:r>
        <w:rPr>
          <w:sz w:val="20"/>
        </w:rPr>
        <w:t xml:space="preserve">документах, представленных с заявлением </w:t>
      </w:r>
      <w:hyperlink w:history="0" w:anchor="P646" w:tooltip="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(дата)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 20__ года   _______________/_____________________________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(расшифровка)</w:t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40" w:name="P640"/>
    <w:bookmarkEnd w:id="6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w:anchor="P196" w:tooltip="3.2. 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 по форме согласно приложению N 2 к Порядку (далее - заявление 2) с указанием способа направления уведомления о принятом решении:">
        <w:r>
          <w:rPr>
            <w:sz w:val="24"/>
            <w:color w:val="0000ff"/>
          </w:rPr>
          <w:t xml:space="preserve">пунктом 3.2</w:t>
        </w:r>
      </w:hyperlink>
      <w:r>
        <w:rPr>
          <w:sz w:val="24"/>
        </w:rPr>
        <w:t xml:space="preserve">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bookmarkStart w:id="641" w:name="P641"/>
    <w:bookmarkEnd w:id="6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Заполняется родителем (иным законным представителем) ребенка, его представителем по доверенности.</w:t>
      </w:r>
    </w:p>
    <w:bookmarkStart w:id="642" w:name="P642"/>
    <w:bookmarkEnd w:id="6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bookmarkStart w:id="643" w:name="P643"/>
    <w:bookmarkEnd w:id="6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bookmarkStart w:id="644" w:name="P644"/>
    <w:bookmarkEnd w:id="6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Заполняется в случае представления заявления уполномоченным заявителем на основании доверенности представителем.</w:t>
      </w:r>
    </w:p>
    <w:bookmarkStart w:id="645" w:name="P645"/>
    <w:bookmarkEnd w:id="6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w:anchor="P602" w:tooltip="5. Уведомление об отказе в приеме к рассмотрению заявления с документами, письменного отказа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прошу направить (нужное отметить знаком &quot;V&quot; с указанием реквизитов) &lt;6&gt;: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заявления заполняется в случае представления заявления с документами в электронной форме.</w:t>
      </w:r>
    </w:p>
    <w:bookmarkStart w:id="646" w:name="P646"/>
    <w:bookmarkEnd w:id="6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15.01.2019 N 11-п</w:t>
            <w:br/>
            <w:t>(ред. от 10.12.2024)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10172&amp;date=23.06.2025&amp;dst=100005&amp;field=134" TargetMode = "External"/>
	<Relationship Id="rId8" Type="http://schemas.openxmlformats.org/officeDocument/2006/relationships/hyperlink" Target="https://login.consultant.ru/link/?req=doc&amp;base=RLAW123&amp;n=327625&amp;date=23.06.2025&amp;dst=100005&amp;field=134" TargetMode = "External"/>
	<Relationship Id="rId9" Type="http://schemas.openxmlformats.org/officeDocument/2006/relationships/hyperlink" Target="https://login.consultant.ru/link/?req=doc&amp;base=RLAW123&amp;n=329567&amp;date=23.06.2025&amp;dst=100005&amp;field=134" TargetMode = "External"/>
	<Relationship Id="rId10" Type="http://schemas.openxmlformats.org/officeDocument/2006/relationships/hyperlink" Target="https://login.consultant.ru/link/?req=doc&amp;base=RLAW123&amp;n=346843&amp;date=23.06.2025&amp;dst=100005&amp;field=134" TargetMode = "External"/>
	<Relationship Id="rId11" Type="http://schemas.openxmlformats.org/officeDocument/2006/relationships/hyperlink" Target="https://login.consultant.ru/link/?req=doc&amp;base=RLAW123&amp;n=306945&amp;date=23.06.2025&amp;dst=100553&amp;field=134" TargetMode = "External"/>
	<Relationship Id="rId12" Type="http://schemas.openxmlformats.org/officeDocument/2006/relationships/hyperlink" Target="https://login.consultant.ru/link/?req=doc&amp;base=RLAW123&amp;n=351217&amp;date=23.06.2025&amp;dst=100407&amp;field=134" TargetMode = "External"/>
	<Relationship Id="rId13" Type="http://schemas.openxmlformats.org/officeDocument/2006/relationships/hyperlink" Target="https://login.consultant.ru/link/?req=doc&amp;base=RLAW123&amp;n=308242&amp;date=23.06.2025" TargetMode = "External"/>
	<Relationship Id="rId14" Type="http://schemas.openxmlformats.org/officeDocument/2006/relationships/hyperlink" Target="https://login.consultant.ru/link/?req=doc&amp;base=RLAW123&amp;n=310172&amp;date=23.06.2025&amp;dst=100008&amp;field=134" TargetMode = "External"/>
	<Relationship Id="rId15" Type="http://schemas.openxmlformats.org/officeDocument/2006/relationships/hyperlink" Target="https://login.consultant.ru/link/?req=doc&amp;base=RLAW123&amp;n=310172&amp;date=23.06.2025&amp;dst=100009&amp;field=134" TargetMode = "External"/>
	<Relationship Id="rId16" Type="http://schemas.openxmlformats.org/officeDocument/2006/relationships/hyperlink" Target="www.zakon.krskstate.ru" TargetMode = "External"/>
	<Relationship Id="rId17" Type="http://schemas.openxmlformats.org/officeDocument/2006/relationships/hyperlink" Target="https://login.consultant.ru/link/?req=doc&amp;base=RLAW123&amp;n=310172&amp;date=23.06.2025&amp;dst=100009&amp;field=134" TargetMode = "External"/>
	<Relationship Id="rId18" Type="http://schemas.openxmlformats.org/officeDocument/2006/relationships/hyperlink" Target="https://login.consultant.ru/link/?req=doc&amp;base=RLAW123&amp;n=327625&amp;date=23.06.2025&amp;dst=100006&amp;field=134" TargetMode = "External"/>
	<Relationship Id="rId19" Type="http://schemas.openxmlformats.org/officeDocument/2006/relationships/hyperlink" Target="https://login.consultant.ru/link/?req=doc&amp;base=RLAW123&amp;n=329567&amp;date=23.06.2025&amp;dst=100006&amp;field=134" TargetMode = "External"/>
	<Relationship Id="rId20" Type="http://schemas.openxmlformats.org/officeDocument/2006/relationships/hyperlink" Target="https://login.consultant.ru/link/?req=doc&amp;base=RLAW123&amp;n=346843&amp;date=23.06.2025&amp;dst=100006&amp;field=134" TargetMode = "External"/>
	<Relationship Id="rId21" Type="http://schemas.openxmlformats.org/officeDocument/2006/relationships/hyperlink" Target="https://login.consultant.ru/link/?req=doc&amp;base=RLAW123&amp;n=351217&amp;date=23.06.2025&amp;dst=100608&amp;field=134" TargetMode = "External"/>
	<Relationship Id="rId22" Type="http://schemas.openxmlformats.org/officeDocument/2006/relationships/hyperlink" Target="https://login.consultant.ru/link/?req=doc&amp;base=RLAW123&amp;n=308242&amp;date=23.06.2025" TargetMode = "External"/>
	<Relationship Id="rId23" Type="http://schemas.openxmlformats.org/officeDocument/2006/relationships/hyperlink" Target="https://login.consultant.ru/link/?req=doc&amp;base=RLAW123&amp;n=310172&amp;date=23.06.2025&amp;dst=100012&amp;field=134" TargetMode = "External"/>
	<Relationship Id="rId24" Type="http://schemas.openxmlformats.org/officeDocument/2006/relationships/hyperlink" Target="https://login.consultant.ru/link/?req=doc&amp;base=RLAW123&amp;n=351217&amp;date=23.06.2025&amp;dst=100477&amp;field=134" TargetMode = "External"/>
	<Relationship Id="rId25" Type="http://schemas.openxmlformats.org/officeDocument/2006/relationships/hyperlink" Target="https://login.consultant.ru/link/?req=doc&amp;base=RLAW123&amp;n=351217&amp;date=23.06.2025&amp;dst=100394&amp;field=134" TargetMode = "External"/>
	<Relationship Id="rId26" Type="http://schemas.openxmlformats.org/officeDocument/2006/relationships/hyperlink" Target="https://login.consultant.ru/link/?req=doc&amp;base=RLAW123&amp;n=351217&amp;date=23.06.2025&amp;dst=100416&amp;field=134" TargetMode = "External"/>
	<Relationship Id="rId27" Type="http://schemas.openxmlformats.org/officeDocument/2006/relationships/hyperlink" Target="https://login.consultant.ru/link/?req=doc&amp;base=RLAW123&amp;n=310172&amp;date=23.06.2025&amp;dst=100014&amp;field=134" TargetMode = "External"/>
	<Relationship Id="rId28" Type="http://schemas.openxmlformats.org/officeDocument/2006/relationships/hyperlink" Target="https://login.consultant.ru/link/?req=doc&amp;base=RLAW123&amp;n=310172&amp;date=23.06.2025&amp;dst=100015&amp;field=134" TargetMode = "External"/>
	<Relationship Id="rId29" Type="http://schemas.openxmlformats.org/officeDocument/2006/relationships/hyperlink" Target="https://login.consultant.ru/link/?req=doc&amp;base=RLAW123&amp;n=310172&amp;date=23.06.2025&amp;dst=100018&amp;field=134" TargetMode = "External"/>
	<Relationship Id="rId30" Type="http://schemas.openxmlformats.org/officeDocument/2006/relationships/hyperlink" Target="https://login.consultant.ru/link/?req=doc&amp;base=RLAW123&amp;n=310172&amp;date=23.06.2025&amp;dst=100020&amp;field=134" TargetMode = "External"/>
	<Relationship Id="rId31" Type="http://schemas.openxmlformats.org/officeDocument/2006/relationships/hyperlink" Target="https://login.consultant.ru/link/?req=doc&amp;base=RLAW123&amp;n=346843&amp;date=23.06.2025&amp;dst=100008&amp;field=134" TargetMode = "External"/>
	<Relationship Id="rId32" Type="http://schemas.openxmlformats.org/officeDocument/2006/relationships/hyperlink" Target="https://login.consultant.ru/link/?req=doc&amp;base=RLAW123&amp;n=327625&amp;date=23.06.2025&amp;dst=100012&amp;field=134" TargetMode = "External"/>
	<Relationship Id="rId33" Type="http://schemas.openxmlformats.org/officeDocument/2006/relationships/hyperlink" Target="https://login.consultant.ru/link/?req=doc&amp;base=RLAW123&amp;n=310172&amp;date=23.06.2025&amp;dst=100025&amp;field=134" TargetMode = "External"/>
	<Relationship Id="rId34" Type="http://schemas.openxmlformats.org/officeDocument/2006/relationships/hyperlink" Target="https://login.consultant.ru/link/?req=doc&amp;base=RLAW123&amp;n=346843&amp;date=23.06.2025&amp;dst=100010&amp;field=134" TargetMode = "External"/>
	<Relationship Id="rId35" Type="http://schemas.openxmlformats.org/officeDocument/2006/relationships/hyperlink" Target="https://login.consultant.ru/link/?req=doc&amp;base=RLAW123&amp;n=310172&amp;date=23.06.2025&amp;dst=100041&amp;field=134" TargetMode = "External"/>
	<Relationship Id="rId36" Type="http://schemas.openxmlformats.org/officeDocument/2006/relationships/hyperlink" Target="https://login.consultant.ru/link/?req=doc&amp;base=RLAW123&amp;n=346843&amp;date=23.06.2025&amp;dst=100020&amp;field=134" TargetMode = "External"/>
	<Relationship Id="rId37" Type="http://schemas.openxmlformats.org/officeDocument/2006/relationships/hyperlink" Target="https://login.consultant.ru/link/?req=doc&amp;base=RLAW123&amp;n=310172&amp;date=23.06.2025&amp;dst=100041&amp;field=134" TargetMode = "External"/>
	<Relationship Id="rId38" Type="http://schemas.openxmlformats.org/officeDocument/2006/relationships/hyperlink" Target="https://login.consultant.ru/link/?req=doc&amp;base=RLAW123&amp;n=346843&amp;date=23.06.2025&amp;dst=100021&amp;field=134" TargetMode = "External"/>
	<Relationship Id="rId39" Type="http://schemas.openxmlformats.org/officeDocument/2006/relationships/hyperlink" Target="https://login.consultant.ru/link/?req=doc&amp;base=RLAW123&amp;n=346843&amp;date=23.06.2025&amp;dst=100023&amp;field=134" TargetMode = "External"/>
	<Relationship Id="rId40" Type="http://schemas.openxmlformats.org/officeDocument/2006/relationships/hyperlink" Target="https://login.consultant.ru/link/?req=doc&amp;base=RLAW123&amp;n=346843&amp;date=23.06.2025&amp;dst=100024&amp;field=134" TargetMode = "External"/>
	<Relationship Id="rId41" Type="http://schemas.openxmlformats.org/officeDocument/2006/relationships/hyperlink" Target="https://login.consultant.ru/link/?req=doc&amp;base=LAW&amp;n=473074&amp;date=23.06.2025&amp;dst=100013&amp;field=134" TargetMode = "External"/>
	<Relationship Id="rId42" Type="http://schemas.openxmlformats.org/officeDocument/2006/relationships/hyperlink" Target="https://login.consultant.ru/link/?req=doc&amp;base=LAW&amp;n=494998&amp;date=23.06.2025&amp;dst=100033&amp;field=134" TargetMode = "External"/>
	<Relationship Id="rId43" Type="http://schemas.openxmlformats.org/officeDocument/2006/relationships/hyperlink" Target="https://login.consultant.ru/link/?req=doc&amp;base=LAW&amp;n=494998&amp;date=23.06.2025&amp;dst=100073&amp;field=134" TargetMode = "External"/>
	<Relationship Id="rId44" Type="http://schemas.openxmlformats.org/officeDocument/2006/relationships/hyperlink" Target="https://login.consultant.ru/link/?req=doc&amp;base=LAW&amp;n=494998&amp;date=23.06.2025&amp;dst=100088&amp;field=134" TargetMode = "External"/>
	<Relationship Id="rId45" Type="http://schemas.openxmlformats.org/officeDocument/2006/relationships/hyperlink" Target="https://login.consultant.ru/link/?req=doc&amp;base=LAW&amp;n=494998&amp;date=23.06.2025&amp;dst=100033&amp;field=134" TargetMode = "External"/>
	<Relationship Id="rId46" Type="http://schemas.openxmlformats.org/officeDocument/2006/relationships/hyperlink" Target="https://login.consultant.ru/link/?req=doc&amp;base=LAW&amp;n=494998&amp;date=23.06.2025&amp;dst=100073&amp;field=134" TargetMode = "External"/>
	<Relationship Id="rId47" Type="http://schemas.openxmlformats.org/officeDocument/2006/relationships/hyperlink" Target="https://login.consultant.ru/link/?req=doc&amp;base=LAW&amp;n=494998&amp;date=23.06.2025&amp;dst=100088&amp;field=134" TargetMode = "External"/>
	<Relationship Id="rId48" Type="http://schemas.openxmlformats.org/officeDocument/2006/relationships/hyperlink" Target="https://login.consultant.ru/link/?req=doc&amp;base=RLAW123&amp;n=346843&amp;date=23.06.2025&amp;dst=100026&amp;field=134" TargetMode = "External"/>
	<Relationship Id="rId49" Type="http://schemas.openxmlformats.org/officeDocument/2006/relationships/hyperlink" Target="https://login.consultant.ru/link/?req=doc&amp;base=RLAW123&amp;n=310172&amp;date=23.06.2025&amp;dst=100051&amp;field=134" TargetMode = "External"/>
	<Relationship Id="rId50" Type="http://schemas.openxmlformats.org/officeDocument/2006/relationships/hyperlink" Target="https://login.consultant.ru/link/?req=doc&amp;base=RLAW123&amp;n=327625&amp;date=23.06.2025&amp;dst=100015&amp;field=134" TargetMode = "External"/>
	<Relationship Id="rId51" Type="http://schemas.openxmlformats.org/officeDocument/2006/relationships/hyperlink" Target="https://login.consultant.ru/link/?req=doc&amp;base=RLAW123&amp;n=346843&amp;date=23.06.2025&amp;dst=100034&amp;field=134" TargetMode = "External"/>
	<Relationship Id="rId52" Type="http://schemas.openxmlformats.org/officeDocument/2006/relationships/hyperlink" Target="https://login.consultant.ru/link/?req=doc&amp;base=RLAW123&amp;n=310172&amp;date=23.06.2025&amp;dst=100054&amp;field=134" TargetMode = "External"/>
	<Relationship Id="rId53" Type="http://schemas.openxmlformats.org/officeDocument/2006/relationships/hyperlink" Target="https://login.consultant.ru/link/?req=doc&amp;base=RLAW123&amp;n=346843&amp;date=23.06.2025&amp;dst=100035&amp;field=134" TargetMode = "External"/>
	<Relationship Id="rId54" Type="http://schemas.openxmlformats.org/officeDocument/2006/relationships/hyperlink" Target="https://login.consultant.ru/link/?req=doc&amp;base=RLAW123&amp;n=346843&amp;date=23.06.2025&amp;dst=100036&amp;field=134" TargetMode = "External"/>
	<Relationship Id="rId55" Type="http://schemas.openxmlformats.org/officeDocument/2006/relationships/hyperlink" Target="https://login.consultant.ru/link/?req=doc&amp;base=LAW&amp;n=494996&amp;date=23.06.2025" TargetMode = "External"/>
	<Relationship Id="rId56" Type="http://schemas.openxmlformats.org/officeDocument/2006/relationships/hyperlink" Target="https://login.consultant.ru/link/?req=doc&amp;base=RLAW123&amp;n=346843&amp;date=23.06.2025&amp;dst=100038&amp;field=134" TargetMode = "External"/>
	<Relationship Id="rId57" Type="http://schemas.openxmlformats.org/officeDocument/2006/relationships/hyperlink" Target="https://login.consultant.ru/link/?req=doc&amp;base=LAW&amp;n=494996&amp;date=23.06.2025" TargetMode = "External"/>
	<Relationship Id="rId58" Type="http://schemas.openxmlformats.org/officeDocument/2006/relationships/hyperlink" Target="https://login.consultant.ru/link/?req=doc&amp;base=RLAW123&amp;n=346843&amp;date=23.06.2025&amp;dst=100038&amp;field=134" TargetMode = "External"/>
	<Relationship Id="rId59" Type="http://schemas.openxmlformats.org/officeDocument/2006/relationships/hyperlink" Target="https://login.consultant.ru/link/?req=doc&amp;base=LAW&amp;n=494996&amp;date=23.06.2025" TargetMode = "External"/>
	<Relationship Id="rId60" Type="http://schemas.openxmlformats.org/officeDocument/2006/relationships/hyperlink" Target="https://login.consultant.ru/link/?req=doc&amp;base=RLAW123&amp;n=327625&amp;date=23.06.2025&amp;dst=100017&amp;field=134" TargetMode = "External"/>
	<Relationship Id="rId61" Type="http://schemas.openxmlformats.org/officeDocument/2006/relationships/hyperlink" Target="https://login.consultant.ru/link/?req=doc&amp;base=RLAW123&amp;n=346843&amp;date=23.06.2025&amp;dst=100038&amp;field=134" TargetMode = "External"/>
	<Relationship Id="rId62" Type="http://schemas.openxmlformats.org/officeDocument/2006/relationships/hyperlink" Target="https://login.consultant.ru/link/?req=doc&amp;base=LAW&amp;n=451737&amp;date=23.06.2025&amp;dst=523&amp;field=134" TargetMode = "External"/>
	<Relationship Id="rId63" Type="http://schemas.openxmlformats.org/officeDocument/2006/relationships/hyperlink" Target="https://login.consultant.ru/link/?req=doc&amp;base=LAW&amp;n=451737&amp;date=23.06.2025&amp;dst=292&amp;field=134" TargetMode = "External"/>
	<Relationship Id="rId64" Type="http://schemas.openxmlformats.org/officeDocument/2006/relationships/hyperlink" Target="https://login.consultant.ru/link/?req=doc&amp;base=LAW&amp;n=451737&amp;date=23.06.2025&amp;dst=100226&amp;field=134" TargetMode = "External"/>
	<Relationship Id="rId65" Type="http://schemas.openxmlformats.org/officeDocument/2006/relationships/hyperlink" Target="https://login.consultant.ru/link/?req=doc&amp;base=RLAW123&amp;n=327625&amp;date=23.06.2025&amp;dst=100018&amp;field=134" TargetMode = "External"/>
	<Relationship Id="rId66" Type="http://schemas.openxmlformats.org/officeDocument/2006/relationships/hyperlink" Target="https://login.consultant.ru/link/?req=doc&amp;base=RLAW123&amp;n=346843&amp;date=23.06.2025&amp;dst=100039&amp;field=134" TargetMode = "External"/>
	<Relationship Id="rId67" Type="http://schemas.openxmlformats.org/officeDocument/2006/relationships/hyperlink" Target="https://login.consultant.ru/link/?req=doc&amp;base=RLAW123&amp;n=346843&amp;date=23.06.2025&amp;dst=100041&amp;field=134" TargetMode = "External"/>
	<Relationship Id="rId68" Type="http://schemas.openxmlformats.org/officeDocument/2006/relationships/hyperlink" Target="https://login.consultant.ru/link/?req=doc&amp;base=RLAW123&amp;n=310172&amp;date=23.06.2025&amp;dst=100056&amp;field=134" TargetMode = "External"/>
	<Relationship Id="rId69" Type="http://schemas.openxmlformats.org/officeDocument/2006/relationships/hyperlink" Target="https://login.consultant.ru/link/?req=doc&amp;base=RLAW123&amp;n=346843&amp;date=23.06.2025&amp;dst=100042&amp;field=134" TargetMode = "External"/>
	<Relationship Id="rId70" Type="http://schemas.openxmlformats.org/officeDocument/2006/relationships/hyperlink" Target="https://login.consultant.ru/link/?req=doc&amp;base=RLAW123&amp;n=327625&amp;date=23.06.2025&amp;dst=100021&amp;field=134" TargetMode = "External"/>
	<Relationship Id="rId71" Type="http://schemas.openxmlformats.org/officeDocument/2006/relationships/hyperlink" Target="https://login.consultant.ru/link/?req=doc&amp;base=RLAW123&amp;n=329567&amp;date=23.06.2025&amp;dst=100015&amp;field=134" TargetMode = "External"/>
	<Relationship Id="rId72" Type="http://schemas.openxmlformats.org/officeDocument/2006/relationships/hyperlink" Target="https://login.consultant.ru/link/?req=doc&amp;base=RLAW123&amp;n=346843&amp;date=23.06.2025&amp;dst=100046&amp;field=134" TargetMode = "External"/>
	<Relationship Id="rId73" Type="http://schemas.openxmlformats.org/officeDocument/2006/relationships/hyperlink" Target="https://login.consultant.ru/link/?req=doc&amp;base=RLAW123&amp;n=346843&amp;date=23.06.2025&amp;dst=100047&amp;field=134" TargetMode = "External"/>
	<Relationship Id="rId74" Type="http://schemas.openxmlformats.org/officeDocument/2006/relationships/hyperlink" Target="https://login.consultant.ru/link/?req=doc&amp;base=RLAW123&amp;n=346843&amp;date=23.06.2025&amp;dst=100049&amp;field=134" TargetMode = "External"/>
	<Relationship Id="rId75" Type="http://schemas.openxmlformats.org/officeDocument/2006/relationships/hyperlink" Target="https://login.consultant.ru/link/?req=doc&amp;base=RLAW123&amp;n=327625&amp;date=23.06.2025&amp;dst=100023&amp;field=134" TargetMode = "External"/>
	<Relationship Id="rId76" Type="http://schemas.openxmlformats.org/officeDocument/2006/relationships/hyperlink" Target="https://login.consultant.ru/link/?req=doc&amp;base=RLAW123&amp;n=310172&amp;date=23.06.2025&amp;dst=100065&amp;field=134" TargetMode = "External"/>
	<Relationship Id="rId77" Type="http://schemas.openxmlformats.org/officeDocument/2006/relationships/hyperlink" Target="https://login.consultant.ru/link/?req=doc&amp;base=RLAW123&amp;n=310172&amp;date=23.06.2025&amp;dst=100066&amp;field=134" TargetMode = "External"/>
	<Relationship Id="rId78" Type="http://schemas.openxmlformats.org/officeDocument/2006/relationships/hyperlink" Target="https://login.consultant.ru/link/?req=doc&amp;base=RLAW123&amp;n=327625&amp;date=23.06.2025&amp;dst=100025&amp;field=134" TargetMode = "External"/>
	<Relationship Id="rId79" Type="http://schemas.openxmlformats.org/officeDocument/2006/relationships/hyperlink" Target="https://login.consultant.ru/link/?req=doc&amp;base=RLAW123&amp;n=329567&amp;date=23.06.2025&amp;dst=100016&amp;field=134" TargetMode = "External"/>
	<Relationship Id="rId80" Type="http://schemas.openxmlformats.org/officeDocument/2006/relationships/hyperlink" Target="https://login.consultant.ru/link/?req=doc&amp;base=RLAW123&amp;n=310172&amp;date=23.06.2025&amp;dst=100068&amp;field=134" TargetMode = "External"/>
	<Relationship Id="rId81" Type="http://schemas.openxmlformats.org/officeDocument/2006/relationships/hyperlink" Target="https://login.consultant.ru/link/?req=doc&amp;base=RLAW123&amp;n=346843&amp;date=23.06.2025&amp;dst=100051&amp;field=134" TargetMode = "External"/>
	<Relationship Id="rId82" Type="http://schemas.openxmlformats.org/officeDocument/2006/relationships/hyperlink" Target="https://login.consultant.ru/link/?req=doc&amp;base=RLAW123&amp;n=346843&amp;date=23.06.2025&amp;dst=100053&amp;field=134" TargetMode = "External"/>
	<Relationship Id="rId83" Type="http://schemas.openxmlformats.org/officeDocument/2006/relationships/hyperlink" Target="https://login.consultant.ru/link/?req=doc&amp;base=RLAW123&amp;n=346843&amp;date=23.06.2025&amp;dst=100054&amp;field=134" TargetMode = "External"/>
	<Relationship Id="rId84" Type="http://schemas.openxmlformats.org/officeDocument/2006/relationships/hyperlink" Target="https://login.consultant.ru/link/?req=doc&amp;base=RLAW123&amp;n=310172&amp;date=23.06.2025&amp;dst=100070&amp;field=134" TargetMode = "External"/>
	<Relationship Id="rId85" Type="http://schemas.openxmlformats.org/officeDocument/2006/relationships/hyperlink" Target="https://login.consultant.ru/link/?req=doc&amp;base=RLAW123&amp;n=310172&amp;date=23.06.2025&amp;dst=100071&amp;field=134" TargetMode = "External"/>
	<Relationship Id="rId86" Type="http://schemas.openxmlformats.org/officeDocument/2006/relationships/hyperlink" Target="https://login.consultant.ru/link/?req=doc&amp;base=RLAW123&amp;n=327625&amp;date=23.06.2025&amp;dst=100026&amp;field=134" TargetMode = "External"/>
	<Relationship Id="rId87" Type="http://schemas.openxmlformats.org/officeDocument/2006/relationships/hyperlink" Target="https://login.consultant.ru/link/?req=doc&amp;base=RLAW123&amp;n=351217&amp;date=23.06.2025&amp;dst=100477&amp;field=134" TargetMode = "External"/>
	<Relationship Id="rId88" Type="http://schemas.openxmlformats.org/officeDocument/2006/relationships/hyperlink" Target="https://login.consultant.ru/link/?req=doc&amp;base=RLAW123&amp;n=351217&amp;date=23.06.2025&amp;dst=100477&amp;field=134" TargetMode = "External"/>
	<Relationship Id="rId89" Type="http://schemas.openxmlformats.org/officeDocument/2006/relationships/hyperlink" Target="https://login.consultant.ru/link/?req=doc&amp;base=RLAW123&amp;n=346843&amp;date=23.06.2025&amp;dst=100056&amp;field=134" TargetMode = "External"/>
	<Relationship Id="rId90" Type="http://schemas.openxmlformats.org/officeDocument/2006/relationships/hyperlink" Target="https://login.consultant.ru/link/?req=doc&amp;base=RLAW123&amp;n=346843&amp;date=23.06.2025&amp;dst=100058&amp;field=134" TargetMode = "External"/>
	<Relationship Id="rId91" Type="http://schemas.openxmlformats.org/officeDocument/2006/relationships/hyperlink" Target="https://login.consultant.ru/link/?req=doc&amp;base=RLAW123&amp;n=346843&amp;date=23.06.2025&amp;dst=100059&amp;field=134" TargetMode = "External"/>
	<Relationship Id="rId92" Type="http://schemas.openxmlformats.org/officeDocument/2006/relationships/hyperlink" Target="https://login.consultant.ru/link/?req=doc&amp;base=RLAW123&amp;n=327625&amp;date=23.06.2025&amp;dst=100028&amp;field=134" TargetMode = "External"/>
	<Relationship Id="rId93" Type="http://schemas.openxmlformats.org/officeDocument/2006/relationships/hyperlink" Target="https://login.consultant.ru/link/?req=doc&amp;base=RLAW123&amp;n=351217&amp;date=23.06.2025&amp;dst=100642&amp;field=134" TargetMode = "External"/>
	<Relationship Id="rId94" Type="http://schemas.openxmlformats.org/officeDocument/2006/relationships/hyperlink" Target="https://login.consultant.ru/link/?req=doc&amp;base=RLAW123&amp;n=346843&amp;date=23.06.2025&amp;dst=100061&amp;field=134" TargetMode = "External"/>
	<Relationship Id="rId95" Type="http://schemas.openxmlformats.org/officeDocument/2006/relationships/hyperlink" Target="https://login.consultant.ru/link/?req=doc&amp;base=RLAW123&amp;n=346843&amp;date=23.06.2025&amp;dst=100062&amp;field=134" TargetMode = "External"/>
	<Relationship Id="rId96" Type="http://schemas.openxmlformats.org/officeDocument/2006/relationships/hyperlink" Target="https://login.consultant.ru/link/?req=doc&amp;base=RLAW123&amp;n=346843&amp;date=23.06.2025&amp;dst=100072&amp;field=134" TargetMode = "External"/>
	<Relationship Id="rId97" Type="http://schemas.openxmlformats.org/officeDocument/2006/relationships/hyperlink" Target="https://login.consultant.ru/link/?req=doc&amp;base=RLAW123&amp;n=346843&amp;date=23.06.2025&amp;dst=100074&amp;field=134" TargetMode = "External"/>
	<Relationship Id="rId98" Type="http://schemas.openxmlformats.org/officeDocument/2006/relationships/hyperlink" Target="https://login.consultant.ru/link/?req=doc&amp;base=RLAW123&amp;n=346843&amp;date=23.06.2025&amp;dst=100075&amp;field=134" TargetMode = "External"/>
	<Relationship Id="rId99" Type="http://schemas.openxmlformats.org/officeDocument/2006/relationships/hyperlink" Target="https://login.consultant.ru/link/?req=doc&amp;base=RLAW123&amp;n=346843&amp;date=23.06.2025&amp;dst=100076&amp;field=134" TargetMode = "External"/>
	<Relationship Id="rId100" Type="http://schemas.openxmlformats.org/officeDocument/2006/relationships/hyperlink" Target="https://login.consultant.ru/link/?req=doc&amp;base=RLAW123&amp;n=346843&amp;date=23.06.2025&amp;dst=100077&amp;field=134" TargetMode = "External"/>
	<Relationship Id="rId101" Type="http://schemas.openxmlformats.org/officeDocument/2006/relationships/hyperlink" Target="https://login.consultant.ru/link/?req=doc&amp;base=LAW&amp;n=473074&amp;date=23.06.2025&amp;dst=100013&amp;field=134" TargetMode = "External"/>
	<Relationship Id="rId102" Type="http://schemas.openxmlformats.org/officeDocument/2006/relationships/hyperlink" Target="https://login.consultant.ru/link/?req=doc&amp;base=LAW&amp;n=494998&amp;date=23.06.2025&amp;dst=100033&amp;field=134" TargetMode = "External"/>
	<Relationship Id="rId103" Type="http://schemas.openxmlformats.org/officeDocument/2006/relationships/hyperlink" Target="https://login.consultant.ru/link/?req=doc&amp;base=LAW&amp;n=494998&amp;date=23.06.2025&amp;dst=100073&amp;field=134" TargetMode = "External"/>
	<Relationship Id="rId104" Type="http://schemas.openxmlformats.org/officeDocument/2006/relationships/hyperlink" Target="https://login.consultant.ru/link/?req=doc&amp;base=LAW&amp;n=494998&amp;date=23.06.2025&amp;dst=100088&amp;field=134" TargetMode = "External"/>
	<Relationship Id="rId105" Type="http://schemas.openxmlformats.org/officeDocument/2006/relationships/hyperlink" Target="https://login.consultant.ru/link/?req=doc&amp;base=LAW&amp;n=494998&amp;date=23.06.2025&amp;dst=100033&amp;field=134" TargetMode = "External"/>
	<Relationship Id="rId106" Type="http://schemas.openxmlformats.org/officeDocument/2006/relationships/hyperlink" Target="https://login.consultant.ru/link/?req=doc&amp;base=LAW&amp;n=494998&amp;date=23.06.2025&amp;dst=100073&amp;field=134" TargetMode = "External"/>
	<Relationship Id="rId107" Type="http://schemas.openxmlformats.org/officeDocument/2006/relationships/hyperlink" Target="https://login.consultant.ru/link/?req=doc&amp;base=LAW&amp;n=494998&amp;date=23.06.2025&amp;dst=100088&amp;field=134" TargetMode = "External"/>
	<Relationship Id="rId108" Type="http://schemas.openxmlformats.org/officeDocument/2006/relationships/hyperlink" Target="https://login.consultant.ru/link/?req=doc&amp;base=RLAW123&amp;n=346843&amp;date=23.06.2025&amp;dst=100078&amp;field=134" TargetMode = "External"/>
	<Relationship Id="rId109" Type="http://schemas.openxmlformats.org/officeDocument/2006/relationships/hyperlink" Target="https://login.consultant.ru/link/?req=doc&amp;base=LAW&amp;n=494996&amp;date=23.06.2025" TargetMode = "External"/>
	<Relationship Id="rId110" Type="http://schemas.openxmlformats.org/officeDocument/2006/relationships/hyperlink" Target="https://login.consultant.ru/link/?req=doc&amp;base=RLAW123&amp;n=346843&amp;date=23.06.2025&amp;dst=100086&amp;field=134" TargetMode = "External"/>
	<Relationship Id="rId111" Type="http://schemas.openxmlformats.org/officeDocument/2006/relationships/hyperlink" Target="https://login.consultant.ru/link/?req=doc&amp;base=LAW&amp;n=494996&amp;date=23.06.2025" TargetMode = "External"/>
	<Relationship Id="rId112" Type="http://schemas.openxmlformats.org/officeDocument/2006/relationships/hyperlink" Target="https://login.consultant.ru/link/?req=doc&amp;base=RLAW123&amp;n=346843&amp;date=23.06.2025&amp;dst=100086&amp;field=134" TargetMode = "External"/>
	<Relationship Id="rId113" Type="http://schemas.openxmlformats.org/officeDocument/2006/relationships/hyperlink" Target="https://login.consultant.ru/link/?req=doc&amp;base=LAW&amp;n=494996&amp;date=23.06.2025" TargetMode = "External"/>
	<Relationship Id="rId114" Type="http://schemas.openxmlformats.org/officeDocument/2006/relationships/hyperlink" Target="https://login.consultant.ru/link/?req=doc&amp;base=RLAW123&amp;n=346843&amp;date=23.06.2025&amp;dst=100086&amp;field=134" TargetMode = "External"/>
	<Relationship Id="rId115" Type="http://schemas.openxmlformats.org/officeDocument/2006/relationships/hyperlink" Target="https://login.consultant.ru/link/?req=doc&amp;base=LAW&amp;n=451737&amp;date=23.06.2025&amp;dst=523&amp;field=134" TargetMode = "External"/>
	<Relationship Id="rId116" Type="http://schemas.openxmlformats.org/officeDocument/2006/relationships/hyperlink" Target="https://login.consultant.ru/link/?req=doc&amp;base=LAW&amp;n=451737&amp;date=23.06.2025&amp;dst=292&amp;field=134" TargetMode = "External"/>
	<Relationship Id="rId117" Type="http://schemas.openxmlformats.org/officeDocument/2006/relationships/hyperlink" Target="https://login.consultant.ru/link/?req=doc&amp;base=LAW&amp;n=451737&amp;date=23.06.2025&amp;dst=100226&amp;field=134" TargetMode = "External"/>
	<Relationship Id="rId118" Type="http://schemas.openxmlformats.org/officeDocument/2006/relationships/hyperlink" Target="https://login.consultant.ru/link/?req=doc&amp;base=RLAW123&amp;n=346843&amp;date=23.06.2025&amp;dst=100087&amp;field=134" TargetMode = "External"/>
	<Relationship Id="rId119" Type="http://schemas.openxmlformats.org/officeDocument/2006/relationships/hyperlink" Target="https://login.consultant.ru/link/?req=doc&amp;base=RLAW123&amp;n=346843&amp;date=23.06.2025&amp;dst=100089&amp;field=134" TargetMode = "External"/>
	<Relationship Id="rId120" Type="http://schemas.openxmlformats.org/officeDocument/2006/relationships/hyperlink" Target="https://login.consultant.ru/link/?req=doc&amp;base=RLAW123&amp;n=346843&amp;date=23.06.2025&amp;dst=100090&amp;field=134" TargetMode = "External"/>
	<Relationship Id="rId121" Type="http://schemas.openxmlformats.org/officeDocument/2006/relationships/hyperlink" Target="https://login.consultant.ru/link/?req=doc&amp;base=RLAW123&amp;n=346843&amp;date=23.06.2025&amp;dst=100091&amp;field=134" TargetMode = "External"/>
	<Relationship Id="rId122" Type="http://schemas.openxmlformats.org/officeDocument/2006/relationships/hyperlink" Target="https://login.consultant.ru/link/?req=doc&amp;base=RLAW123&amp;n=346843&amp;date=23.06.2025&amp;dst=100094&amp;field=134" TargetMode = "External"/>
	<Relationship Id="rId123" Type="http://schemas.openxmlformats.org/officeDocument/2006/relationships/hyperlink" Target="https://login.consultant.ru/link/?req=doc&amp;base=RLAW123&amp;n=346843&amp;date=23.06.2025&amp;dst=100096&amp;field=134" TargetMode = "External"/>
	<Relationship Id="rId124" Type="http://schemas.openxmlformats.org/officeDocument/2006/relationships/hyperlink" Target="https://login.consultant.ru/link/?req=doc&amp;base=RLAW123&amp;n=346843&amp;date=23.06.2025&amp;dst=100098&amp;field=134" TargetMode = "External"/>
	<Relationship Id="rId125" Type="http://schemas.openxmlformats.org/officeDocument/2006/relationships/hyperlink" Target="https://login.consultant.ru/link/?req=doc&amp;base=RLAW123&amp;n=346843&amp;date=23.06.2025&amp;dst=100100&amp;field=134" TargetMode = "External"/>
	<Relationship Id="rId126" Type="http://schemas.openxmlformats.org/officeDocument/2006/relationships/hyperlink" Target="https://login.consultant.ru/link/?req=doc&amp;base=RLAW123&amp;n=346843&amp;date=23.06.2025&amp;dst=100102&amp;field=134" TargetMode = "External"/>
	<Relationship Id="rId127" Type="http://schemas.openxmlformats.org/officeDocument/2006/relationships/hyperlink" Target="https://login.consultant.ru/link/?req=doc&amp;base=RLAW123&amp;n=346843&amp;date=23.06.2025&amp;dst=100103&amp;field=134" TargetMode = "External"/>
	<Relationship Id="rId128" Type="http://schemas.openxmlformats.org/officeDocument/2006/relationships/hyperlink" Target="https://login.consultant.ru/link/?req=doc&amp;base=RLAW123&amp;n=327625&amp;date=23.06.2025&amp;dst=100084&amp;field=134" TargetMode = "External"/>
	<Relationship Id="rId129" Type="http://schemas.openxmlformats.org/officeDocument/2006/relationships/hyperlink" Target="https://login.consultant.ru/link/?req=doc&amp;base=LAW&amp;n=482686&amp;date=23.06.2025&amp;dst=100278&amp;field=134" TargetMode = "External"/>
	<Relationship Id="rId130" Type="http://schemas.openxmlformats.org/officeDocument/2006/relationships/hyperlink" Target="https://login.consultant.ru/link/?req=doc&amp;base=RLAW123&amp;n=327625&amp;date=23.06.2025&amp;dst=100118&amp;field=134" TargetMode = "External"/>
	<Relationship Id="rId131" Type="http://schemas.openxmlformats.org/officeDocument/2006/relationships/hyperlink" Target="https://login.consultant.ru/link/?req=doc&amp;base=LAW&amp;n=482686&amp;date=23.06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15.01.2019 N 11-п
(ред. от 10.12.2024)
"Об утверждении Порядка предоставления путевок в загородные оздоровительные лагеря с частичной оплатой их стоимости за счет средств краевого бюджета"</dc:title>
  <dcterms:created xsi:type="dcterms:W3CDTF">2025-06-23T08:06:08Z</dcterms:created>
</cp:coreProperties>
</file>