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E0412" w:rsidRPr="0074764A" w:rsidRDefault="00DE0412" w:rsidP="00DE0412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ВСЕРОССИЙСКАЯ ОЛИМПИАДА ШКОЛЬНИКОВ</w:t>
      </w:r>
    </w:p>
    <w:p w:rsidR="00DE0412" w:rsidRPr="0074764A" w:rsidRDefault="00DE0412" w:rsidP="00DE0412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 xml:space="preserve">ПО ОСНОВАМ БЕЗОПАСНОСТИ </w:t>
      </w:r>
      <w:r>
        <w:rPr>
          <w:rFonts w:ascii="Times New Roman" w:hAnsi="Times New Roman" w:cs="Times New Roman"/>
          <w:sz w:val="24"/>
          <w:szCs w:val="24"/>
        </w:rPr>
        <w:t>И ЗАЩИТЫ РОДИНЫ</w:t>
      </w:r>
    </w:p>
    <w:p w:rsidR="00DE0412" w:rsidRPr="0074764A" w:rsidRDefault="00DE0412" w:rsidP="00DE0412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РЕГИОНАЛЬНАЯ ПРЕДМЕТНО-МЕТОДИЧЕСКАЯ КОМИССИЯ</w:t>
      </w:r>
    </w:p>
    <w:p w:rsidR="009B2C93" w:rsidRPr="00365F68" w:rsidRDefault="009B2C93" w:rsidP="009B2C93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65F68">
        <w:rPr>
          <w:rFonts w:ascii="Times New Roman" w:hAnsi="Times New Roman" w:cs="Times New Roman"/>
          <w:sz w:val="24"/>
          <w:szCs w:val="24"/>
        </w:rPr>
        <w:t>__________________________________________________________________</w:t>
      </w:r>
    </w:p>
    <w:p w:rsidR="009B2C93" w:rsidRDefault="009B2C93" w:rsidP="009B2C93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B2C93" w:rsidRDefault="009B2C93" w:rsidP="009B2C93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B2C93" w:rsidRDefault="009B2C93" w:rsidP="009B2C93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B2C93" w:rsidRDefault="009B2C93" w:rsidP="009B2C93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B2C93" w:rsidRDefault="009B2C93" w:rsidP="009B2C93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B2C93" w:rsidRPr="00365F68" w:rsidRDefault="009B2C93" w:rsidP="009B2C93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65F68">
        <w:rPr>
          <w:rFonts w:ascii="Times New Roman" w:hAnsi="Times New Roman" w:cs="Times New Roman"/>
          <w:sz w:val="24"/>
          <w:szCs w:val="24"/>
        </w:rPr>
        <w:t xml:space="preserve">ЗАДАНИЯ </w:t>
      </w:r>
      <w:r>
        <w:rPr>
          <w:rFonts w:ascii="Times New Roman" w:hAnsi="Times New Roman" w:cs="Times New Roman"/>
          <w:sz w:val="24"/>
          <w:szCs w:val="24"/>
        </w:rPr>
        <w:t>ТЕОРЕТ</w:t>
      </w:r>
      <w:r w:rsidRPr="00365F68">
        <w:rPr>
          <w:rFonts w:ascii="Times New Roman" w:hAnsi="Times New Roman" w:cs="Times New Roman"/>
          <w:sz w:val="24"/>
          <w:szCs w:val="24"/>
        </w:rPr>
        <w:t>ИЧЕСКОГО ТУРА</w:t>
      </w:r>
    </w:p>
    <w:p w:rsidR="003F7870" w:rsidRDefault="003F7870" w:rsidP="003F7870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первой</w:t>
      </w:r>
      <w:r w:rsidRPr="0074764A">
        <w:rPr>
          <w:rFonts w:ascii="Times New Roman" w:hAnsi="Times New Roman" w:cs="Times New Roman"/>
          <w:sz w:val="24"/>
          <w:szCs w:val="24"/>
        </w:rPr>
        <w:t xml:space="preserve"> возрастной группы (7-8 класс) </w:t>
      </w:r>
      <w:r w:rsidRPr="00365F68">
        <w:rPr>
          <w:rFonts w:ascii="Times New Roman" w:hAnsi="Times New Roman" w:cs="Times New Roman"/>
          <w:sz w:val="24"/>
          <w:szCs w:val="24"/>
        </w:rPr>
        <w:t>муниципального этапа</w:t>
      </w:r>
    </w:p>
    <w:p w:rsidR="003F7870" w:rsidRPr="00C76D37" w:rsidRDefault="003F7870" w:rsidP="003F7870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65F68">
        <w:rPr>
          <w:rFonts w:ascii="Times New Roman" w:hAnsi="Times New Roman" w:cs="Times New Roman"/>
          <w:sz w:val="24"/>
          <w:szCs w:val="24"/>
        </w:rPr>
        <w:t>всероссийской олимпиады школьников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76D37">
        <w:rPr>
          <w:rFonts w:ascii="Times New Roman" w:hAnsi="Times New Roman" w:cs="Times New Roman"/>
          <w:sz w:val="24"/>
          <w:szCs w:val="24"/>
        </w:rPr>
        <w:t>по основам безопасности и защиты Родины</w:t>
      </w:r>
    </w:p>
    <w:p w:rsidR="009B2C93" w:rsidRDefault="003F7870" w:rsidP="003F7870">
      <w:pPr>
        <w:jc w:val="center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202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74764A">
        <w:rPr>
          <w:rFonts w:ascii="Times New Roman" w:hAnsi="Times New Roman" w:cs="Times New Roman"/>
          <w:sz w:val="24"/>
          <w:szCs w:val="24"/>
        </w:rPr>
        <w:t>-202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74764A">
        <w:rPr>
          <w:rFonts w:ascii="Times New Roman" w:hAnsi="Times New Roman" w:cs="Times New Roman"/>
          <w:sz w:val="24"/>
          <w:szCs w:val="24"/>
        </w:rPr>
        <w:t xml:space="preserve"> учебный год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B2C93">
        <w:rPr>
          <w:rFonts w:ascii="Times New Roman" w:hAnsi="Times New Roman" w:cs="Times New Roman"/>
          <w:sz w:val="24"/>
          <w:szCs w:val="24"/>
        </w:rPr>
        <w:br w:type="page"/>
      </w:r>
    </w:p>
    <w:p w:rsidR="006824E6" w:rsidRPr="00C23BC8" w:rsidRDefault="006824E6" w:rsidP="00C23BC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lastRenderedPageBreak/>
        <w:t>ВСЕРОССИЙСКАЯ ОЛИМПИАДА ШКОЛЬНИКОВ</w:t>
      </w:r>
    </w:p>
    <w:p w:rsidR="006824E6" w:rsidRPr="00C23BC8" w:rsidRDefault="006824E6" w:rsidP="00C23BC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 xml:space="preserve">ПО ОСНОВАМ БЕЗОПАСНОСТИ </w:t>
      </w:r>
      <w:r w:rsidR="004E0490">
        <w:rPr>
          <w:rFonts w:ascii="Times New Roman" w:hAnsi="Times New Roman" w:cs="Times New Roman"/>
          <w:sz w:val="24"/>
          <w:szCs w:val="24"/>
        </w:rPr>
        <w:t>И ЗАЩИТЫ РОДИНЫ</w:t>
      </w:r>
    </w:p>
    <w:p w:rsidR="006824E6" w:rsidRPr="00C23BC8" w:rsidRDefault="006824E6" w:rsidP="00C23BC8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(</w:t>
      </w:r>
      <w:r w:rsidRPr="00C23BC8">
        <w:rPr>
          <w:rFonts w:ascii="Times New Roman" w:hAnsi="Times New Roman" w:cs="Times New Roman"/>
          <w:b/>
          <w:sz w:val="24"/>
          <w:szCs w:val="24"/>
        </w:rPr>
        <w:t>МУНИЦИПАЛЬНЫЙ ЭТАП)</w:t>
      </w:r>
    </w:p>
    <w:p w:rsidR="006824E6" w:rsidRPr="00C23BC8" w:rsidRDefault="006824E6" w:rsidP="00C23BC8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t>ТЕОРЕТИЧЕСКИЙ ТУР</w:t>
      </w:r>
    </w:p>
    <w:p w:rsidR="006824E6" w:rsidRPr="00C23BC8" w:rsidRDefault="00214FA1" w:rsidP="00C23BC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Первая</w:t>
      </w:r>
      <w:r w:rsidR="006824E6" w:rsidRPr="00C23BC8">
        <w:rPr>
          <w:rFonts w:ascii="Times New Roman" w:hAnsi="Times New Roman" w:cs="Times New Roman"/>
          <w:sz w:val="24"/>
          <w:szCs w:val="24"/>
        </w:rPr>
        <w:t xml:space="preserve"> возрастная группа (7-8 классы)</w:t>
      </w:r>
    </w:p>
    <w:p w:rsidR="006824E6" w:rsidRPr="00C23BC8" w:rsidRDefault="006824E6" w:rsidP="00C23BC8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t>Уважаемый участник олимпиады!</w:t>
      </w:r>
    </w:p>
    <w:p w:rsidR="006824E6" w:rsidRPr="00C23BC8" w:rsidRDefault="006824E6" w:rsidP="00C23B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Вам предстоит выполнить теоретические (модуль 1) и тестовые задания (модуль 2).</w:t>
      </w:r>
    </w:p>
    <w:p w:rsidR="006824E6" w:rsidRPr="00C23BC8" w:rsidRDefault="006824E6" w:rsidP="00C23B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Время выполнения заданий теоретического тура 1 час 30 минут (90 минут).</w:t>
      </w:r>
    </w:p>
    <w:p w:rsidR="006824E6" w:rsidRPr="00C23BC8" w:rsidRDefault="006824E6" w:rsidP="00C23B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Выполнение теоретических заданий модуля 1 целесообразно организовать следующим образом:</w:t>
      </w:r>
    </w:p>
    <w:p w:rsidR="006824E6" w:rsidRPr="00C23BC8" w:rsidRDefault="006824E6" w:rsidP="00C23B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не спеша, внимательно прочитайте задание и определите, наиболее верный и полный ответ;</w:t>
      </w:r>
    </w:p>
    <w:p w:rsidR="006824E6" w:rsidRPr="00C23BC8" w:rsidRDefault="006824E6" w:rsidP="00C23B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отвечая на теоретический вопрос, обдумайте и сформулируйте конкретный ответ только на поставленный вопрос;</w:t>
      </w:r>
    </w:p>
    <w:p w:rsidR="006824E6" w:rsidRPr="00C23BC8" w:rsidRDefault="006824E6" w:rsidP="00C23B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</w:t>
      </w:r>
    </w:p>
    <w:p w:rsidR="006824E6" w:rsidRPr="00C23BC8" w:rsidRDefault="006824E6" w:rsidP="00C23B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</w:t>
      </w:r>
    </w:p>
    <w:p w:rsidR="006824E6" w:rsidRPr="00C23BC8" w:rsidRDefault="006824E6" w:rsidP="00C23B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после выполнения всех предложенных заданий еще раз удостоверьтесь в правильности выбранных Вами ответов и решений.</w:t>
      </w:r>
    </w:p>
    <w:p w:rsidR="006824E6" w:rsidRPr="00C23BC8" w:rsidRDefault="006824E6" w:rsidP="00C23B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Выполнение заданий модуля 2 целесообразно организовать следующим образом:</w:t>
      </w:r>
    </w:p>
    <w:p w:rsidR="006824E6" w:rsidRPr="00C23BC8" w:rsidRDefault="006824E6" w:rsidP="00C23B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не спеша, внимательно прочитайте тестовое задание;</w:t>
      </w:r>
    </w:p>
    <w:p w:rsidR="006824E6" w:rsidRPr="00C23BC8" w:rsidRDefault="006824E6" w:rsidP="00C23B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определите, какой из предложенных вариантов ответа (в случае их наличия) наиболее верный и полный;</w:t>
      </w:r>
    </w:p>
    <w:p w:rsidR="006824E6" w:rsidRPr="00C23BC8" w:rsidRDefault="006824E6" w:rsidP="00C23B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напишите ответ (на задания со свободным ответом), либо букву, цифру, соответствующую выбранному Вами ответу (на задания с выбором ответа из предложенных);</w:t>
      </w:r>
    </w:p>
    <w:p w:rsidR="006824E6" w:rsidRPr="00C23BC8" w:rsidRDefault="006824E6" w:rsidP="00C23B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продолжайте, таким образом, работу до завершения выполнения заданий;</w:t>
      </w:r>
    </w:p>
    <w:p w:rsidR="006824E6" w:rsidRPr="00C23BC8" w:rsidRDefault="006824E6" w:rsidP="00C23B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после выполнения всех предложенных заданий еще раз удостоверьтесь в правильности ваших ответов;</w:t>
      </w:r>
    </w:p>
    <w:p w:rsidR="006824E6" w:rsidRPr="00C23BC8" w:rsidRDefault="006824E6" w:rsidP="00C23B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если потребуется корректировка выбранного Вами варианта ответа, то неправильный вариант ответа зачеркните крестиком и рядом напишите новый.</w:t>
      </w:r>
    </w:p>
    <w:p w:rsidR="006824E6" w:rsidRPr="00C23BC8" w:rsidRDefault="006824E6" w:rsidP="00C23B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Предупреждаем Вас, что:</w:t>
      </w:r>
    </w:p>
    <w:p w:rsidR="006824E6" w:rsidRPr="00C23BC8" w:rsidRDefault="006824E6" w:rsidP="00C23B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при оценке заданий модуля 2,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</w:t>
      </w:r>
    </w:p>
    <w:p w:rsidR="006824E6" w:rsidRPr="00C23BC8" w:rsidRDefault="006824E6" w:rsidP="00C23B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− при оценке заданий модуля 2,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</w:t>
      </w:r>
    </w:p>
    <w:p w:rsidR="006824E6" w:rsidRPr="00C23BC8" w:rsidRDefault="006824E6" w:rsidP="00C23B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>Задание теоретического тура считается выполненным, если Вы вовремя сдаете его членам жюри.</w:t>
      </w:r>
    </w:p>
    <w:p w:rsidR="006824E6" w:rsidRPr="00C23BC8" w:rsidRDefault="006824E6" w:rsidP="00C23BC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t>Максимальная оценка – 100 баллов</w:t>
      </w:r>
    </w:p>
    <w:p w:rsidR="006824E6" w:rsidRPr="00C23BC8" w:rsidRDefault="006824E6" w:rsidP="00C23BC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br w:type="page"/>
      </w:r>
    </w:p>
    <w:p w:rsidR="00791AC5" w:rsidRPr="00C23BC8" w:rsidRDefault="00791AC5" w:rsidP="00B7454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1. </w:t>
      </w:r>
    </w:p>
    <w:p w:rsidR="00C65902" w:rsidRPr="00B60858" w:rsidRDefault="00C65902" w:rsidP="00C6590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60858">
        <w:rPr>
          <w:rFonts w:ascii="Times New Roman" w:hAnsi="Times New Roman" w:cs="Times New Roman"/>
          <w:sz w:val="24"/>
          <w:szCs w:val="24"/>
        </w:rPr>
        <w:t>Правильно разместите в таблице первичные, подручные, первичные и подручные средства пожаротушения:</w:t>
      </w:r>
    </w:p>
    <w:p w:rsidR="00C65902" w:rsidRPr="00C65902" w:rsidRDefault="00C65902" w:rsidP="00C65902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65902">
        <w:rPr>
          <w:rFonts w:ascii="Times New Roman" w:hAnsi="Times New Roman" w:cs="Times New Roman"/>
          <w:i/>
          <w:sz w:val="24"/>
          <w:szCs w:val="24"/>
        </w:rPr>
        <w:t>Средства пожаротушения:</w:t>
      </w:r>
    </w:p>
    <w:p w:rsidR="00C65902" w:rsidRPr="00C65902" w:rsidRDefault="00C65902" w:rsidP="00C65902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65902">
        <w:rPr>
          <w:rFonts w:ascii="Times New Roman" w:hAnsi="Times New Roman" w:cs="Times New Roman"/>
          <w:i/>
          <w:sz w:val="24"/>
          <w:szCs w:val="24"/>
        </w:rPr>
        <w:t xml:space="preserve">А. Вода </w:t>
      </w:r>
    </w:p>
    <w:p w:rsidR="00C65902" w:rsidRPr="00C65902" w:rsidRDefault="00C65902" w:rsidP="00C65902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65902">
        <w:rPr>
          <w:rFonts w:ascii="Times New Roman" w:hAnsi="Times New Roman" w:cs="Times New Roman"/>
          <w:i/>
          <w:sz w:val="24"/>
          <w:szCs w:val="24"/>
        </w:rPr>
        <w:t xml:space="preserve">Б. Стиральный порошок </w:t>
      </w:r>
    </w:p>
    <w:p w:rsidR="00C65902" w:rsidRPr="00C65902" w:rsidRDefault="00C65902" w:rsidP="00C65902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65902">
        <w:rPr>
          <w:rFonts w:ascii="Times New Roman" w:hAnsi="Times New Roman" w:cs="Times New Roman"/>
          <w:i/>
          <w:sz w:val="24"/>
          <w:szCs w:val="24"/>
        </w:rPr>
        <w:t xml:space="preserve">В. Переносной огнетушитель </w:t>
      </w:r>
    </w:p>
    <w:p w:rsidR="00C65902" w:rsidRPr="00C65902" w:rsidRDefault="00C65902" w:rsidP="00C65902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65902">
        <w:rPr>
          <w:rFonts w:ascii="Times New Roman" w:hAnsi="Times New Roman" w:cs="Times New Roman"/>
          <w:i/>
          <w:sz w:val="24"/>
          <w:szCs w:val="24"/>
        </w:rPr>
        <w:t xml:space="preserve">Г. Песок </w:t>
      </w:r>
    </w:p>
    <w:p w:rsidR="00C65902" w:rsidRPr="00C65902" w:rsidRDefault="00C65902" w:rsidP="00C65902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65902">
        <w:rPr>
          <w:rFonts w:ascii="Times New Roman" w:hAnsi="Times New Roman" w:cs="Times New Roman"/>
          <w:i/>
          <w:sz w:val="24"/>
          <w:szCs w:val="24"/>
        </w:rPr>
        <w:t xml:space="preserve">Д. Пищевая сода </w:t>
      </w:r>
    </w:p>
    <w:p w:rsidR="00C65902" w:rsidRPr="00C65902" w:rsidRDefault="00C65902" w:rsidP="00C65902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65902">
        <w:rPr>
          <w:rFonts w:ascii="Times New Roman" w:hAnsi="Times New Roman" w:cs="Times New Roman"/>
          <w:i/>
          <w:sz w:val="24"/>
          <w:szCs w:val="24"/>
        </w:rPr>
        <w:t xml:space="preserve">Е. Пожарный инвентарь </w:t>
      </w:r>
    </w:p>
    <w:p w:rsidR="00C65902" w:rsidRPr="00C65902" w:rsidRDefault="00C65902" w:rsidP="00C65902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65902">
        <w:rPr>
          <w:rFonts w:ascii="Times New Roman" w:hAnsi="Times New Roman" w:cs="Times New Roman"/>
          <w:i/>
          <w:sz w:val="24"/>
          <w:szCs w:val="24"/>
        </w:rPr>
        <w:t xml:space="preserve">Ж. Покрывало для изоляции очага возгорания (кошма) </w:t>
      </w:r>
    </w:p>
    <w:p w:rsidR="00C65902" w:rsidRPr="00C65902" w:rsidRDefault="00C65902" w:rsidP="00C65902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65902">
        <w:rPr>
          <w:rFonts w:ascii="Times New Roman" w:hAnsi="Times New Roman" w:cs="Times New Roman"/>
          <w:i/>
          <w:sz w:val="24"/>
          <w:szCs w:val="24"/>
        </w:rPr>
        <w:t xml:space="preserve">З. Плотное несинтетическое полотенце </w:t>
      </w:r>
    </w:p>
    <w:tbl>
      <w:tblPr>
        <w:tblStyle w:val="a8"/>
        <w:tblW w:w="5000" w:type="pct"/>
        <w:tblLook w:val="04A0" w:firstRow="1" w:lastRow="0" w:firstColumn="1" w:lastColumn="0" w:noHBand="0" w:noVBand="1"/>
      </w:tblPr>
      <w:tblGrid>
        <w:gridCol w:w="3210"/>
        <w:gridCol w:w="3210"/>
        <w:gridCol w:w="3208"/>
      </w:tblGrid>
      <w:tr w:rsidR="00C65902" w:rsidRPr="00B60858" w:rsidTr="00C65902">
        <w:tc>
          <w:tcPr>
            <w:tcW w:w="1667" w:type="pct"/>
            <w:shd w:val="clear" w:color="auto" w:fill="D9D9D9" w:themeFill="background1" w:themeFillShade="D9"/>
          </w:tcPr>
          <w:p w:rsidR="00C65902" w:rsidRPr="00B60858" w:rsidRDefault="00C65902" w:rsidP="00146F42">
            <w:pPr>
              <w:spacing w:line="36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Первичные средства пожаротушения</w:t>
            </w:r>
          </w:p>
        </w:tc>
        <w:tc>
          <w:tcPr>
            <w:tcW w:w="1667" w:type="pct"/>
            <w:shd w:val="clear" w:color="auto" w:fill="D9D9D9" w:themeFill="background1" w:themeFillShade="D9"/>
          </w:tcPr>
          <w:p w:rsidR="00C65902" w:rsidRPr="00B60858" w:rsidRDefault="00C65902" w:rsidP="00146F42">
            <w:pPr>
              <w:spacing w:line="36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Подручные средства пожаротушения</w:t>
            </w:r>
          </w:p>
        </w:tc>
        <w:tc>
          <w:tcPr>
            <w:tcW w:w="1666" w:type="pct"/>
            <w:shd w:val="clear" w:color="auto" w:fill="D9D9D9" w:themeFill="background1" w:themeFillShade="D9"/>
          </w:tcPr>
          <w:p w:rsidR="00C65902" w:rsidRPr="00B60858" w:rsidRDefault="00C65902" w:rsidP="00146F42">
            <w:pPr>
              <w:spacing w:line="36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Первичные и подручные средства пожаротушения</w:t>
            </w:r>
          </w:p>
        </w:tc>
      </w:tr>
      <w:tr w:rsidR="00C65902" w:rsidRPr="00B60858" w:rsidTr="00C65902">
        <w:tc>
          <w:tcPr>
            <w:tcW w:w="1667" w:type="pct"/>
          </w:tcPr>
          <w:p w:rsidR="00C65902" w:rsidRPr="00B60858" w:rsidRDefault="00C65902" w:rsidP="00146F42">
            <w:pPr>
              <w:spacing w:line="36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7" w:type="pct"/>
          </w:tcPr>
          <w:p w:rsidR="00C65902" w:rsidRPr="00B60858" w:rsidRDefault="00C65902" w:rsidP="00146F42">
            <w:pPr>
              <w:spacing w:line="36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6" w:type="pct"/>
          </w:tcPr>
          <w:p w:rsidR="00C65902" w:rsidRPr="00B60858" w:rsidRDefault="00C65902" w:rsidP="00146F42">
            <w:pPr>
              <w:spacing w:line="36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91AC5" w:rsidRPr="004B4384" w:rsidRDefault="00C23BC8" w:rsidP="00C23BC8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4B4384">
        <w:rPr>
          <w:rFonts w:ascii="Times New Roman" w:hAnsi="Times New Roman" w:cs="Times New Roman"/>
          <w:sz w:val="24"/>
          <w:szCs w:val="24"/>
        </w:rPr>
        <w:t>М</w:t>
      </w:r>
      <w:r w:rsidR="00791AC5" w:rsidRPr="004B4384">
        <w:rPr>
          <w:rFonts w:ascii="Times New Roman" w:hAnsi="Times New Roman" w:cs="Times New Roman"/>
          <w:sz w:val="24"/>
          <w:szCs w:val="24"/>
        </w:rPr>
        <w:t>аксимальный</w:t>
      </w:r>
      <w:r w:rsidRPr="004B4384">
        <w:rPr>
          <w:rFonts w:ascii="Times New Roman" w:hAnsi="Times New Roman" w:cs="Times New Roman"/>
          <w:sz w:val="24"/>
          <w:szCs w:val="24"/>
        </w:rPr>
        <w:t xml:space="preserve"> балл</w:t>
      </w:r>
      <w:r w:rsidR="00791AC5" w:rsidRPr="004B4384">
        <w:rPr>
          <w:rFonts w:ascii="Times New Roman" w:hAnsi="Times New Roman" w:cs="Times New Roman"/>
          <w:sz w:val="24"/>
          <w:szCs w:val="24"/>
        </w:rPr>
        <w:t xml:space="preserve"> – </w:t>
      </w:r>
      <w:r w:rsidR="00C65902" w:rsidRPr="004B4384">
        <w:rPr>
          <w:rFonts w:ascii="Times New Roman" w:hAnsi="Times New Roman" w:cs="Times New Roman"/>
          <w:b/>
          <w:sz w:val="24"/>
          <w:szCs w:val="24"/>
        </w:rPr>
        <w:t>8</w:t>
      </w:r>
      <w:r w:rsidR="00791AC5" w:rsidRPr="004B43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576E8D" w:rsidRPr="00C23BC8" w:rsidRDefault="00F14F20" w:rsidP="00B7454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t xml:space="preserve">Задание 2. </w:t>
      </w:r>
    </w:p>
    <w:p w:rsidR="00C65902" w:rsidRPr="00C65902" w:rsidRDefault="00C65902" w:rsidP="00C65902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60858">
        <w:rPr>
          <w:rFonts w:ascii="Times New Roman" w:hAnsi="Times New Roman" w:cs="Times New Roman"/>
          <w:sz w:val="24"/>
          <w:szCs w:val="24"/>
        </w:rPr>
        <w:t xml:space="preserve">Расположите в правильной последовательности действия </w:t>
      </w:r>
      <w:r>
        <w:rPr>
          <w:rFonts w:ascii="Times New Roman" w:hAnsi="Times New Roman" w:cs="Times New Roman"/>
          <w:sz w:val="24"/>
          <w:szCs w:val="24"/>
        </w:rPr>
        <w:t>при п</w:t>
      </w:r>
      <w:r w:rsidRPr="00B60858">
        <w:rPr>
          <w:rFonts w:ascii="Times New Roman" w:hAnsi="Times New Roman" w:cs="Times New Roman"/>
          <w:sz w:val="24"/>
          <w:szCs w:val="24"/>
        </w:rPr>
        <w:t>роведени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B60858">
        <w:rPr>
          <w:rFonts w:ascii="Times New Roman" w:hAnsi="Times New Roman" w:cs="Times New Roman"/>
          <w:sz w:val="24"/>
          <w:szCs w:val="24"/>
        </w:rPr>
        <w:t xml:space="preserve"> подробного осмотра и опроса пострадавшего (при наличии сознания) для выявления признаков травм, ранений, отравлений, укусов или </w:t>
      </w:r>
      <w:proofErr w:type="spellStart"/>
      <w:r w:rsidRPr="00B60858">
        <w:rPr>
          <w:rFonts w:ascii="Times New Roman" w:hAnsi="Times New Roman" w:cs="Times New Roman"/>
          <w:sz w:val="24"/>
          <w:szCs w:val="24"/>
        </w:rPr>
        <w:t>ужаливаний</w:t>
      </w:r>
      <w:proofErr w:type="spellEnd"/>
      <w:r w:rsidRPr="00B60858">
        <w:rPr>
          <w:rFonts w:ascii="Times New Roman" w:hAnsi="Times New Roman" w:cs="Times New Roman"/>
          <w:sz w:val="24"/>
          <w:szCs w:val="24"/>
        </w:rPr>
        <w:t xml:space="preserve"> ядовитых животных, поражений, вызванных механическими, химическими, электрическими, термическими поражающими факторами</w:t>
      </w:r>
      <w:r>
        <w:rPr>
          <w:rFonts w:ascii="Times New Roman" w:hAnsi="Times New Roman" w:cs="Times New Roman"/>
          <w:sz w:val="24"/>
          <w:szCs w:val="24"/>
        </w:rPr>
        <w:t xml:space="preserve"> в </w:t>
      </w:r>
      <w:r w:rsidRPr="00B60858">
        <w:rPr>
          <w:rFonts w:ascii="Times New Roman" w:hAnsi="Times New Roman" w:cs="Times New Roman"/>
          <w:sz w:val="24"/>
          <w:szCs w:val="24"/>
        </w:rPr>
        <w:t>соответствии с порядком оказания первой помощи (приказ Минздрава РФ от 3 мая 2024 г. № 220н)</w:t>
      </w:r>
      <w:r>
        <w:rPr>
          <w:rFonts w:ascii="Times New Roman" w:hAnsi="Times New Roman" w:cs="Times New Roman"/>
          <w:sz w:val="24"/>
          <w:szCs w:val="24"/>
        </w:rPr>
        <w:t xml:space="preserve">.  </w:t>
      </w:r>
      <w:r w:rsidRPr="00C65902">
        <w:rPr>
          <w:rFonts w:ascii="Times New Roman" w:hAnsi="Times New Roman" w:cs="Times New Roman"/>
          <w:i/>
          <w:sz w:val="24"/>
          <w:szCs w:val="24"/>
        </w:rPr>
        <w:t>Перечень действий: проведение осмотра шеи; проведение осмотра конечностей; опрос пострадавшего; проведение осмотра груди; проведение осмотра спины; проведение осмотра головы; проведение осмотра живота и таза.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413"/>
        <w:gridCol w:w="8215"/>
      </w:tblGrid>
      <w:tr w:rsidR="00C65902" w:rsidTr="00146F42">
        <w:tc>
          <w:tcPr>
            <w:tcW w:w="1413" w:type="dxa"/>
            <w:shd w:val="clear" w:color="auto" w:fill="D9D9D9" w:themeFill="background1" w:themeFillShade="D9"/>
          </w:tcPr>
          <w:p w:rsidR="00C65902" w:rsidRDefault="00C65902" w:rsidP="00146F4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8215" w:type="dxa"/>
            <w:shd w:val="clear" w:color="auto" w:fill="D9D9D9" w:themeFill="background1" w:themeFillShade="D9"/>
          </w:tcPr>
          <w:p w:rsidR="00C65902" w:rsidRDefault="00C65902" w:rsidP="00146F4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Действие</w:t>
            </w:r>
          </w:p>
        </w:tc>
      </w:tr>
      <w:tr w:rsidR="00C65902" w:rsidTr="00146F42">
        <w:tc>
          <w:tcPr>
            <w:tcW w:w="1413" w:type="dxa"/>
          </w:tcPr>
          <w:p w:rsidR="00C65902" w:rsidRDefault="00C65902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215" w:type="dxa"/>
          </w:tcPr>
          <w:p w:rsidR="00C65902" w:rsidRDefault="00C65902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65902" w:rsidTr="00146F42">
        <w:tc>
          <w:tcPr>
            <w:tcW w:w="1413" w:type="dxa"/>
          </w:tcPr>
          <w:p w:rsidR="00C65902" w:rsidRDefault="00C65902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215" w:type="dxa"/>
          </w:tcPr>
          <w:p w:rsidR="00C65902" w:rsidRDefault="00C65902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65902" w:rsidTr="00146F42">
        <w:tc>
          <w:tcPr>
            <w:tcW w:w="1413" w:type="dxa"/>
          </w:tcPr>
          <w:p w:rsidR="00C65902" w:rsidRDefault="00C65902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215" w:type="dxa"/>
          </w:tcPr>
          <w:p w:rsidR="00C65902" w:rsidRDefault="00C65902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65902" w:rsidTr="00146F42">
        <w:tc>
          <w:tcPr>
            <w:tcW w:w="1413" w:type="dxa"/>
          </w:tcPr>
          <w:p w:rsidR="00C65902" w:rsidRDefault="00C65902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215" w:type="dxa"/>
          </w:tcPr>
          <w:p w:rsidR="00C65902" w:rsidRDefault="00C65902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65902" w:rsidTr="00146F42">
        <w:tc>
          <w:tcPr>
            <w:tcW w:w="1413" w:type="dxa"/>
          </w:tcPr>
          <w:p w:rsidR="00C65902" w:rsidRDefault="00C65902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215" w:type="dxa"/>
          </w:tcPr>
          <w:p w:rsidR="00C65902" w:rsidRDefault="00C65902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65902" w:rsidTr="00146F42">
        <w:tc>
          <w:tcPr>
            <w:tcW w:w="1413" w:type="dxa"/>
          </w:tcPr>
          <w:p w:rsidR="00C65902" w:rsidRDefault="00C65902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215" w:type="dxa"/>
          </w:tcPr>
          <w:p w:rsidR="00C65902" w:rsidRDefault="00C65902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65902" w:rsidTr="00146F42">
        <w:tc>
          <w:tcPr>
            <w:tcW w:w="1413" w:type="dxa"/>
          </w:tcPr>
          <w:p w:rsidR="00C65902" w:rsidRDefault="00C65902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215" w:type="dxa"/>
          </w:tcPr>
          <w:p w:rsidR="00C65902" w:rsidRDefault="00C65902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F2517" w:rsidRPr="004B4384" w:rsidRDefault="00C23BC8" w:rsidP="00C65902">
      <w:pPr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4B4384">
        <w:rPr>
          <w:rFonts w:ascii="Times New Roman" w:hAnsi="Times New Roman" w:cs="Times New Roman"/>
          <w:sz w:val="24"/>
          <w:szCs w:val="24"/>
        </w:rPr>
        <w:t xml:space="preserve">Максимальный балл – </w:t>
      </w:r>
      <w:r w:rsidR="00C65902" w:rsidRPr="004B4384">
        <w:rPr>
          <w:rFonts w:ascii="Times New Roman" w:hAnsi="Times New Roman" w:cs="Times New Roman"/>
          <w:b/>
          <w:sz w:val="24"/>
          <w:szCs w:val="24"/>
        </w:rPr>
        <w:t>7</w:t>
      </w:r>
      <w:r w:rsidRPr="004B43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23BC8" w:rsidRPr="00C23BC8" w:rsidRDefault="00C23BC8" w:rsidP="00C23BC8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</w:p>
    <w:p w:rsidR="00576E8D" w:rsidRPr="00C23BC8" w:rsidRDefault="00576E8D" w:rsidP="00B7454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t xml:space="preserve">Задание 3. </w:t>
      </w:r>
    </w:p>
    <w:p w:rsidR="000F41FB" w:rsidRDefault="000F41FB" w:rsidP="000F41F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4621C">
        <w:rPr>
          <w:rFonts w:ascii="Times New Roman" w:hAnsi="Times New Roman" w:cs="Times New Roman"/>
          <w:sz w:val="24"/>
          <w:szCs w:val="24"/>
        </w:rPr>
        <w:t xml:space="preserve">Расположите предложенные фрагменты в верной последовательности, чтобы в итоге получилось определение. </w:t>
      </w:r>
      <w:r>
        <w:rPr>
          <w:rFonts w:ascii="Times New Roman" w:hAnsi="Times New Roman" w:cs="Times New Roman"/>
          <w:sz w:val="24"/>
          <w:szCs w:val="24"/>
        </w:rPr>
        <w:t>Запишите термин, определение которого вы составили.</w:t>
      </w:r>
    </w:p>
    <w:p w:rsidR="000F41FB" w:rsidRDefault="000F41FB" w:rsidP="000F41FB">
      <w:pPr>
        <w:pStyle w:val="a7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6773A">
        <w:rPr>
          <w:rFonts w:ascii="Times New Roman" w:hAnsi="Times New Roman" w:cs="Times New Roman"/>
          <w:sz w:val="24"/>
          <w:szCs w:val="24"/>
        </w:rPr>
        <w:t>сложившаяся в результате опасного природного явления или стихийного бедствия,</w:t>
      </w:r>
    </w:p>
    <w:p w:rsidR="000F41FB" w:rsidRDefault="000F41FB" w:rsidP="000F41FB">
      <w:pPr>
        <w:pStyle w:val="a7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6773A">
        <w:rPr>
          <w:rFonts w:ascii="Times New Roman" w:hAnsi="Times New Roman" w:cs="Times New Roman"/>
          <w:sz w:val="24"/>
          <w:szCs w:val="24"/>
        </w:rPr>
        <w:t>которое может повлечь или повлекло за собой человеческие жертвы, ущерб здоровью людей или окружающей природной среде,</w:t>
      </w:r>
    </w:p>
    <w:p w:rsidR="000F41FB" w:rsidRDefault="000F41FB" w:rsidP="000F41FB">
      <w:pPr>
        <w:pStyle w:val="a7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6773A">
        <w:rPr>
          <w:rFonts w:ascii="Times New Roman" w:hAnsi="Times New Roman" w:cs="Times New Roman"/>
          <w:sz w:val="24"/>
          <w:szCs w:val="24"/>
        </w:rPr>
        <w:t xml:space="preserve">обстановка на определенной территории, </w:t>
      </w:r>
    </w:p>
    <w:p w:rsidR="000F41FB" w:rsidRPr="00E6773A" w:rsidRDefault="000F41FB" w:rsidP="000F41FB">
      <w:pPr>
        <w:pStyle w:val="a7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6773A">
        <w:rPr>
          <w:rFonts w:ascii="Times New Roman" w:hAnsi="Times New Roman" w:cs="Times New Roman"/>
          <w:sz w:val="24"/>
          <w:szCs w:val="24"/>
        </w:rPr>
        <w:t xml:space="preserve">значительные материальные потери и нарушение условий </w:t>
      </w:r>
      <w:bookmarkStart w:id="0" w:name="_GoBack"/>
      <w:r w:rsidRPr="00E6773A">
        <w:rPr>
          <w:rFonts w:ascii="Times New Roman" w:hAnsi="Times New Roman" w:cs="Times New Roman"/>
          <w:sz w:val="24"/>
          <w:szCs w:val="24"/>
        </w:rPr>
        <w:t>жизнедеятельности</w:t>
      </w:r>
      <w:bookmarkEnd w:id="0"/>
      <w:r w:rsidRPr="00E6773A">
        <w:rPr>
          <w:rFonts w:ascii="Times New Roman" w:hAnsi="Times New Roman" w:cs="Times New Roman"/>
          <w:sz w:val="24"/>
          <w:szCs w:val="24"/>
        </w:rPr>
        <w:t xml:space="preserve"> людей. </w:t>
      </w:r>
    </w:p>
    <w:p w:rsidR="00FF2517" w:rsidRPr="004B4384" w:rsidRDefault="00FF2517" w:rsidP="00FF2517">
      <w:pPr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4B4384">
        <w:rPr>
          <w:rFonts w:ascii="Times New Roman" w:hAnsi="Times New Roman" w:cs="Times New Roman"/>
          <w:sz w:val="24"/>
          <w:szCs w:val="24"/>
        </w:rPr>
        <w:t xml:space="preserve">Максимальный балл – </w:t>
      </w:r>
      <w:r w:rsidR="000F41FB" w:rsidRPr="004B4384">
        <w:rPr>
          <w:rFonts w:ascii="Times New Roman" w:hAnsi="Times New Roman" w:cs="Times New Roman"/>
          <w:b/>
          <w:sz w:val="24"/>
          <w:szCs w:val="24"/>
        </w:rPr>
        <w:t>5</w:t>
      </w:r>
      <w:r w:rsidRPr="004B43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54344C" w:rsidRPr="00C23BC8" w:rsidRDefault="0054344C" w:rsidP="00B7454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t xml:space="preserve">Задание 4. </w:t>
      </w:r>
    </w:p>
    <w:p w:rsidR="000F41FB" w:rsidRDefault="000F41FB" w:rsidP="000F41F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A2439">
        <w:rPr>
          <w:rFonts w:ascii="Times New Roman" w:hAnsi="Times New Roman" w:cs="Times New Roman"/>
          <w:sz w:val="24"/>
          <w:szCs w:val="24"/>
        </w:rPr>
        <w:t>Соотнесите опасное метеорологическое явление и его описание</w:t>
      </w:r>
      <w:r>
        <w:rPr>
          <w:rFonts w:ascii="Times New Roman" w:hAnsi="Times New Roman" w:cs="Times New Roman"/>
          <w:sz w:val="24"/>
          <w:szCs w:val="24"/>
        </w:rPr>
        <w:t xml:space="preserve">, вписав в таблицу ответ, соответствующий описанию. </w:t>
      </w:r>
    </w:p>
    <w:p w:rsidR="000F41FB" w:rsidRDefault="000F41FB" w:rsidP="000F41F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F41FB">
        <w:rPr>
          <w:rFonts w:ascii="Times New Roman" w:hAnsi="Times New Roman" w:cs="Times New Roman"/>
          <w:i/>
          <w:sz w:val="24"/>
          <w:szCs w:val="24"/>
        </w:rPr>
        <w:t>Опасные метеорологические явления: сильный ветер, цунами, вихрь, ураган, смерч, шквал, буря, сильная метель.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665"/>
        <w:gridCol w:w="3963"/>
      </w:tblGrid>
      <w:tr w:rsidR="000F41FB" w:rsidTr="00146F42">
        <w:tc>
          <w:tcPr>
            <w:tcW w:w="5665" w:type="dxa"/>
            <w:shd w:val="clear" w:color="auto" w:fill="D9D9D9" w:themeFill="background1" w:themeFillShade="D9"/>
          </w:tcPr>
          <w:p w:rsidR="000F41FB" w:rsidRDefault="000F41FB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Описание опасного метеорологического явления</w:t>
            </w:r>
          </w:p>
        </w:tc>
        <w:tc>
          <w:tcPr>
            <w:tcW w:w="3963" w:type="dxa"/>
            <w:shd w:val="clear" w:color="auto" w:fill="D9D9D9" w:themeFill="background1" w:themeFillShade="D9"/>
          </w:tcPr>
          <w:p w:rsidR="000F41FB" w:rsidRDefault="000F41FB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Опасное метеорологическое явление</w:t>
            </w:r>
          </w:p>
        </w:tc>
      </w:tr>
      <w:tr w:rsidR="000F41FB" w:rsidTr="00146F42">
        <w:tc>
          <w:tcPr>
            <w:tcW w:w="5665" w:type="dxa"/>
          </w:tcPr>
          <w:p w:rsidR="000F41FB" w:rsidRDefault="000F41FB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Ветер разрушительной силы и значительной продолжительности, скорость которого превышает 32 м/с</w:t>
            </w:r>
          </w:p>
        </w:tc>
        <w:tc>
          <w:tcPr>
            <w:tcW w:w="3963" w:type="dxa"/>
          </w:tcPr>
          <w:p w:rsidR="000F41FB" w:rsidRDefault="000F41FB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F41FB" w:rsidTr="00146F42">
        <w:tc>
          <w:tcPr>
            <w:tcW w:w="5665" w:type="dxa"/>
          </w:tcPr>
          <w:p w:rsidR="000F41FB" w:rsidRDefault="000F41FB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Движение воздуха относительно земной поверхности или горизонтальной составляющей со скоростью свыше 14 м/с</w:t>
            </w:r>
          </w:p>
        </w:tc>
        <w:tc>
          <w:tcPr>
            <w:tcW w:w="3963" w:type="dxa"/>
          </w:tcPr>
          <w:p w:rsidR="000F41FB" w:rsidRDefault="000F41FB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F41FB" w:rsidTr="00146F42">
        <w:tc>
          <w:tcPr>
            <w:tcW w:w="5665" w:type="dxa"/>
          </w:tcPr>
          <w:p w:rsidR="000F41FB" w:rsidRDefault="000F41FB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Атмосферное образование с вращательным движением воздуха вокруг вертикальной или наклонной оси</w:t>
            </w:r>
          </w:p>
        </w:tc>
        <w:tc>
          <w:tcPr>
            <w:tcW w:w="3963" w:type="dxa"/>
          </w:tcPr>
          <w:p w:rsidR="000F41FB" w:rsidRDefault="000F41FB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F41FB" w:rsidTr="00146F42">
        <w:tc>
          <w:tcPr>
            <w:tcW w:w="5665" w:type="dxa"/>
          </w:tcPr>
          <w:p w:rsidR="000F41FB" w:rsidRDefault="000F41FB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Сильный маломасштабный атмосферный вихрь диаметром до 1000 м, в котором воздух вращается со скоростью до 100 м/с, обладающий большой разрушительной силой</w:t>
            </w:r>
          </w:p>
        </w:tc>
        <w:tc>
          <w:tcPr>
            <w:tcW w:w="3963" w:type="dxa"/>
          </w:tcPr>
          <w:p w:rsidR="000F41FB" w:rsidRDefault="000F41FB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F41FB" w:rsidTr="00146F42">
        <w:tc>
          <w:tcPr>
            <w:tcW w:w="5665" w:type="dxa"/>
          </w:tcPr>
          <w:p w:rsidR="000F41FB" w:rsidRDefault="000F41FB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Резкое кратковременное усиление ветра до 20–30 м/с и выше, сопровождающееся изменением его направления, связанное с конвективными процессами</w:t>
            </w:r>
          </w:p>
        </w:tc>
        <w:tc>
          <w:tcPr>
            <w:tcW w:w="3963" w:type="dxa"/>
          </w:tcPr>
          <w:p w:rsidR="000F41FB" w:rsidRDefault="000F41FB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F2517" w:rsidRPr="004B4384" w:rsidRDefault="00FF2517" w:rsidP="00FF2517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4B4384">
        <w:rPr>
          <w:rFonts w:ascii="Times New Roman" w:hAnsi="Times New Roman" w:cs="Times New Roman"/>
          <w:sz w:val="24"/>
          <w:szCs w:val="24"/>
        </w:rPr>
        <w:t xml:space="preserve">Максимальный балл – </w:t>
      </w:r>
      <w:r w:rsidR="000F41FB" w:rsidRPr="004B4384">
        <w:rPr>
          <w:rFonts w:ascii="Times New Roman" w:hAnsi="Times New Roman" w:cs="Times New Roman"/>
          <w:b/>
          <w:sz w:val="24"/>
          <w:szCs w:val="24"/>
        </w:rPr>
        <w:t>10</w:t>
      </w:r>
      <w:r w:rsidRPr="004B438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158FD" w:rsidRDefault="008158FD" w:rsidP="00B7454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5. </w:t>
      </w:r>
    </w:p>
    <w:p w:rsidR="000F41FB" w:rsidRPr="000636C3" w:rsidRDefault="000F41FB" w:rsidP="000F41F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sz w:val="24"/>
          <w:szCs w:val="24"/>
        </w:rPr>
        <w:t>Пищевая пирамида – это схематическое изображение групп продуктов в зависимости от рекомендуемого количества потребления.</w:t>
      </w:r>
    </w:p>
    <w:p w:rsidR="000F41FB" w:rsidRPr="000636C3" w:rsidRDefault="000F41FB" w:rsidP="000F41F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sz w:val="24"/>
          <w:szCs w:val="24"/>
        </w:rPr>
        <w:t xml:space="preserve"> </w:t>
      </w:r>
      <w:r w:rsidRPr="000636C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 wp14:anchorId="0FC16959" wp14:editId="09F338B4">
            <wp:simplePos x="0" y="0"/>
            <wp:positionH relativeFrom="column">
              <wp:posOffset>31115</wp:posOffset>
            </wp:positionH>
            <wp:positionV relativeFrom="paragraph">
              <wp:posOffset>635</wp:posOffset>
            </wp:positionV>
            <wp:extent cx="1147445" cy="914400"/>
            <wp:effectExtent l="0" t="0" r="0" b="0"/>
            <wp:wrapTight wrapText="bothSides">
              <wp:wrapPolygon edited="0">
                <wp:start x="0" y="0"/>
                <wp:lineTo x="0" y="21150"/>
                <wp:lineTo x="21158" y="21150"/>
                <wp:lineTo x="21158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444" t="24012" r="40237" b="48619"/>
                    <a:stretch/>
                  </pic:blipFill>
                  <pic:spPr bwMode="auto">
                    <a:xfrm>
                      <a:off x="0" y="0"/>
                      <a:ext cx="1147445" cy="914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636C3">
        <w:rPr>
          <w:rFonts w:ascii="Times New Roman" w:hAnsi="Times New Roman" w:cs="Times New Roman"/>
          <w:sz w:val="24"/>
          <w:szCs w:val="24"/>
        </w:rPr>
        <w:t>Продукты, расположенные внизу пирамиды (</w:t>
      </w:r>
      <w:r w:rsidRPr="000636C3">
        <w:rPr>
          <w:rFonts w:ascii="Times New Roman" w:hAnsi="Times New Roman" w:cs="Times New Roman"/>
          <w:sz w:val="24"/>
          <w:szCs w:val="24"/>
          <w:lang w:val="en-GB"/>
        </w:rPr>
        <w:t>I</w:t>
      </w:r>
      <w:r w:rsidRPr="000636C3">
        <w:rPr>
          <w:rFonts w:ascii="Times New Roman" w:hAnsi="Times New Roman" w:cs="Times New Roman"/>
          <w:sz w:val="24"/>
          <w:szCs w:val="24"/>
        </w:rPr>
        <w:t>), следует употреблять в пищу как можно чаще, а расположенные вверху (</w:t>
      </w:r>
      <w:r w:rsidRPr="000636C3">
        <w:rPr>
          <w:rFonts w:ascii="Times New Roman" w:hAnsi="Times New Roman" w:cs="Times New Roman"/>
          <w:sz w:val="24"/>
          <w:szCs w:val="24"/>
          <w:lang w:val="en-GB"/>
        </w:rPr>
        <w:t>V</w:t>
      </w:r>
      <w:r w:rsidRPr="000636C3">
        <w:rPr>
          <w:rFonts w:ascii="Times New Roman" w:hAnsi="Times New Roman" w:cs="Times New Roman"/>
          <w:sz w:val="24"/>
          <w:szCs w:val="24"/>
        </w:rPr>
        <w:t>) – употреблять в ограниченном количестве.</w:t>
      </w:r>
    </w:p>
    <w:p w:rsidR="000F41FB" w:rsidRPr="000636C3" w:rsidRDefault="000F41FB" w:rsidP="000F41F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0F41FB" w:rsidRPr="000636C3" w:rsidRDefault="000F41FB" w:rsidP="000F41F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sz w:val="24"/>
          <w:szCs w:val="24"/>
        </w:rPr>
        <w:t xml:space="preserve">Расположите группы продуктов в таблице в соответствии с пищевой пирамидой. </w:t>
      </w:r>
    </w:p>
    <w:p w:rsidR="000F41FB" w:rsidRPr="000636C3" w:rsidRDefault="000F41FB" w:rsidP="000F41F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sz w:val="24"/>
          <w:szCs w:val="24"/>
        </w:rPr>
        <w:t xml:space="preserve">А. Молочные и кисломолочные продукты </w:t>
      </w:r>
    </w:p>
    <w:p w:rsidR="000F41FB" w:rsidRPr="000636C3" w:rsidRDefault="000F41FB" w:rsidP="000F41F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sz w:val="24"/>
          <w:szCs w:val="24"/>
        </w:rPr>
        <w:t xml:space="preserve">Б. Овощи и фрукты </w:t>
      </w:r>
    </w:p>
    <w:p w:rsidR="000F41FB" w:rsidRPr="000636C3" w:rsidRDefault="000F41FB" w:rsidP="000F41F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sz w:val="24"/>
          <w:szCs w:val="24"/>
        </w:rPr>
        <w:t xml:space="preserve">В. Сахар, белый хлеб, сладости </w:t>
      </w:r>
    </w:p>
    <w:p w:rsidR="000F41FB" w:rsidRPr="000636C3" w:rsidRDefault="000F41FB" w:rsidP="000F41F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sz w:val="24"/>
          <w:szCs w:val="24"/>
        </w:rPr>
        <w:t xml:space="preserve">Г. Неочищенные злаки (каши, макароны из </w:t>
      </w:r>
      <w:proofErr w:type="spellStart"/>
      <w:r w:rsidRPr="000636C3">
        <w:rPr>
          <w:rFonts w:ascii="Times New Roman" w:hAnsi="Times New Roman" w:cs="Times New Roman"/>
          <w:sz w:val="24"/>
          <w:szCs w:val="24"/>
        </w:rPr>
        <w:t>цельнозерновой</w:t>
      </w:r>
      <w:proofErr w:type="spellEnd"/>
      <w:r w:rsidRPr="000636C3">
        <w:rPr>
          <w:rFonts w:ascii="Times New Roman" w:hAnsi="Times New Roman" w:cs="Times New Roman"/>
          <w:sz w:val="24"/>
          <w:szCs w:val="24"/>
        </w:rPr>
        <w:t xml:space="preserve"> муки, хлеб грубого помола) </w:t>
      </w:r>
    </w:p>
    <w:p w:rsidR="000F41FB" w:rsidRPr="000636C3" w:rsidRDefault="000F41FB" w:rsidP="000F41F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sz w:val="24"/>
          <w:szCs w:val="24"/>
        </w:rPr>
        <w:t>Д. Мясо, рыба, птица и яйца</w:t>
      </w:r>
    </w:p>
    <w:p w:rsidR="00FF2517" w:rsidRDefault="00FF2517" w:rsidP="00FF2517">
      <w:pPr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 xml:space="preserve">Максимальный балл – </w:t>
      </w:r>
      <w:r>
        <w:rPr>
          <w:rFonts w:ascii="Times New Roman" w:hAnsi="Times New Roman" w:cs="Times New Roman"/>
          <w:b/>
          <w:sz w:val="24"/>
          <w:szCs w:val="24"/>
        </w:rPr>
        <w:t>10</w:t>
      </w:r>
      <w:r w:rsidRPr="00C23BC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0C5032" w:rsidRPr="00C23BC8" w:rsidRDefault="000C5032" w:rsidP="00B7454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t xml:space="preserve">Задание 6. </w:t>
      </w:r>
    </w:p>
    <w:p w:rsidR="000F41FB" w:rsidRDefault="000F41FB" w:rsidP="000F41F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Из предложенного списка названий или значения дорожных знаков выберите подходящие и внесите их в таблицу напротив соответствующего изображения знака.</w:t>
      </w:r>
    </w:p>
    <w:p w:rsidR="000F41FB" w:rsidRPr="005C53BE" w:rsidRDefault="000F41FB" w:rsidP="000F41FB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C53BE">
        <w:rPr>
          <w:rFonts w:ascii="Times New Roman" w:hAnsi="Times New Roman" w:cs="Times New Roman"/>
          <w:i/>
          <w:sz w:val="24"/>
          <w:szCs w:val="24"/>
        </w:rPr>
        <w:t>Знаки:</w:t>
      </w:r>
    </w:p>
    <w:p w:rsidR="000F41FB" w:rsidRPr="005C53BE" w:rsidRDefault="000F41FB" w:rsidP="000F41FB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C53BE">
        <w:rPr>
          <w:rFonts w:ascii="Times New Roman" w:hAnsi="Times New Roman" w:cs="Times New Roman"/>
          <w:i/>
          <w:sz w:val="24"/>
          <w:szCs w:val="24"/>
        </w:rPr>
        <w:t xml:space="preserve">Движение запрещено </w:t>
      </w:r>
    </w:p>
    <w:p w:rsidR="000F41FB" w:rsidRPr="005C53BE" w:rsidRDefault="000F41FB" w:rsidP="000F41FB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C53BE">
        <w:rPr>
          <w:rFonts w:ascii="Times New Roman" w:hAnsi="Times New Roman" w:cs="Times New Roman"/>
          <w:i/>
          <w:sz w:val="24"/>
          <w:szCs w:val="24"/>
        </w:rPr>
        <w:t xml:space="preserve">Переход через ж/д пути </w:t>
      </w:r>
    </w:p>
    <w:p w:rsidR="000F41FB" w:rsidRPr="005C53BE" w:rsidRDefault="000F41FB" w:rsidP="000F41FB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C53BE">
        <w:rPr>
          <w:rFonts w:ascii="Times New Roman" w:hAnsi="Times New Roman" w:cs="Times New Roman"/>
          <w:i/>
          <w:sz w:val="24"/>
          <w:szCs w:val="24"/>
        </w:rPr>
        <w:t>Место отдыха</w:t>
      </w:r>
    </w:p>
    <w:p w:rsidR="000F41FB" w:rsidRPr="005C53BE" w:rsidRDefault="000F41FB" w:rsidP="000F41FB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C53BE">
        <w:rPr>
          <w:rFonts w:ascii="Times New Roman" w:hAnsi="Times New Roman" w:cs="Times New Roman"/>
          <w:i/>
          <w:sz w:val="24"/>
          <w:szCs w:val="24"/>
        </w:rPr>
        <w:t>Движение пешеходов запрещено</w:t>
      </w:r>
    </w:p>
    <w:p w:rsidR="000F41FB" w:rsidRPr="005C53BE" w:rsidRDefault="000F41FB" w:rsidP="000F41FB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C53BE">
        <w:rPr>
          <w:rFonts w:ascii="Times New Roman" w:hAnsi="Times New Roman" w:cs="Times New Roman"/>
          <w:i/>
          <w:sz w:val="24"/>
          <w:szCs w:val="24"/>
        </w:rPr>
        <w:t>Берегись поезда</w:t>
      </w:r>
    </w:p>
    <w:p w:rsidR="000F41FB" w:rsidRPr="005C53BE" w:rsidRDefault="000F41FB" w:rsidP="000F41FB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C53BE">
        <w:rPr>
          <w:rFonts w:ascii="Times New Roman" w:hAnsi="Times New Roman" w:cs="Times New Roman"/>
          <w:i/>
          <w:sz w:val="24"/>
          <w:szCs w:val="24"/>
        </w:rPr>
        <w:t>Железнодорожный переезд без шлагбаума</w:t>
      </w:r>
    </w:p>
    <w:p w:rsidR="000F41FB" w:rsidRPr="005C53BE" w:rsidRDefault="000F41FB" w:rsidP="000F41FB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C53BE">
        <w:rPr>
          <w:rFonts w:ascii="Times New Roman" w:hAnsi="Times New Roman" w:cs="Times New Roman"/>
          <w:i/>
          <w:sz w:val="24"/>
          <w:szCs w:val="24"/>
        </w:rPr>
        <w:t xml:space="preserve">Кемпинг </w:t>
      </w:r>
    </w:p>
    <w:p w:rsidR="000F41FB" w:rsidRPr="005C53BE" w:rsidRDefault="000F41FB" w:rsidP="000F41FB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C53BE">
        <w:rPr>
          <w:rFonts w:ascii="Times New Roman" w:hAnsi="Times New Roman" w:cs="Times New Roman"/>
          <w:i/>
          <w:sz w:val="24"/>
          <w:szCs w:val="24"/>
        </w:rPr>
        <w:t>Движение на велосипедах запрещено</w:t>
      </w:r>
    </w:p>
    <w:p w:rsidR="000F41FB" w:rsidRPr="005C53BE" w:rsidRDefault="000F41FB" w:rsidP="000F41FB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C53BE">
        <w:rPr>
          <w:rFonts w:ascii="Times New Roman" w:hAnsi="Times New Roman" w:cs="Times New Roman"/>
          <w:i/>
          <w:sz w:val="24"/>
          <w:szCs w:val="24"/>
        </w:rPr>
        <w:t>Возможность падения</w:t>
      </w:r>
    </w:p>
    <w:p w:rsidR="000F41FB" w:rsidRPr="005C53BE" w:rsidRDefault="000F41FB" w:rsidP="000F41FB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C53BE">
        <w:rPr>
          <w:rFonts w:ascii="Times New Roman" w:hAnsi="Times New Roman" w:cs="Times New Roman"/>
          <w:i/>
          <w:sz w:val="24"/>
          <w:szCs w:val="24"/>
        </w:rPr>
        <w:t>Пешеходный переход</w:t>
      </w:r>
    </w:p>
    <w:p w:rsidR="000F41FB" w:rsidRPr="005C53BE" w:rsidRDefault="000F41FB" w:rsidP="000F41FB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C53BE">
        <w:rPr>
          <w:rFonts w:ascii="Times New Roman" w:hAnsi="Times New Roman" w:cs="Times New Roman"/>
          <w:i/>
          <w:sz w:val="24"/>
          <w:szCs w:val="24"/>
        </w:rPr>
        <w:t>Велосипедная дорожка</w:t>
      </w:r>
    </w:p>
    <w:p w:rsidR="000F41FB" w:rsidRDefault="000F41FB" w:rsidP="000F41FB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F41FB">
        <w:rPr>
          <w:rFonts w:ascii="Times New Roman" w:hAnsi="Times New Roman" w:cs="Times New Roman"/>
          <w:i/>
          <w:sz w:val="24"/>
          <w:szCs w:val="24"/>
        </w:rPr>
        <w:t>Полоса для велосипедов</w:t>
      </w:r>
    </w:p>
    <w:p w:rsidR="000F41FB" w:rsidRPr="000F41FB" w:rsidRDefault="000F41FB" w:rsidP="000F41FB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F41FB">
        <w:rPr>
          <w:rFonts w:ascii="Times New Roman" w:hAnsi="Times New Roman" w:cs="Times New Roman"/>
          <w:i/>
          <w:sz w:val="24"/>
          <w:szCs w:val="24"/>
        </w:rPr>
        <w:t>Пешеходная дорожка</w:t>
      </w:r>
    </w:p>
    <w:p w:rsidR="000F41FB" w:rsidRDefault="000F41FB" w:rsidP="000F41F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F41FB" w:rsidRDefault="000F41FB" w:rsidP="000F41F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F41FB" w:rsidRPr="001301F2" w:rsidRDefault="000F41FB" w:rsidP="000F41F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8"/>
        <w:tblW w:w="5000" w:type="pct"/>
        <w:tblLook w:val="04A0" w:firstRow="1" w:lastRow="0" w:firstColumn="1" w:lastColumn="0" w:noHBand="0" w:noVBand="1"/>
      </w:tblPr>
      <w:tblGrid>
        <w:gridCol w:w="2971"/>
        <w:gridCol w:w="6657"/>
      </w:tblGrid>
      <w:tr w:rsidR="000F41FB" w:rsidRPr="00C23BC8" w:rsidTr="00146F42">
        <w:tc>
          <w:tcPr>
            <w:tcW w:w="1543" w:type="pct"/>
            <w:shd w:val="clear" w:color="auto" w:fill="D9D9D9" w:themeFill="background1" w:themeFillShade="D9"/>
          </w:tcPr>
          <w:p w:rsidR="000F41FB" w:rsidRPr="00C23BC8" w:rsidRDefault="000F41FB" w:rsidP="00146F4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Дорожные знаки</w:t>
            </w:r>
          </w:p>
        </w:tc>
        <w:tc>
          <w:tcPr>
            <w:tcW w:w="3457" w:type="pct"/>
            <w:shd w:val="clear" w:color="auto" w:fill="D9D9D9" w:themeFill="background1" w:themeFillShade="D9"/>
          </w:tcPr>
          <w:p w:rsidR="000F41FB" w:rsidRPr="008E7BBE" w:rsidRDefault="000F41FB" w:rsidP="00146F42">
            <w:pPr>
              <w:spacing w:line="360" w:lineRule="auto"/>
              <w:ind w:left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E7BBE">
              <w:rPr>
                <w:rFonts w:ascii="Times New Roman" w:hAnsi="Times New Roman" w:cs="Times New Roman"/>
                <w:sz w:val="24"/>
                <w:szCs w:val="24"/>
              </w:rPr>
              <w:t>Название или значение знака</w:t>
            </w:r>
          </w:p>
        </w:tc>
      </w:tr>
      <w:tr w:rsidR="000F41FB" w:rsidRPr="00C23BC8" w:rsidTr="00146F42">
        <w:tc>
          <w:tcPr>
            <w:tcW w:w="1543" w:type="pct"/>
          </w:tcPr>
          <w:p w:rsidR="000F41FB" w:rsidRPr="00C23BC8" w:rsidRDefault="000F41FB" w:rsidP="00146F4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F60DC00" wp14:editId="01E4B2D0">
                  <wp:extent cx="739140" cy="482600"/>
                  <wp:effectExtent l="0" t="0" r="3810" b="0"/>
                  <wp:docPr id="22" name="Рисунок 22" descr="http://pdd-prosto.ru/wp-content/uploads/2020/04/3.4_01.predpisyvayushchie-znak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pdd-prosto.ru/wp-content/uploads/2020/04/3.4_01.predpisyvayushchie-znaki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274" t="22993" r="18282" b="62445"/>
                          <a:stretch/>
                        </pic:blipFill>
                        <pic:spPr bwMode="auto">
                          <a:xfrm>
                            <a:off x="0" y="0"/>
                            <a:ext cx="739251" cy="4826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0F41FB" w:rsidRPr="00C23BC8" w:rsidRDefault="000F41FB" w:rsidP="00146F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F41FB" w:rsidRPr="00C23BC8" w:rsidTr="00146F42">
        <w:tc>
          <w:tcPr>
            <w:tcW w:w="1543" w:type="pct"/>
          </w:tcPr>
          <w:p w:rsidR="000F41FB" w:rsidRPr="00C23BC8" w:rsidRDefault="000F41FB" w:rsidP="00146F4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DAC7BA0" wp14:editId="1D0F8D75">
                  <wp:extent cx="576943" cy="40386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28990" t="55796" r="63313" b="34626"/>
                          <a:stretch/>
                        </pic:blipFill>
                        <pic:spPr bwMode="auto">
                          <a:xfrm>
                            <a:off x="0" y="0"/>
                            <a:ext cx="598870" cy="4192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0F41FB" w:rsidRPr="008E7BBE" w:rsidRDefault="000F41FB" w:rsidP="00146F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F41FB" w:rsidRPr="00C23BC8" w:rsidTr="00146F42">
        <w:tc>
          <w:tcPr>
            <w:tcW w:w="1543" w:type="pct"/>
          </w:tcPr>
          <w:p w:rsidR="000F41FB" w:rsidRPr="00C23BC8" w:rsidRDefault="000F41FB" w:rsidP="00146F4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8B2944C" wp14:editId="75F01CCB">
                  <wp:extent cx="474453" cy="457200"/>
                  <wp:effectExtent l="0" t="0" r="1905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29633" t="48257" r="63519" b="40011"/>
                          <a:stretch/>
                        </pic:blipFill>
                        <pic:spPr bwMode="auto">
                          <a:xfrm>
                            <a:off x="0" y="0"/>
                            <a:ext cx="475583" cy="4582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0F41FB" w:rsidRPr="008E7BBE" w:rsidRDefault="000F41FB" w:rsidP="00146F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F41FB" w:rsidRPr="00C23BC8" w:rsidTr="00146F42">
        <w:tc>
          <w:tcPr>
            <w:tcW w:w="1543" w:type="pct"/>
          </w:tcPr>
          <w:p w:rsidR="000F41FB" w:rsidRPr="00C23BC8" w:rsidRDefault="000F41FB" w:rsidP="00146F4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78D9B3F" wp14:editId="2E899156">
                  <wp:extent cx="497840" cy="553085"/>
                  <wp:effectExtent l="0" t="0" r="0" b="0"/>
                  <wp:docPr id="4" name="Рисунок 4" descr="http://pdd-prosto.ru/wp-content/uploads/2020/04/3.4_01.predpisyvayushchie-znak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pdd-prosto.ru/wp-content/uploads/2020/04/3.4_01.predpisyvayushchie-znaki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37" t="46890" r="88872" b="36410"/>
                          <a:stretch/>
                        </pic:blipFill>
                        <pic:spPr bwMode="auto">
                          <a:xfrm>
                            <a:off x="0" y="0"/>
                            <a:ext cx="498442" cy="5537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0F41FB" w:rsidRPr="008E7BBE" w:rsidRDefault="000F41FB" w:rsidP="00146F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F41FB" w:rsidRPr="00C23BC8" w:rsidTr="00146F42">
        <w:tc>
          <w:tcPr>
            <w:tcW w:w="1543" w:type="pct"/>
          </w:tcPr>
          <w:p w:rsidR="000F41FB" w:rsidRPr="00C23BC8" w:rsidRDefault="000F41FB" w:rsidP="00146F4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E9954B9" wp14:editId="0B543E2A">
                  <wp:extent cx="587471" cy="510540"/>
                  <wp:effectExtent l="0" t="0" r="3175" b="381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l="29759" t="33600" r="63058" b="55301"/>
                          <a:stretch/>
                        </pic:blipFill>
                        <pic:spPr bwMode="auto">
                          <a:xfrm>
                            <a:off x="0" y="0"/>
                            <a:ext cx="593760" cy="5160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0F41FB" w:rsidRPr="008E7BBE" w:rsidRDefault="000F41FB" w:rsidP="00146F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F41FB" w:rsidRPr="00C23BC8" w:rsidTr="00146F42">
        <w:tc>
          <w:tcPr>
            <w:tcW w:w="1543" w:type="pct"/>
          </w:tcPr>
          <w:p w:rsidR="000F41FB" w:rsidRPr="00C23BC8" w:rsidRDefault="000F41FB" w:rsidP="00146F4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9E17599" wp14:editId="19694C18">
                  <wp:extent cx="490151" cy="518160"/>
                  <wp:effectExtent l="0" t="0" r="5715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30187" t="52907" r="63827" b="35842"/>
                          <a:stretch/>
                        </pic:blipFill>
                        <pic:spPr bwMode="auto">
                          <a:xfrm>
                            <a:off x="0" y="0"/>
                            <a:ext cx="496606" cy="5249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0F41FB" w:rsidRPr="008E7BBE" w:rsidRDefault="000F41FB" w:rsidP="00146F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F41FB" w:rsidRPr="00C23BC8" w:rsidTr="00146F42">
        <w:tc>
          <w:tcPr>
            <w:tcW w:w="1543" w:type="pct"/>
          </w:tcPr>
          <w:p w:rsidR="000F41FB" w:rsidRPr="00C23BC8" w:rsidRDefault="000F41FB" w:rsidP="00146F4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7990291" wp14:editId="44046A50">
                  <wp:extent cx="769620" cy="565435"/>
                  <wp:effectExtent l="0" t="0" r="0" b="635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28648" t="43937" r="62972" b="45117"/>
                          <a:stretch/>
                        </pic:blipFill>
                        <pic:spPr bwMode="auto">
                          <a:xfrm>
                            <a:off x="0" y="0"/>
                            <a:ext cx="780855" cy="5736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0F41FB" w:rsidRPr="008E7BBE" w:rsidRDefault="000F41FB" w:rsidP="00146F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F41FB" w:rsidRPr="00C23BC8" w:rsidTr="00146F42">
        <w:tc>
          <w:tcPr>
            <w:tcW w:w="1543" w:type="pct"/>
          </w:tcPr>
          <w:p w:rsidR="000F41FB" w:rsidRPr="00C23BC8" w:rsidRDefault="000F41FB" w:rsidP="00146F4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86F5FCB" wp14:editId="63BADBB1">
                  <wp:extent cx="416560" cy="558800"/>
                  <wp:effectExtent l="0" t="0" r="254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29674" t="38768" r="63314" b="44508"/>
                          <a:stretch/>
                        </pic:blipFill>
                        <pic:spPr bwMode="auto">
                          <a:xfrm>
                            <a:off x="0" y="0"/>
                            <a:ext cx="416560" cy="558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0F41FB" w:rsidRPr="008E7BBE" w:rsidRDefault="000F41FB" w:rsidP="00146F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F41FB" w:rsidRPr="00C23BC8" w:rsidTr="00146F42">
        <w:tc>
          <w:tcPr>
            <w:tcW w:w="1543" w:type="pct"/>
          </w:tcPr>
          <w:p w:rsidR="000F41FB" w:rsidRPr="00C23BC8" w:rsidRDefault="000F41FB" w:rsidP="00146F4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28AF357" wp14:editId="77A60281">
                  <wp:extent cx="436880" cy="436880"/>
                  <wp:effectExtent l="0" t="0" r="1270" b="127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29931" t="31775" r="63741" b="56975"/>
                          <a:stretch/>
                        </pic:blipFill>
                        <pic:spPr bwMode="auto">
                          <a:xfrm>
                            <a:off x="0" y="0"/>
                            <a:ext cx="436880" cy="4368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0F41FB" w:rsidRPr="008E7BBE" w:rsidRDefault="000F41FB" w:rsidP="00146F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F41FB" w:rsidRPr="00C23BC8" w:rsidTr="00146F42">
        <w:tc>
          <w:tcPr>
            <w:tcW w:w="1543" w:type="pct"/>
          </w:tcPr>
          <w:p w:rsidR="000F41FB" w:rsidRPr="00C23BC8" w:rsidRDefault="000F41FB" w:rsidP="00146F4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6BB0E04" wp14:editId="411592BC">
                  <wp:extent cx="386080" cy="533400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29759" t="21741" r="63742" b="62296"/>
                          <a:stretch/>
                        </pic:blipFill>
                        <pic:spPr bwMode="auto">
                          <a:xfrm>
                            <a:off x="0" y="0"/>
                            <a:ext cx="386080" cy="533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0F41FB" w:rsidRPr="008E7BBE" w:rsidRDefault="000F41FB" w:rsidP="00146F4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F41FB" w:rsidRPr="000F41FB" w:rsidRDefault="000F41FB" w:rsidP="000F41F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9042AF" w:rsidRPr="004B4384" w:rsidRDefault="009042AF" w:rsidP="009042AF">
      <w:pPr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4B4384">
        <w:rPr>
          <w:rFonts w:ascii="Times New Roman" w:hAnsi="Times New Roman" w:cs="Times New Roman"/>
          <w:sz w:val="24"/>
          <w:szCs w:val="24"/>
        </w:rPr>
        <w:t xml:space="preserve">Максимальный балл – </w:t>
      </w:r>
      <w:r w:rsidRPr="004B4384">
        <w:rPr>
          <w:rFonts w:ascii="Times New Roman" w:hAnsi="Times New Roman" w:cs="Times New Roman"/>
          <w:b/>
          <w:sz w:val="24"/>
          <w:szCs w:val="24"/>
        </w:rPr>
        <w:t xml:space="preserve">10 </w:t>
      </w:r>
    </w:p>
    <w:p w:rsidR="009042AF" w:rsidRDefault="009042AF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0C5032" w:rsidRDefault="000C5032" w:rsidP="00C23BC8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7. </w:t>
      </w:r>
    </w:p>
    <w:p w:rsidR="004A67A5" w:rsidRDefault="004A67A5" w:rsidP="004A67A5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29D5">
        <w:rPr>
          <w:rFonts w:ascii="Times New Roman" w:hAnsi="Times New Roman" w:cs="Times New Roman"/>
          <w:sz w:val="24"/>
          <w:szCs w:val="24"/>
        </w:rPr>
        <w:t>Впишите таблиц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DC29D5">
        <w:rPr>
          <w:rFonts w:ascii="Times New Roman" w:hAnsi="Times New Roman" w:cs="Times New Roman"/>
          <w:sz w:val="24"/>
          <w:szCs w:val="24"/>
        </w:rPr>
        <w:t xml:space="preserve"> названия узлов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DC29D5">
        <w:rPr>
          <w:rFonts w:ascii="Times New Roman" w:hAnsi="Times New Roman" w:cs="Times New Roman"/>
          <w:sz w:val="24"/>
          <w:szCs w:val="24"/>
        </w:rPr>
        <w:t xml:space="preserve"> соответствующих</w:t>
      </w:r>
      <w:r>
        <w:rPr>
          <w:rFonts w:ascii="Times New Roman" w:hAnsi="Times New Roman" w:cs="Times New Roman"/>
          <w:sz w:val="24"/>
          <w:szCs w:val="24"/>
        </w:rPr>
        <w:t xml:space="preserve"> изображениям.</w:t>
      </w:r>
      <w:r w:rsidRPr="00DC29D5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A67A5" w:rsidRDefault="004A67A5" w:rsidP="004A67A5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4A67A5" w:rsidTr="00146F42">
        <w:tc>
          <w:tcPr>
            <w:tcW w:w="4814" w:type="dxa"/>
            <w:shd w:val="clear" w:color="auto" w:fill="D9D9D9" w:themeFill="background1" w:themeFillShade="D9"/>
          </w:tcPr>
          <w:p w:rsidR="004A67A5" w:rsidRDefault="004A67A5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Изображение узла</w:t>
            </w:r>
          </w:p>
        </w:tc>
        <w:tc>
          <w:tcPr>
            <w:tcW w:w="4814" w:type="dxa"/>
            <w:shd w:val="clear" w:color="auto" w:fill="D9D9D9" w:themeFill="background1" w:themeFillShade="D9"/>
          </w:tcPr>
          <w:p w:rsidR="004A67A5" w:rsidRDefault="004A67A5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Название узла</w:t>
            </w:r>
          </w:p>
        </w:tc>
      </w:tr>
      <w:tr w:rsidR="004A67A5" w:rsidTr="00146F42">
        <w:tc>
          <w:tcPr>
            <w:tcW w:w="4814" w:type="dxa"/>
          </w:tcPr>
          <w:p w:rsidR="004A67A5" w:rsidRDefault="004A67A5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7CA038F" wp14:editId="1BF77199">
                  <wp:extent cx="1076052" cy="49530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30007" t="32383" r="57360" b="57279"/>
                          <a:stretch/>
                        </pic:blipFill>
                        <pic:spPr bwMode="auto">
                          <a:xfrm>
                            <a:off x="0" y="0"/>
                            <a:ext cx="1083952" cy="498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4A67A5" w:rsidRDefault="004A67A5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67A5" w:rsidTr="00146F42">
        <w:tc>
          <w:tcPr>
            <w:tcW w:w="4814" w:type="dxa"/>
          </w:tcPr>
          <w:p w:rsidR="004A67A5" w:rsidRDefault="004A67A5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ECDBCBD" wp14:editId="35CEADC6">
                  <wp:extent cx="1237282" cy="327660"/>
                  <wp:effectExtent l="0" t="0" r="127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27815" t="53412" r="55101" b="38545"/>
                          <a:stretch/>
                        </pic:blipFill>
                        <pic:spPr bwMode="auto">
                          <a:xfrm>
                            <a:off x="0" y="0"/>
                            <a:ext cx="1250044" cy="3310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4A67A5" w:rsidRDefault="004A67A5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67A5" w:rsidTr="00146F42">
        <w:tc>
          <w:tcPr>
            <w:tcW w:w="4814" w:type="dxa"/>
          </w:tcPr>
          <w:p w:rsidR="004A67A5" w:rsidRDefault="004A67A5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4ED5C5F" wp14:editId="30FD8161">
                  <wp:extent cx="1282319" cy="38100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29165" t="23647" r="56520" b="68792"/>
                          <a:stretch/>
                        </pic:blipFill>
                        <pic:spPr bwMode="auto">
                          <a:xfrm>
                            <a:off x="0" y="0"/>
                            <a:ext cx="1291802" cy="3838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4A67A5" w:rsidRDefault="004A67A5" w:rsidP="00146F42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A656B" w:rsidRDefault="00430CFE" w:rsidP="00430CFE">
      <w:pPr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C23BC8">
        <w:rPr>
          <w:rFonts w:ascii="Times New Roman" w:hAnsi="Times New Roman" w:cs="Times New Roman"/>
          <w:sz w:val="24"/>
          <w:szCs w:val="24"/>
        </w:rPr>
        <w:t xml:space="preserve">Максимальный балл – </w:t>
      </w:r>
      <w:r>
        <w:rPr>
          <w:rFonts w:ascii="Times New Roman" w:hAnsi="Times New Roman" w:cs="Times New Roman"/>
          <w:b/>
          <w:sz w:val="24"/>
          <w:szCs w:val="24"/>
        </w:rPr>
        <w:t>10</w:t>
      </w:r>
    </w:p>
    <w:p w:rsidR="004A67A5" w:rsidRPr="000E52DD" w:rsidRDefault="004A67A5" w:rsidP="004A67A5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52DD">
        <w:rPr>
          <w:rFonts w:ascii="Times New Roman" w:hAnsi="Times New Roman" w:cs="Times New Roman"/>
          <w:b/>
          <w:sz w:val="24"/>
          <w:szCs w:val="24"/>
        </w:rPr>
        <w:t>МОДУЛЬ 2.</w:t>
      </w:r>
    </w:p>
    <w:p w:rsidR="004A67A5" w:rsidRPr="000E52DD" w:rsidRDefault="004A67A5" w:rsidP="004A67A5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52DD">
        <w:rPr>
          <w:rFonts w:ascii="Times New Roman" w:hAnsi="Times New Roman" w:cs="Times New Roman"/>
          <w:b/>
          <w:sz w:val="24"/>
          <w:szCs w:val="24"/>
        </w:rPr>
        <w:t>Заполните таблицу, указав только один из предложенных вариантов.</w:t>
      </w:r>
    </w:p>
    <w:p w:rsidR="004A67A5" w:rsidRPr="000E52DD" w:rsidRDefault="004A67A5" w:rsidP="004A67A5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52DD">
        <w:rPr>
          <w:rFonts w:ascii="Times New Roman" w:hAnsi="Times New Roman" w:cs="Times New Roman"/>
          <w:b/>
          <w:sz w:val="24"/>
          <w:szCs w:val="24"/>
        </w:rPr>
        <w:t>За правильный ответ будет начислен 1 балл.</w:t>
      </w:r>
    </w:p>
    <w:p w:rsidR="004A67A5" w:rsidRPr="00DC29D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C29D5">
        <w:rPr>
          <w:rFonts w:ascii="Times New Roman" w:hAnsi="Times New Roman" w:cs="Times New Roman"/>
          <w:sz w:val="24"/>
          <w:szCs w:val="24"/>
        </w:rPr>
        <w:t xml:space="preserve">Мобильное приложение, позволяющее сообщить об увиденных </w:t>
      </w:r>
      <w:proofErr w:type="spellStart"/>
      <w:r w:rsidRPr="00DC29D5">
        <w:rPr>
          <w:rFonts w:ascii="Times New Roman" w:hAnsi="Times New Roman" w:cs="Times New Roman"/>
          <w:sz w:val="24"/>
          <w:szCs w:val="24"/>
        </w:rPr>
        <w:t>беспилотниках</w:t>
      </w:r>
      <w:proofErr w:type="spellEnd"/>
      <w:r w:rsidRPr="00DC29D5">
        <w:rPr>
          <w:rFonts w:ascii="Times New Roman" w:hAnsi="Times New Roman" w:cs="Times New Roman"/>
          <w:sz w:val="24"/>
          <w:szCs w:val="24"/>
        </w:rPr>
        <w:t>, взрывах, ракетах, неопознанных подозрительных объектах и деятельности диверсионно-разведывательных групп, называется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а) Взрыв. РУ;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б) Радар. НФ;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в) Атака. РФ;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г) Удар. НФ.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11635EE" wp14:editId="7C1FE5D1">
            <wp:extent cx="432853" cy="527539"/>
            <wp:effectExtent l="0" t="0" r="5715" b="635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31319" t="32353" r="62551" b="54364"/>
                    <a:stretch/>
                  </pic:blipFill>
                  <pic:spPr bwMode="auto">
                    <a:xfrm>
                      <a:off x="0" y="0"/>
                      <a:ext cx="439622" cy="5357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A67A5">
        <w:rPr>
          <w:rFonts w:ascii="Times New Roman" w:hAnsi="Times New Roman" w:cs="Times New Roman"/>
          <w:sz w:val="24"/>
          <w:szCs w:val="24"/>
        </w:rPr>
        <w:t xml:space="preserve"> Что означает этот визуальный сигнал, передаваемый потерпевшими бедствие, а также поисково-спасательными воздушными самолётами (вертолётами) при бедствии российских воздушных судов на территории Российской Федерации: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а) произошло лётное происшествие, имеются пострадавшие;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б) покажите, в каком направлении идти;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в) здесь можно произвести посадку;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г) нуждаемся в продовольствии, воде, в тёплом обмундировании. 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EC07497" wp14:editId="6845B3D2">
            <wp:extent cx="937846" cy="316523"/>
            <wp:effectExtent l="0" t="0" r="0" b="762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54496" t="64536" r="30176" b="26267"/>
                    <a:stretch/>
                  </pic:blipFill>
                  <pic:spPr bwMode="auto">
                    <a:xfrm>
                      <a:off x="0" y="0"/>
                      <a:ext cx="938109" cy="3166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A67A5">
        <w:rPr>
          <w:rFonts w:ascii="Times New Roman" w:hAnsi="Times New Roman" w:cs="Times New Roman"/>
          <w:sz w:val="24"/>
          <w:szCs w:val="24"/>
        </w:rPr>
        <w:t xml:space="preserve"> Повязка, изображенная на рисунке, называется:</w:t>
      </w:r>
      <w:r w:rsidRPr="004A67A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а) косыночная;</w:t>
      </w:r>
      <w:r w:rsidRPr="004A67A5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б) циркулярная;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в) </w:t>
      </w:r>
      <w:proofErr w:type="spellStart"/>
      <w:r w:rsidRPr="004A67A5">
        <w:rPr>
          <w:rFonts w:ascii="Times New Roman" w:hAnsi="Times New Roman" w:cs="Times New Roman"/>
          <w:sz w:val="24"/>
          <w:szCs w:val="24"/>
        </w:rPr>
        <w:t>пращевидная</w:t>
      </w:r>
      <w:proofErr w:type="spellEnd"/>
      <w:r w:rsidRPr="004A67A5">
        <w:rPr>
          <w:rFonts w:ascii="Times New Roman" w:hAnsi="Times New Roman" w:cs="Times New Roman"/>
          <w:sz w:val="24"/>
          <w:szCs w:val="24"/>
        </w:rPr>
        <w:t>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г) спиральная.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lastRenderedPageBreak/>
        <w:t>Для крепления верёвки к опоре или карабину используют: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а) штык;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б) булинь;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в) «</w:t>
      </w:r>
      <w:proofErr w:type="spellStart"/>
      <w:r w:rsidRPr="004A67A5">
        <w:rPr>
          <w:rFonts w:ascii="Times New Roman" w:hAnsi="Times New Roman" w:cs="Times New Roman"/>
          <w:sz w:val="24"/>
          <w:szCs w:val="24"/>
        </w:rPr>
        <w:t>Пруссик</w:t>
      </w:r>
      <w:proofErr w:type="spellEnd"/>
      <w:r w:rsidRPr="004A67A5">
        <w:rPr>
          <w:rFonts w:ascii="Times New Roman" w:hAnsi="Times New Roman" w:cs="Times New Roman"/>
          <w:sz w:val="24"/>
          <w:szCs w:val="24"/>
        </w:rPr>
        <w:t>»;</w:t>
      </w:r>
    </w:p>
    <w:p w:rsidR="004A67A5" w:rsidRPr="004A67A5" w:rsidRDefault="004A67A5" w:rsidP="004A67A5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г) стремя.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Защитное сооружение гражданской обороны, предназначенное для защиты укрываемых от воздействия поражающих факторов ядерного, химического оружия и обычных средств поражения, биологических средств и поражающих концентраций </w:t>
      </w:r>
      <w:proofErr w:type="spellStart"/>
      <w:r w:rsidRPr="004A67A5">
        <w:rPr>
          <w:rFonts w:ascii="Times New Roman" w:hAnsi="Times New Roman" w:cs="Times New Roman"/>
          <w:sz w:val="24"/>
          <w:szCs w:val="24"/>
        </w:rPr>
        <w:t>аварийно</w:t>
      </w:r>
      <w:proofErr w:type="spellEnd"/>
      <w:r w:rsidRPr="004A67A5">
        <w:rPr>
          <w:rFonts w:ascii="Times New Roman" w:hAnsi="Times New Roman" w:cs="Times New Roman"/>
          <w:sz w:val="24"/>
          <w:szCs w:val="24"/>
        </w:rPr>
        <w:t xml:space="preserve"> химически опасных веществ, а также от высоких температур и продуктов горения при пожарах – это: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 а) убежище;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 б) противорадиационное укрытие;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в) укрытие;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г) заглублённое убежище.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4A67A5">
        <w:rPr>
          <w:rFonts w:ascii="Times New Roman" w:hAnsi="Times New Roman" w:cs="Times New Roman"/>
          <w:sz w:val="24"/>
          <w:szCs w:val="24"/>
        </w:rPr>
        <w:t>Для измерения и характеристики скорости ветра используют шкалу, которую предложил: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а) Бофорт;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б) Цельсий;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в) Рихтер;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г) Фаренгейт.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Правильным поведением при пожаре является: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а) покидая помещение, закрыть дверь на ключ;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б) прикрывать дыхательные пути влажной тканью;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в) спускаться не по лестнице, а в лифте;</w:t>
      </w:r>
    </w:p>
    <w:p w:rsidR="004A67A5" w:rsidRPr="004A67A5" w:rsidRDefault="004A67A5" w:rsidP="004A67A5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г) попытаться самостоятельно спуститься через окно в высотном доме.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5107FF1" wp14:editId="750915AB">
            <wp:extent cx="562708" cy="447455"/>
            <wp:effectExtent l="0" t="0" r="889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46930" t="53978" r="45118" b="34780"/>
                    <a:stretch/>
                  </pic:blipFill>
                  <pic:spPr bwMode="auto">
                    <a:xfrm>
                      <a:off x="0" y="0"/>
                      <a:ext cx="567603" cy="4513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A67A5">
        <w:rPr>
          <w:rFonts w:ascii="Times New Roman" w:hAnsi="Times New Roman" w:cs="Times New Roman"/>
          <w:sz w:val="24"/>
          <w:szCs w:val="24"/>
        </w:rPr>
        <w:t>Определите смысловое значение этого знака безопасности: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а) «Внимание. Опасность»;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б) «Опасно. Лазерное излучение»;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в) «Запрещается прикасаться. Корпус под напряжением»;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г) «Внимание. Автоматическое включение (запуск) оборудования».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Какой уровень террористической опасности обозначается красным цветом?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а) критический;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б) повышенный;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в) высокий;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г) чрезвычайный.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lastRenderedPageBreak/>
        <w:t>Определите основные виды обеспечения аварийно-спасательных работ: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 а) караульная служба;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 б) разведка;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 в) биологическая защита;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 г) метеорологическое обеспечение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8912825" wp14:editId="73BE0A5A">
            <wp:extent cx="621323" cy="410307"/>
            <wp:effectExtent l="0" t="0" r="7620" b="889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33426" t="45805" r="56419" b="42272"/>
                    <a:stretch/>
                  </pic:blipFill>
                  <pic:spPr bwMode="auto">
                    <a:xfrm>
                      <a:off x="0" y="0"/>
                      <a:ext cx="621519" cy="4104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A67A5">
        <w:rPr>
          <w:rFonts w:ascii="Times New Roman" w:hAnsi="Times New Roman" w:cs="Times New Roman"/>
          <w:sz w:val="24"/>
          <w:szCs w:val="24"/>
        </w:rPr>
        <w:t>Этим топографическим знаком обозначают: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а) вырубленный лес;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б) кустарник;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в) луг;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г) горелый лес.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30 апреля отмечается профессиональный праздник: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а) Всемирный день гражданской обороны;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б) День пожарной охраны России;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в) День сотрудника органов внутренних дел РФ;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г) День Героев Отечества.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Система мероприятий, направленная на уничтожение грызунов, называется: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а) антисептика;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б) дератизация;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в) асептика;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г) дезинфекция 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К информационным формам </w:t>
      </w:r>
      <w:proofErr w:type="spellStart"/>
      <w:r w:rsidRPr="004A67A5">
        <w:rPr>
          <w:rFonts w:ascii="Times New Roman" w:hAnsi="Times New Roman" w:cs="Times New Roman"/>
          <w:sz w:val="24"/>
          <w:szCs w:val="24"/>
        </w:rPr>
        <w:t>буллинга</w:t>
      </w:r>
      <w:proofErr w:type="spellEnd"/>
      <w:r w:rsidRPr="004A67A5">
        <w:rPr>
          <w:rFonts w:ascii="Times New Roman" w:hAnsi="Times New Roman" w:cs="Times New Roman"/>
          <w:sz w:val="24"/>
          <w:szCs w:val="24"/>
        </w:rPr>
        <w:t xml:space="preserve"> относят: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а) вымогательство;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б) угрозы;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в) причинение вреда здоровью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г) бойкот.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Какой фактор, оказывает максимальное влияние на состояние здоровья человека по данным Всемирной организации здравоохранения: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а) уровень медицинского обеспечения;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б) состояние окружающей среды;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в) образ жизни;</w:t>
      </w:r>
    </w:p>
    <w:p w:rsid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г) наследственность.</w:t>
      </w:r>
    </w:p>
    <w:p w:rsid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lastRenderedPageBreak/>
        <w:t>Что является основной причиной возникновения лесных пожаров в весенний период: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а) очистка леса огневым способом;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б) пал травы;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в) попадание молний в деревья;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г) походы людей в лес.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Лесной пожар, охватывающий полог леса называется: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а) низовой пожар;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б) верховой пожар;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в) луговой пожар;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г) подземный пожар. 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Скопление шуги (рыхлого ледового материала) осенью во время ледостава, вызывающие подъем воды называется: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а) затор;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б) зажор;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 в) паводок;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г) ветровой нагон.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Если руки регулировщика вытянуты в стороны или опущены, то: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а) пешеходам разрешено переходить проезжую часть за спиной регулировщика;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б) со стороны груди и спины движение всех транспортных средств и пешеходов запрещено;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в) со стороны левого бока разрешено движение трамваю налево, безрельсовым транспортным средствам во всех направлениях;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г) со стороны груди всем транспортным средствам разрешено движение только направо.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Поможет обеспечить личную безопасность в толпе при давке положение рук: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а) руки находятся возле груди;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б) руки находятся возле бёдер;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в) руки согнуты в кистях; </w:t>
      </w:r>
    </w:p>
    <w:p w:rsidR="00F605B2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г) руки находятся в карманах.</w:t>
      </w:r>
    </w:p>
    <w:p w:rsidR="00F605B2" w:rsidRDefault="00F605B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4A67A5" w:rsidRPr="004A67A5" w:rsidRDefault="004A67A5" w:rsidP="004A67A5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4A67A5">
        <w:rPr>
          <w:rFonts w:ascii="Times New Roman" w:hAnsi="Times New Roman" w:cs="Times New Roman"/>
          <w:b/>
          <w:i/>
          <w:sz w:val="24"/>
          <w:szCs w:val="24"/>
        </w:rPr>
        <w:lastRenderedPageBreak/>
        <w:t>Заполните таблицу, указав все верные ответы из предложенных вариантов</w:t>
      </w:r>
    </w:p>
    <w:p w:rsidR="004A67A5" w:rsidRPr="004A67A5" w:rsidRDefault="004A67A5" w:rsidP="004A67A5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4A67A5">
        <w:rPr>
          <w:rFonts w:ascii="Times New Roman" w:hAnsi="Times New Roman" w:cs="Times New Roman"/>
          <w:b/>
          <w:i/>
          <w:sz w:val="24"/>
          <w:szCs w:val="24"/>
        </w:rPr>
        <w:t>(не более 2-х ответов).</w:t>
      </w:r>
    </w:p>
    <w:p w:rsidR="004A67A5" w:rsidRPr="004A67A5" w:rsidRDefault="004A67A5" w:rsidP="004A67A5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4A67A5">
        <w:rPr>
          <w:rFonts w:ascii="Times New Roman" w:hAnsi="Times New Roman" w:cs="Times New Roman"/>
          <w:b/>
          <w:i/>
          <w:sz w:val="24"/>
          <w:szCs w:val="24"/>
        </w:rPr>
        <w:t>За правильно указанные ответы в каждом задании начисляется 2 балла.</w:t>
      </w:r>
    </w:p>
    <w:p w:rsidR="004A67A5" w:rsidRPr="004A67A5" w:rsidRDefault="004A67A5" w:rsidP="004A67A5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Движение лиц, использующих для передвижения средства индивидуальной мобильности, в возрасте от 7 до 14 лет запрещено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а) по обочине;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б) по велосипедным дорожкам;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в) по </w:t>
      </w:r>
      <w:proofErr w:type="spellStart"/>
      <w:r w:rsidRPr="004A67A5">
        <w:rPr>
          <w:rFonts w:ascii="Times New Roman" w:hAnsi="Times New Roman" w:cs="Times New Roman"/>
          <w:sz w:val="24"/>
          <w:szCs w:val="24"/>
        </w:rPr>
        <w:t>велопешеходным</w:t>
      </w:r>
      <w:proofErr w:type="spellEnd"/>
      <w:r w:rsidRPr="004A67A5">
        <w:rPr>
          <w:rFonts w:ascii="Times New Roman" w:hAnsi="Times New Roman" w:cs="Times New Roman"/>
          <w:sz w:val="24"/>
          <w:szCs w:val="24"/>
        </w:rPr>
        <w:t xml:space="preserve"> дорожкам;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г) в пределах пешеходных зон;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д) по проезжей части велосипедной зоны.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К жирорастворимым витаминам относятся: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а) витамин А;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б) витамин Д;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в) витамин С;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г) витамины группы В.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Для того, чтобы образовалась лавина необходимы следующие условия: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а) крутизна склона не менее 10º;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б) крутизна склона не менее 15º;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в) толщина снежного покрова не менее 30 см;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г) толщина снежного покрова не менее 50 см.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При выполнении аварийной посадки самолета пассажирам необходимо: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а) выставить багаж в проход между креслами;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б) перевести спинку кресла в горизонтальное положение;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в) максимально туго затянуть ремень безопасности;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г) перевести спинку кресла в вертикальное положение.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При укусе ядовитой змеи в нижнюю треть голени необходимо: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а) прижечь место укуса;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б) наложить давящую повязку;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в) наложить кровоостанавливающий жгут выше места укуса;</w:t>
      </w:r>
    </w:p>
    <w:p w:rsidR="00F605B2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г) вызвать скорую медицинскую помощь или самостоятельно доставить пострадавшего в лечебное учреждение.</w:t>
      </w:r>
    </w:p>
    <w:p w:rsidR="00F605B2" w:rsidRDefault="00F605B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lastRenderedPageBreak/>
        <w:t xml:space="preserve">По принципу действия выделяют следующие виды противогазов: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а) гражданские;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б) фильтрующие;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в) промышленные;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г) изолирующие.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Зеленый сигнальный цвет используется для следующих знаков безопасности.: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а) «Питьевая вода»;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б) «Для доступа вскрыть здесь»;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в) «Пожарный </w:t>
      </w:r>
      <w:proofErr w:type="spellStart"/>
      <w:r w:rsidRPr="004A67A5">
        <w:rPr>
          <w:rFonts w:ascii="Times New Roman" w:hAnsi="Times New Roman" w:cs="Times New Roman"/>
          <w:sz w:val="24"/>
          <w:szCs w:val="24"/>
        </w:rPr>
        <w:t>водоисточник</w:t>
      </w:r>
      <w:proofErr w:type="spellEnd"/>
      <w:r w:rsidRPr="004A67A5">
        <w:rPr>
          <w:rFonts w:ascii="Times New Roman" w:hAnsi="Times New Roman" w:cs="Times New Roman"/>
          <w:sz w:val="24"/>
          <w:szCs w:val="24"/>
        </w:rPr>
        <w:t>»;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г) «Медицинский кабинет».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Определите существующие сигналы оповещения ГО: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а) «Внимание всем!»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б) «Слушайте все!»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в) «Отбой»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г) «Угроза ядерной опасности»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д) «Внимание, угроза опасных природных явлений!»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Первоочередность оказания первой помощи двум и более пострадавшим определяется: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а) исходя из тяжести их состояния;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б) приоритет должен отдаваться тому, кто просит о помощи;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 xml:space="preserve">в) исходя </w:t>
      </w:r>
      <w:proofErr w:type="gramStart"/>
      <w:r w:rsidR="004B4384" w:rsidRPr="004A67A5">
        <w:rPr>
          <w:rFonts w:ascii="Times New Roman" w:hAnsi="Times New Roman" w:cs="Times New Roman"/>
          <w:sz w:val="24"/>
          <w:szCs w:val="24"/>
        </w:rPr>
        <w:t>из опыта</w:t>
      </w:r>
      <w:proofErr w:type="gramEnd"/>
      <w:r w:rsidRPr="004A67A5">
        <w:rPr>
          <w:rFonts w:ascii="Times New Roman" w:hAnsi="Times New Roman" w:cs="Times New Roman"/>
          <w:sz w:val="24"/>
          <w:szCs w:val="24"/>
        </w:rPr>
        <w:t xml:space="preserve"> оказывающего помощь; </w:t>
      </w:r>
    </w:p>
    <w:p w:rsidR="004A67A5" w:rsidRPr="004A67A5" w:rsidRDefault="004A67A5" w:rsidP="004A67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г) приоритет должен отдаваться детям (несовершеннолетним).</w:t>
      </w:r>
    </w:p>
    <w:p w:rsidR="004A67A5" w:rsidRPr="004A67A5" w:rsidRDefault="004A67A5" w:rsidP="004A67A5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Что можно использовать при аварии в наземном общественном транспорте для экстренного выхода:</w:t>
      </w:r>
    </w:p>
    <w:p w:rsidR="004A67A5" w:rsidRPr="004A67A5" w:rsidRDefault="004A67A5" w:rsidP="004A67A5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а) окна;</w:t>
      </w:r>
    </w:p>
    <w:p w:rsidR="004A67A5" w:rsidRPr="004A67A5" w:rsidRDefault="004A67A5" w:rsidP="004A67A5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б) только двери;</w:t>
      </w:r>
    </w:p>
    <w:p w:rsidR="004A67A5" w:rsidRPr="004A67A5" w:rsidRDefault="004A67A5" w:rsidP="004A67A5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в) вентиляционные люки;</w:t>
      </w:r>
    </w:p>
    <w:p w:rsidR="00430CFE" w:rsidRPr="004A67A5" w:rsidRDefault="004A67A5" w:rsidP="004A67A5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67A5">
        <w:rPr>
          <w:rFonts w:ascii="Times New Roman" w:hAnsi="Times New Roman" w:cs="Times New Roman"/>
          <w:sz w:val="24"/>
          <w:szCs w:val="24"/>
        </w:rPr>
        <w:t>г) только окна.</w:t>
      </w:r>
    </w:p>
    <w:sectPr w:rsidR="00430CFE" w:rsidRPr="004A67A5" w:rsidSect="00CF1AC4">
      <w:footerReference w:type="default" r:id="rId20"/>
      <w:footerReference w:type="first" r:id="rId21"/>
      <w:type w:val="continuous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34380" w:rsidRDefault="00134380" w:rsidP="00791AC5">
      <w:pPr>
        <w:spacing w:after="0" w:line="240" w:lineRule="auto"/>
      </w:pPr>
      <w:r>
        <w:separator/>
      </w:r>
    </w:p>
  </w:endnote>
  <w:endnote w:type="continuationSeparator" w:id="0">
    <w:p w:rsidR="00134380" w:rsidRDefault="00134380" w:rsidP="00791A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67899663"/>
      <w:docPartObj>
        <w:docPartGallery w:val="Page Numbers (Bottom of Page)"/>
        <w:docPartUnique/>
      </w:docPartObj>
    </w:sdtPr>
    <w:sdtEndPr/>
    <w:sdtContent>
      <w:p w:rsidR="00734CC3" w:rsidRDefault="00734CC3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605B2">
          <w:rPr>
            <w:noProof/>
          </w:rPr>
          <w:t>12</w:t>
        </w:r>
        <w:r>
          <w:fldChar w:fldCharType="end"/>
        </w:r>
      </w:p>
    </w:sdtContent>
  </w:sdt>
  <w:p w:rsidR="00734CC3" w:rsidRDefault="00734CC3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35FA2" w:rsidRDefault="00F35FA2">
    <w:pPr>
      <w:pStyle w:val="a5"/>
      <w:jc w:val="center"/>
    </w:pPr>
  </w:p>
  <w:p w:rsidR="00F35FA2" w:rsidRDefault="00F35FA2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34380" w:rsidRDefault="00134380" w:rsidP="00791AC5">
      <w:pPr>
        <w:spacing w:after="0" w:line="240" w:lineRule="auto"/>
      </w:pPr>
      <w:r>
        <w:separator/>
      </w:r>
    </w:p>
  </w:footnote>
  <w:footnote w:type="continuationSeparator" w:id="0">
    <w:p w:rsidR="00134380" w:rsidRDefault="00134380" w:rsidP="00791AC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C45781"/>
    <w:multiLevelType w:val="hybridMultilevel"/>
    <w:tmpl w:val="4B0ED7E6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6B33CA2"/>
    <w:multiLevelType w:val="hybridMultilevel"/>
    <w:tmpl w:val="69C2BF16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08723B08"/>
    <w:multiLevelType w:val="hybridMultilevel"/>
    <w:tmpl w:val="B29204B6"/>
    <w:lvl w:ilvl="0" w:tplc="EBE6546E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122556FB"/>
    <w:multiLevelType w:val="hybridMultilevel"/>
    <w:tmpl w:val="8968FAD4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271A3A6C"/>
    <w:multiLevelType w:val="hybridMultilevel"/>
    <w:tmpl w:val="E4868FA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33D05FAE"/>
    <w:multiLevelType w:val="hybridMultilevel"/>
    <w:tmpl w:val="CC02EB14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44361F10"/>
    <w:multiLevelType w:val="hybridMultilevel"/>
    <w:tmpl w:val="9ED6E11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492E3028"/>
    <w:multiLevelType w:val="hybridMultilevel"/>
    <w:tmpl w:val="9334D50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B6D65E9"/>
    <w:multiLevelType w:val="hybridMultilevel"/>
    <w:tmpl w:val="5792D9A6"/>
    <w:lvl w:ilvl="0" w:tplc="EBE6546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 w15:restartNumberingAfterBreak="0">
    <w:nsid w:val="55072F8E"/>
    <w:multiLevelType w:val="hybridMultilevel"/>
    <w:tmpl w:val="2E2253AA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563D2D7A"/>
    <w:multiLevelType w:val="hybridMultilevel"/>
    <w:tmpl w:val="A18885D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56D563E8"/>
    <w:multiLevelType w:val="hybridMultilevel"/>
    <w:tmpl w:val="68841DF0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6E464890"/>
    <w:multiLevelType w:val="hybridMultilevel"/>
    <w:tmpl w:val="A18885D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 w15:restartNumberingAfterBreak="0">
    <w:nsid w:val="71CB4D2D"/>
    <w:multiLevelType w:val="hybridMultilevel"/>
    <w:tmpl w:val="432409E2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 w15:restartNumberingAfterBreak="0">
    <w:nsid w:val="74D03174"/>
    <w:multiLevelType w:val="hybridMultilevel"/>
    <w:tmpl w:val="432409E2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756456F1"/>
    <w:multiLevelType w:val="hybridMultilevel"/>
    <w:tmpl w:val="C1C88DE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7A4E50A6"/>
    <w:multiLevelType w:val="hybridMultilevel"/>
    <w:tmpl w:val="368E3BF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4"/>
  </w:num>
  <w:num w:numId="2">
    <w:abstractNumId w:val="11"/>
  </w:num>
  <w:num w:numId="3">
    <w:abstractNumId w:val="5"/>
  </w:num>
  <w:num w:numId="4">
    <w:abstractNumId w:val="6"/>
  </w:num>
  <w:num w:numId="5">
    <w:abstractNumId w:val="15"/>
  </w:num>
  <w:num w:numId="6">
    <w:abstractNumId w:val="0"/>
  </w:num>
  <w:num w:numId="7">
    <w:abstractNumId w:val="3"/>
  </w:num>
  <w:num w:numId="8">
    <w:abstractNumId w:val="1"/>
  </w:num>
  <w:num w:numId="9">
    <w:abstractNumId w:val="7"/>
  </w:num>
  <w:num w:numId="10">
    <w:abstractNumId w:val="16"/>
  </w:num>
  <w:num w:numId="11">
    <w:abstractNumId w:val="10"/>
  </w:num>
  <w:num w:numId="12">
    <w:abstractNumId w:val="12"/>
  </w:num>
  <w:num w:numId="13">
    <w:abstractNumId w:val="9"/>
  </w:num>
  <w:num w:numId="14">
    <w:abstractNumId w:val="14"/>
  </w:num>
  <w:num w:numId="15">
    <w:abstractNumId w:val="13"/>
  </w:num>
  <w:num w:numId="16">
    <w:abstractNumId w:val="8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1AC5"/>
    <w:rsid w:val="00001C0B"/>
    <w:rsid w:val="00004AB8"/>
    <w:rsid w:val="00010EA1"/>
    <w:rsid w:val="00025E43"/>
    <w:rsid w:val="00050DBC"/>
    <w:rsid w:val="00054C53"/>
    <w:rsid w:val="00096F20"/>
    <w:rsid w:val="000A5EEE"/>
    <w:rsid w:val="000B0D14"/>
    <w:rsid w:val="000C3600"/>
    <w:rsid w:val="000C5032"/>
    <w:rsid w:val="000D267A"/>
    <w:rsid w:val="000F030F"/>
    <w:rsid w:val="000F41FB"/>
    <w:rsid w:val="00134380"/>
    <w:rsid w:val="00151B31"/>
    <w:rsid w:val="00184132"/>
    <w:rsid w:val="0019645B"/>
    <w:rsid w:val="001B52A1"/>
    <w:rsid w:val="001D0A49"/>
    <w:rsid w:val="00214FA1"/>
    <w:rsid w:val="00220A4D"/>
    <w:rsid w:val="00225E35"/>
    <w:rsid w:val="00246E5C"/>
    <w:rsid w:val="002679B0"/>
    <w:rsid w:val="002C265B"/>
    <w:rsid w:val="002C42AD"/>
    <w:rsid w:val="002F0614"/>
    <w:rsid w:val="003474FE"/>
    <w:rsid w:val="00352C7E"/>
    <w:rsid w:val="003812CF"/>
    <w:rsid w:val="00391A05"/>
    <w:rsid w:val="003B3233"/>
    <w:rsid w:val="003E04EB"/>
    <w:rsid w:val="003F7870"/>
    <w:rsid w:val="00430CFE"/>
    <w:rsid w:val="00443772"/>
    <w:rsid w:val="0045428D"/>
    <w:rsid w:val="00497D9E"/>
    <w:rsid w:val="004A5CDB"/>
    <w:rsid w:val="004A67A5"/>
    <w:rsid w:val="004B2B3C"/>
    <w:rsid w:val="004B4384"/>
    <w:rsid w:val="004E0490"/>
    <w:rsid w:val="005300E1"/>
    <w:rsid w:val="00540791"/>
    <w:rsid w:val="0054344C"/>
    <w:rsid w:val="00576E8D"/>
    <w:rsid w:val="005A108B"/>
    <w:rsid w:val="005B2C52"/>
    <w:rsid w:val="00604A6B"/>
    <w:rsid w:val="00644CFD"/>
    <w:rsid w:val="006540B2"/>
    <w:rsid w:val="006824E6"/>
    <w:rsid w:val="006A6652"/>
    <w:rsid w:val="006B2107"/>
    <w:rsid w:val="006D1B57"/>
    <w:rsid w:val="00720D00"/>
    <w:rsid w:val="00734CC3"/>
    <w:rsid w:val="00770167"/>
    <w:rsid w:val="00791AC5"/>
    <w:rsid w:val="007A656B"/>
    <w:rsid w:val="007B7C8E"/>
    <w:rsid w:val="007C4609"/>
    <w:rsid w:val="008158FD"/>
    <w:rsid w:val="008321BA"/>
    <w:rsid w:val="008C73E4"/>
    <w:rsid w:val="008E1B59"/>
    <w:rsid w:val="008E73E0"/>
    <w:rsid w:val="009042AF"/>
    <w:rsid w:val="00906AA0"/>
    <w:rsid w:val="00916E06"/>
    <w:rsid w:val="00923521"/>
    <w:rsid w:val="00930E67"/>
    <w:rsid w:val="00962300"/>
    <w:rsid w:val="009706C1"/>
    <w:rsid w:val="009B2C93"/>
    <w:rsid w:val="009E5453"/>
    <w:rsid w:val="00A26DA0"/>
    <w:rsid w:val="00A50A07"/>
    <w:rsid w:val="00A77F30"/>
    <w:rsid w:val="00AA1E7C"/>
    <w:rsid w:val="00AB08CE"/>
    <w:rsid w:val="00AC4CE1"/>
    <w:rsid w:val="00AE2DEB"/>
    <w:rsid w:val="00B202C6"/>
    <w:rsid w:val="00B74540"/>
    <w:rsid w:val="00BA2B83"/>
    <w:rsid w:val="00BB4AF2"/>
    <w:rsid w:val="00BB6739"/>
    <w:rsid w:val="00BC55CC"/>
    <w:rsid w:val="00BD2F59"/>
    <w:rsid w:val="00BD3CB9"/>
    <w:rsid w:val="00BD45FC"/>
    <w:rsid w:val="00C056FC"/>
    <w:rsid w:val="00C06C8E"/>
    <w:rsid w:val="00C15589"/>
    <w:rsid w:val="00C23BC8"/>
    <w:rsid w:val="00C65902"/>
    <w:rsid w:val="00C93362"/>
    <w:rsid w:val="00CA0AB0"/>
    <w:rsid w:val="00CC72FF"/>
    <w:rsid w:val="00CF1AC4"/>
    <w:rsid w:val="00D42BB8"/>
    <w:rsid w:val="00D60BAB"/>
    <w:rsid w:val="00D97B0F"/>
    <w:rsid w:val="00DE0412"/>
    <w:rsid w:val="00E44E87"/>
    <w:rsid w:val="00E718D6"/>
    <w:rsid w:val="00ED2EEA"/>
    <w:rsid w:val="00EE4BF0"/>
    <w:rsid w:val="00EE778A"/>
    <w:rsid w:val="00F14F20"/>
    <w:rsid w:val="00F35FA2"/>
    <w:rsid w:val="00F36395"/>
    <w:rsid w:val="00F36BF1"/>
    <w:rsid w:val="00F547EB"/>
    <w:rsid w:val="00F605B2"/>
    <w:rsid w:val="00F82B53"/>
    <w:rsid w:val="00F9301D"/>
    <w:rsid w:val="00FB3E82"/>
    <w:rsid w:val="00FB5798"/>
    <w:rsid w:val="00FC70A1"/>
    <w:rsid w:val="00FD1D54"/>
    <w:rsid w:val="00FF2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9A962B4-D9E8-4572-A4A7-E3207BAE64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91A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91AC5"/>
  </w:style>
  <w:style w:type="paragraph" w:styleId="a5">
    <w:name w:val="footer"/>
    <w:basedOn w:val="a"/>
    <w:link w:val="a6"/>
    <w:uiPriority w:val="99"/>
    <w:unhideWhenUsed/>
    <w:rsid w:val="00791A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91AC5"/>
  </w:style>
  <w:style w:type="paragraph" w:styleId="a7">
    <w:name w:val="List Paragraph"/>
    <w:basedOn w:val="a"/>
    <w:uiPriority w:val="34"/>
    <w:qFormat/>
    <w:rsid w:val="00791AC5"/>
    <w:pPr>
      <w:ind w:left="720"/>
      <w:contextualSpacing/>
    </w:pPr>
  </w:style>
  <w:style w:type="table" w:styleId="a8">
    <w:name w:val="Table Grid"/>
    <w:basedOn w:val="a1"/>
    <w:uiPriority w:val="39"/>
    <w:rsid w:val="00791A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926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00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422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5823</TotalTime>
  <Pages>12</Pages>
  <Words>1984</Words>
  <Characters>11315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Наталия Демидко</dc:creator>
  <cp:keywords/>
  <dc:description/>
  <cp:lastModifiedBy>Наталия Демидко</cp:lastModifiedBy>
  <cp:revision>44</cp:revision>
  <dcterms:created xsi:type="dcterms:W3CDTF">2023-07-18T08:43:00Z</dcterms:created>
  <dcterms:modified xsi:type="dcterms:W3CDTF">2024-10-01T14:39:00Z</dcterms:modified>
</cp:coreProperties>
</file>