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A5" w:rsidRPr="00BF1DA5" w:rsidRDefault="00BF1DA5" w:rsidP="00BF1DA5">
      <w:pPr>
        <w:widowControl w:val="0"/>
        <w:spacing w:after="0" w:line="240" w:lineRule="auto"/>
        <w:ind w:right="-2" w:firstLine="851"/>
        <w:contextualSpacing/>
        <w:jc w:val="center"/>
        <w:rPr>
          <w:rFonts w:ascii="Times New Roman" w:eastAsia="BSEJM+TimesNewRomanPSMT" w:hAnsi="Times New Roman" w:cs="Times New Roman"/>
          <w:b/>
          <w:bCs/>
          <w:sz w:val="28"/>
          <w:szCs w:val="28"/>
          <w:lang w:eastAsia="ru-RU"/>
        </w:rPr>
      </w:pPr>
      <w:bookmarkStart w:id="0" w:name="_Hlk150346592"/>
      <w:bookmarkStart w:id="1" w:name="_Hlk150346001"/>
      <w:bookmarkStart w:id="2" w:name="_Hlk150346395"/>
      <w:bookmarkStart w:id="3" w:name="_Hlk149836703"/>
      <w:r w:rsidRPr="00BF1DA5">
        <w:rPr>
          <w:rFonts w:ascii="Times New Roman" w:eastAsia="BSEJM+TimesNewRomanPSMT" w:hAnsi="Times New Roman" w:cs="Times New Roman"/>
          <w:b/>
          <w:bCs/>
          <w:sz w:val="28"/>
          <w:szCs w:val="28"/>
          <w:lang w:eastAsia="ru-RU"/>
        </w:rPr>
        <w:t>Организац</w:t>
      </w:r>
      <w:r w:rsidRPr="00BF1DA5">
        <w:rPr>
          <w:rFonts w:ascii="Times New Roman" w:eastAsia="BSEJM+TimesNewRomanPSMT" w:hAnsi="Times New Roman" w:cs="Times New Roman"/>
          <w:b/>
          <w:bCs/>
          <w:spacing w:val="-2"/>
          <w:sz w:val="28"/>
          <w:szCs w:val="28"/>
          <w:lang w:eastAsia="ru-RU"/>
        </w:rPr>
        <w:t>и</w:t>
      </w:r>
      <w:r w:rsidRPr="00BF1DA5">
        <w:rPr>
          <w:rFonts w:ascii="Times New Roman" w:eastAsia="BSEJM+TimesNewRomanPSMT" w:hAnsi="Times New Roman" w:cs="Times New Roman"/>
          <w:b/>
          <w:bCs/>
          <w:sz w:val="28"/>
          <w:szCs w:val="28"/>
          <w:lang w:eastAsia="ru-RU"/>
        </w:rPr>
        <w:t>онн</w:t>
      </w:r>
      <w:r w:rsidRPr="00BF1DA5">
        <w:rPr>
          <w:rFonts w:ascii="Times New Roman" w:eastAsia="BSEJM+TimesNewRomanPSMT" w:hAnsi="Times New Roman" w:cs="Times New Roman"/>
          <w:b/>
          <w:bCs/>
          <w:spacing w:val="1"/>
          <w:sz w:val="28"/>
          <w:szCs w:val="28"/>
          <w:lang w:eastAsia="ru-RU"/>
        </w:rPr>
        <w:t>о</w:t>
      </w:r>
      <w:r w:rsidRPr="00BF1DA5">
        <w:rPr>
          <w:rFonts w:ascii="Times New Roman" w:eastAsia="Calibri" w:hAnsi="Times New Roman" w:cs="Times New Roman"/>
          <w:b/>
          <w:bCs/>
          <w:w w:val="109"/>
          <w:sz w:val="28"/>
          <w:szCs w:val="28"/>
          <w:lang w:eastAsia="ru-RU"/>
        </w:rPr>
        <w:t>-</w:t>
      </w:r>
      <w:r w:rsidRPr="00BF1DA5">
        <w:rPr>
          <w:rFonts w:ascii="Times New Roman" w:eastAsia="BSEJM+TimesNewRomanPSMT" w:hAnsi="Times New Roman" w:cs="Times New Roman"/>
          <w:b/>
          <w:bCs/>
          <w:spacing w:val="-1"/>
          <w:sz w:val="28"/>
          <w:szCs w:val="28"/>
          <w:lang w:eastAsia="ru-RU"/>
        </w:rPr>
        <w:t>т</w:t>
      </w:r>
      <w:r w:rsidRPr="00BF1DA5">
        <w:rPr>
          <w:rFonts w:ascii="Times New Roman" w:eastAsia="BSEJM+TimesNewRomanPSMT" w:hAnsi="Times New Roman" w:cs="Times New Roman"/>
          <w:b/>
          <w:bCs/>
          <w:sz w:val="28"/>
          <w:szCs w:val="28"/>
          <w:lang w:eastAsia="ru-RU"/>
        </w:rPr>
        <w:t>ехнологическая</w:t>
      </w:r>
      <w:r w:rsidR="00C6179D">
        <w:rPr>
          <w:rFonts w:ascii="Times New Roman" w:eastAsia="BSEJM+TimesNewRomanPSMT" w:hAnsi="Times New Roman" w:cs="Times New Roman"/>
          <w:b/>
          <w:bCs/>
          <w:sz w:val="28"/>
          <w:szCs w:val="28"/>
          <w:lang w:eastAsia="ru-RU"/>
        </w:rPr>
        <w:t xml:space="preserve"> </w:t>
      </w:r>
      <w:r w:rsidRPr="00BF1DA5">
        <w:rPr>
          <w:rFonts w:ascii="Times New Roman" w:eastAsia="BSEJM+TimesNewRomanPSMT" w:hAnsi="Times New Roman" w:cs="Times New Roman"/>
          <w:b/>
          <w:bCs/>
          <w:sz w:val="28"/>
          <w:szCs w:val="28"/>
          <w:lang w:eastAsia="ru-RU"/>
        </w:rPr>
        <w:t>модель про</w:t>
      </w:r>
      <w:r w:rsidRPr="00BF1DA5">
        <w:rPr>
          <w:rFonts w:ascii="Times New Roman" w:eastAsia="BSEJM+TimesNewRomanPSMT" w:hAnsi="Times New Roman" w:cs="Times New Roman"/>
          <w:b/>
          <w:bCs/>
          <w:spacing w:val="-1"/>
          <w:sz w:val="28"/>
          <w:szCs w:val="28"/>
          <w:lang w:eastAsia="ru-RU"/>
        </w:rPr>
        <w:t>в</w:t>
      </w:r>
      <w:r w:rsidRPr="00BF1DA5">
        <w:rPr>
          <w:rFonts w:ascii="Times New Roman" w:eastAsia="BSEJM+TimesNewRomanPSMT" w:hAnsi="Times New Roman" w:cs="Times New Roman"/>
          <w:b/>
          <w:bCs/>
          <w:sz w:val="28"/>
          <w:szCs w:val="28"/>
          <w:lang w:eastAsia="ru-RU"/>
        </w:rPr>
        <w:t>еде</w:t>
      </w:r>
      <w:r w:rsidRPr="00BF1DA5">
        <w:rPr>
          <w:rFonts w:ascii="Times New Roman" w:eastAsia="BSEJM+TimesNewRomanPSMT" w:hAnsi="Times New Roman" w:cs="Times New Roman"/>
          <w:b/>
          <w:bCs/>
          <w:spacing w:val="-1"/>
          <w:sz w:val="28"/>
          <w:szCs w:val="28"/>
          <w:lang w:eastAsia="ru-RU"/>
        </w:rPr>
        <w:t>ни</w:t>
      </w:r>
      <w:r w:rsidRPr="00BF1DA5">
        <w:rPr>
          <w:rFonts w:ascii="Times New Roman" w:eastAsia="BSEJM+TimesNewRomanPSMT" w:hAnsi="Times New Roman" w:cs="Times New Roman"/>
          <w:b/>
          <w:bCs/>
          <w:sz w:val="28"/>
          <w:szCs w:val="28"/>
          <w:lang w:eastAsia="ru-RU"/>
        </w:rPr>
        <w:t>я муниципального этапа</w:t>
      </w:r>
      <w:r w:rsidR="00C6179D">
        <w:rPr>
          <w:rFonts w:ascii="Times New Roman" w:eastAsia="BSEJM+TimesNewRomanPSMT" w:hAnsi="Times New Roman" w:cs="Times New Roman"/>
          <w:b/>
          <w:bCs/>
          <w:sz w:val="28"/>
          <w:szCs w:val="28"/>
          <w:lang w:eastAsia="ru-RU"/>
        </w:rPr>
        <w:t xml:space="preserve"> </w:t>
      </w:r>
      <w:r w:rsidRPr="00BF1DA5">
        <w:rPr>
          <w:rFonts w:ascii="Times New Roman" w:eastAsia="BSEJM+TimesNewRomanPSMT" w:hAnsi="Times New Roman" w:cs="Times New Roman"/>
          <w:b/>
          <w:bCs/>
          <w:sz w:val="28"/>
          <w:szCs w:val="28"/>
          <w:lang w:eastAsia="ru-RU"/>
        </w:rPr>
        <w:t>в</w:t>
      </w:r>
      <w:r w:rsidRPr="00BF1DA5">
        <w:rPr>
          <w:rFonts w:ascii="Times New Roman" w:eastAsia="BSEJM+TimesNewRomanPSMT" w:hAnsi="Times New Roman" w:cs="Times New Roman"/>
          <w:b/>
          <w:bCs/>
          <w:spacing w:val="-2"/>
          <w:sz w:val="28"/>
          <w:szCs w:val="28"/>
          <w:lang w:eastAsia="ru-RU"/>
        </w:rPr>
        <w:t>с</w:t>
      </w:r>
      <w:r w:rsidRPr="00BF1DA5">
        <w:rPr>
          <w:rFonts w:ascii="Times New Roman" w:eastAsia="BSEJM+TimesNewRomanPSMT" w:hAnsi="Times New Roman" w:cs="Times New Roman"/>
          <w:b/>
          <w:bCs/>
          <w:sz w:val="28"/>
          <w:szCs w:val="28"/>
          <w:lang w:eastAsia="ru-RU"/>
        </w:rPr>
        <w:t>ер</w:t>
      </w:r>
      <w:r w:rsidRPr="00BF1DA5">
        <w:rPr>
          <w:rFonts w:ascii="Times New Roman" w:eastAsia="BSEJM+TimesNewRomanPSMT" w:hAnsi="Times New Roman" w:cs="Times New Roman"/>
          <w:b/>
          <w:bCs/>
          <w:spacing w:val="-1"/>
          <w:sz w:val="28"/>
          <w:szCs w:val="28"/>
          <w:lang w:eastAsia="ru-RU"/>
        </w:rPr>
        <w:t>о</w:t>
      </w:r>
      <w:r w:rsidRPr="00BF1DA5">
        <w:rPr>
          <w:rFonts w:ascii="Times New Roman" w:eastAsia="BSEJM+TimesNewRomanPSMT" w:hAnsi="Times New Roman" w:cs="Times New Roman"/>
          <w:b/>
          <w:bCs/>
          <w:sz w:val="28"/>
          <w:szCs w:val="28"/>
          <w:lang w:eastAsia="ru-RU"/>
        </w:rPr>
        <w:t>сси</w:t>
      </w:r>
      <w:r w:rsidRPr="00BF1DA5">
        <w:rPr>
          <w:rFonts w:ascii="Times New Roman" w:eastAsia="BSEJM+TimesNewRomanPSMT" w:hAnsi="Times New Roman" w:cs="Times New Roman"/>
          <w:b/>
          <w:bCs/>
          <w:spacing w:val="-2"/>
          <w:sz w:val="28"/>
          <w:szCs w:val="28"/>
          <w:lang w:eastAsia="ru-RU"/>
        </w:rPr>
        <w:t>й</w:t>
      </w:r>
      <w:r w:rsidRPr="00BF1DA5">
        <w:rPr>
          <w:rFonts w:ascii="Times New Roman" w:eastAsia="BSEJM+TimesNewRomanPSMT" w:hAnsi="Times New Roman" w:cs="Times New Roman"/>
          <w:b/>
          <w:bCs/>
          <w:sz w:val="28"/>
          <w:szCs w:val="28"/>
          <w:lang w:eastAsia="ru-RU"/>
        </w:rPr>
        <w:t>ской ол</w:t>
      </w:r>
      <w:r w:rsidRPr="00BF1DA5">
        <w:rPr>
          <w:rFonts w:ascii="Times New Roman" w:eastAsia="BSEJM+TimesNewRomanPSMT" w:hAnsi="Times New Roman" w:cs="Times New Roman"/>
          <w:b/>
          <w:bCs/>
          <w:spacing w:val="-1"/>
          <w:sz w:val="28"/>
          <w:szCs w:val="28"/>
          <w:lang w:eastAsia="ru-RU"/>
        </w:rPr>
        <w:t>и</w:t>
      </w:r>
      <w:r w:rsidRPr="00BF1DA5">
        <w:rPr>
          <w:rFonts w:ascii="Times New Roman" w:eastAsia="BSEJM+TimesNewRomanPSMT" w:hAnsi="Times New Roman" w:cs="Times New Roman"/>
          <w:b/>
          <w:bCs/>
          <w:sz w:val="28"/>
          <w:szCs w:val="28"/>
          <w:lang w:eastAsia="ru-RU"/>
        </w:rPr>
        <w:t>мпиады ш</w:t>
      </w:r>
      <w:r w:rsidRPr="00BF1DA5">
        <w:rPr>
          <w:rFonts w:ascii="Times New Roman" w:eastAsia="BSEJM+TimesNewRomanPSMT" w:hAnsi="Times New Roman" w:cs="Times New Roman"/>
          <w:b/>
          <w:bCs/>
          <w:spacing w:val="-2"/>
          <w:sz w:val="28"/>
          <w:szCs w:val="28"/>
          <w:lang w:eastAsia="ru-RU"/>
        </w:rPr>
        <w:t>к</w:t>
      </w:r>
      <w:r w:rsidRPr="00BF1DA5">
        <w:rPr>
          <w:rFonts w:ascii="Times New Roman" w:eastAsia="BSEJM+TimesNewRomanPSMT" w:hAnsi="Times New Roman" w:cs="Times New Roman"/>
          <w:b/>
          <w:bCs/>
          <w:sz w:val="28"/>
          <w:szCs w:val="28"/>
          <w:lang w:eastAsia="ru-RU"/>
        </w:rPr>
        <w:t>ольни</w:t>
      </w:r>
      <w:r w:rsidRPr="00BF1DA5">
        <w:rPr>
          <w:rFonts w:ascii="Times New Roman" w:eastAsia="BSEJM+TimesNewRomanPSMT" w:hAnsi="Times New Roman" w:cs="Times New Roman"/>
          <w:b/>
          <w:bCs/>
          <w:spacing w:val="-1"/>
          <w:sz w:val="28"/>
          <w:szCs w:val="28"/>
          <w:lang w:eastAsia="ru-RU"/>
        </w:rPr>
        <w:t>к</w:t>
      </w:r>
      <w:r w:rsidRPr="00BF1DA5">
        <w:rPr>
          <w:rFonts w:ascii="Times New Roman" w:eastAsia="BSEJM+TimesNewRomanPSMT" w:hAnsi="Times New Roman" w:cs="Times New Roman"/>
          <w:b/>
          <w:bCs/>
          <w:sz w:val="28"/>
          <w:szCs w:val="28"/>
          <w:lang w:eastAsia="ru-RU"/>
        </w:rPr>
        <w:t xml:space="preserve">ов </w:t>
      </w:r>
      <w:r w:rsidRPr="00BF1DA5">
        <w:rPr>
          <w:rFonts w:ascii="Times New Roman" w:eastAsia="BSEJM+TimesNewRomanPSMT" w:hAnsi="Times New Roman" w:cs="Times New Roman"/>
          <w:b/>
          <w:bCs/>
          <w:sz w:val="28"/>
          <w:szCs w:val="28"/>
          <w:lang w:eastAsia="ru-RU"/>
        </w:rPr>
        <w:br/>
        <w:t>2024/25 учеб</w:t>
      </w:r>
      <w:r w:rsidRPr="00BF1DA5">
        <w:rPr>
          <w:rFonts w:ascii="Times New Roman" w:eastAsia="BSEJM+TimesNewRomanPSMT" w:hAnsi="Times New Roman" w:cs="Times New Roman"/>
          <w:b/>
          <w:bCs/>
          <w:spacing w:val="-2"/>
          <w:sz w:val="28"/>
          <w:szCs w:val="28"/>
          <w:lang w:eastAsia="ru-RU"/>
        </w:rPr>
        <w:t xml:space="preserve">ного </w:t>
      </w:r>
      <w:r w:rsidRPr="00BF1DA5">
        <w:rPr>
          <w:rFonts w:ascii="Times New Roman" w:eastAsia="BSEJM+TimesNewRomanPSMT" w:hAnsi="Times New Roman" w:cs="Times New Roman"/>
          <w:b/>
          <w:bCs/>
          <w:sz w:val="28"/>
          <w:szCs w:val="28"/>
          <w:lang w:eastAsia="ru-RU"/>
        </w:rPr>
        <w:t>год</w:t>
      </w:r>
      <w:bookmarkEnd w:id="0"/>
      <w:r w:rsidRPr="00BF1DA5">
        <w:rPr>
          <w:rFonts w:ascii="Times New Roman" w:eastAsia="BSEJM+TimesNewRomanPSMT" w:hAnsi="Times New Roman" w:cs="Times New Roman"/>
          <w:b/>
          <w:bCs/>
          <w:sz w:val="28"/>
          <w:szCs w:val="28"/>
          <w:lang w:eastAsia="ru-RU"/>
        </w:rPr>
        <w:t xml:space="preserve">а </w:t>
      </w:r>
      <w:bookmarkEnd w:id="1"/>
      <w:bookmarkEnd w:id="2"/>
    </w:p>
    <w:bookmarkEnd w:id="3"/>
    <w:p w:rsidR="00BF1DA5" w:rsidRPr="00BF1DA5" w:rsidRDefault="00BF1DA5" w:rsidP="00BF1DA5">
      <w:pPr>
        <w:tabs>
          <w:tab w:val="left" w:pos="9355"/>
        </w:tabs>
        <w:spacing w:after="0" w:line="276" w:lineRule="auto"/>
        <w:ind w:right="-2" w:firstLine="851"/>
        <w:jc w:val="both"/>
        <w:rPr>
          <w:rFonts w:ascii="Times New Roman" w:eastAsia="Calibri" w:hAnsi="Times New Roman" w:cs="Times New Roman"/>
          <w:sz w:val="28"/>
          <w:szCs w:val="28"/>
        </w:rPr>
      </w:pP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 Общие положения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1.1. </w:t>
      </w:r>
      <w:proofErr w:type="gramStart"/>
      <w:r w:rsidRPr="00BF1DA5">
        <w:rPr>
          <w:rFonts w:ascii="Times New Roman" w:eastAsia="Calibri" w:hAnsi="Times New Roman" w:cs="Times New Roman"/>
          <w:sz w:val="28"/>
          <w:szCs w:val="28"/>
        </w:rPr>
        <w:t xml:space="preserve">Настоящая организационно-технологическая модель проведения муниципального этапа всероссийской олимпиады школьников (далее – муниципальный этап олимпиады)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приказом Министерства просвещения Российской Федерации от 27.11.2020 </w:t>
      </w:r>
      <w:r w:rsidRPr="00BF1DA5">
        <w:rPr>
          <w:rFonts w:ascii="Times New Roman" w:eastAsia="Calibri" w:hAnsi="Times New Roman" w:cs="Times New Roman"/>
          <w:sz w:val="28"/>
          <w:szCs w:val="28"/>
        </w:rPr>
        <w:br/>
        <w:t xml:space="preserve">№ 678 «Об утверждении Порядка проведения всероссийской олимпиады школьников» (далее – Порядок </w:t>
      </w:r>
      <w:proofErr w:type="spellStart"/>
      <w:r w:rsidRPr="00BF1DA5">
        <w:rPr>
          <w:rFonts w:ascii="Times New Roman" w:eastAsia="Calibri" w:hAnsi="Times New Roman" w:cs="Times New Roman"/>
          <w:sz w:val="28"/>
          <w:szCs w:val="28"/>
        </w:rPr>
        <w:t>ВсОШ</w:t>
      </w:r>
      <w:proofErr w:type="spellEnd"/>
      <w:r w:rsidRPr="00BF1DA5">
        <w:rPr>
          <w:rFonts w:ascii="Times New Roman" w:eastAsia="Calibri" w:hAnsi="Times New Roman" w:cs="Times New Roman"/>
          <w:sz w:val="28"/>
          <w:szCs w:val="28"/>
        </w:rPr>
        <w:t xml:space="preserve">), методическими рекомендациями </w:t>
      </w:r>
      <w:r w:rsidRPr="00BF1DA5">
        <w:rPr>
          <w:rFonts w:ascii="Times New Roman" w:eastAsia="Calibri" w:hAnsi="Times New Roman" w:cs="Times New Roman"/>
          <w:sz w:val="28"/>
          <w:szCs w:val="28"/>
        </w:rPr>
        <w:br/>
        <w:t>по организации и проведению школьного</w:t>
      </w:r>
      <w:proofErr w:type="gramEnd"/>
      <w:r w:rsidRPr="00BF1DA5">
        <w:rPr>
          <w:rFonts w:ascii="Times New Roman" w:eastAsia="Calibri" w:hAnsi="Times New Roman" w:cs="Times New Roman"/>
          <w:sz w:val="28"/>
          <w:szCs w:val="28"/>
        </w:rPr>
        <w:t xml:space="preserve"> и муниципального этапов всероссийской олимпиады школьников в 2024/25 учебном году (далее – методические рекомендации), постановлением Главного государственного санитарного врача Российской Федерации от 16.10.2020 № 31 </w:t>
      </w:r>
      <w:r w:rsidRPr="00BF1DA5">
        <w:rPr>
          <w:rFonts w:ascii="Times New Roman" w:eastAsia="Calibri" w:hAnsi="Times New Roman" w:cs="Times New Roman"/>
          <w:sz w:val="28"/>
          <w:szCs w:val="28"/>
        </w:rPr>
        <w:br/>
        <w:t xml:space="preserve">«О дополнительных мерах по снижению рисков распространения COVID-19 в период сезонного подъема заболеваемости </w:t>
      </w:r>
      <w:proofErr w:type="gramStart"/>
      <w:r w:rsidRPr="00BF1DA5">
        <w:rPr>
          <w:rFonts w:ascii="Times New Roman" w:eastAsia="Calibri" w:hAnsi="Times New Roman" w:cs="Times New Roman"/>
          <w:sz w:val="28"/>
          <w:szCs w:val="28"/>
        </w:rPr>
        <w:t>острыми</w:t>
      </w:r>
      <w:proofErr w:type="gramEnd"/>
      <w:r w:rsidRPr="00BF1DA5">
        <w:rPr>
          <w:rFonts w:ascii="Times New Roman" w:eastAsia="Calibri" w:hAnsi="Times New Roman" w:cs="Times New Roman"/>
          <w:sz w:val="28"/>
          <w:szCs w:val="28"/>
        </w:rPr>
        <w:t xml:space="preserve"> респираторными вирусными инфекциями и гриппом», письмом Министерства высшего образования и науки Российской Федерации от 26.10.2016 № 08-2296 </w:t>
      </w:r>
      <w:r w:rsidRPr="00BF1DA5">
        <w:rPr>
          <w:rFonts w:ascii="Times New Roman" w:eastAsia="Calibri" w:hAnsi="Times New Roman" w:cs="Times New Roman"/>
          <w:sz w:val="28"/>
          <w:szCs w:val="28"/>
        </w:rPr>
        <w:br/>
        <w:t xml:space="preserve">«О рекомендациях к сайтам всероссийской олимпиады школьников».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1.2. Основными целями муниципального этапа олимпиады являются: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создание условий для выявления, поддержки и развития способностей</w:t>
      </w:r>
      <w:r w:rsidRPr="00BF1DA5">
        <w:rPr>
          <w:rFonts w:ascii="Times New Roman" w:eastAsia="Calibri" w:hAnsi="Times New Roman" w:cs="Times New Roman"/>
          <w:sz w:val="28"/>
          <w:szCs w:val="28"/>
        </w:rPr>
        <w:br/>
        <w:t>и талантов у детей и молодежи;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стимулирование интереса обучающихся к изучению школьных предметов;</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пропаганда научных знаний и научной (научно-исследовательской) деятельности;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отбор лиц, набравших необходимое количество баллов, в составы сборных команд муниципальных образований Красноярского края для участия в региональном этапе всероссийской олимпиады школьников </w:t>
      </w:r>
      <w:r w:rsidRPr="00BF1DA5">
        <w:rPr>
          <w:rFonts w:ascii="Times New Roman" w:eastAsia="Calibri" w:hAnsi="Times New Roman" w:cs="Times New Roman"/>
          <w:sz w:val="28"/>
          <w:szCs w:val="28"/>
        </w:rPr>
        <w:br/>
        <w:t>по общеобразовательным предметам.</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1.3. </w:t>
      </w:r>
      <w:proofErr w:type="gramStart"/>
      <w:r w:rsidRPr="00BF1DA5">
        <w:rPr>
          <w:rFonts w:ascii="Times New Roman" w:eastAsia="Calibri" w:hAnsi="Times New Roman" w:cs="Times New Roman"/>
          <w:sz w:val="28"/>
          <w:szCs w:val="28"/>
        </w:rPr>
        <w:t xml:space="preserve">Муниципальный этап олимпиады проводится </w:t>
      </w:r>
      <w:r w:rsidRPr="00BF1DA5">
        <w:rPr>
          <w:rFonts w:ascii="Times New Roman" w:eastAsia="Calibri" w:hAnsi="Times New Roman" w:cs="Times New Roman"/>
          <w:sz w:val="28"/>
          <w:szCs w:val="28"/>
        </w:rPr>
        <w:br/>
        <w:t>по 24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(по профилям:</w:t>
      </w:r>
      <w:proofErr w:type="gramEnd"/>
      <w:r w:rsidRPr="00BF1DA5">
        <w:rPr>
          <w:rFonts w:ascii="Times New Roman" w:eastAsia="Calibri" w:hAnsi="Times New Roman" w:cs="Times New Roman"/>
          <w:sz w:val="28"/>
          <w:szCs w:val="28"/>
        </w:rPr>
        <w:t xml:space="preserve"> </w:t>
      </w:r>
      <w:proofErr w:type="gramStart"/>
      <w:r w:rsidRPr="00BF1DA5">
        <w:rPr>
          <w:rFonts w:ascii="Times New Roman" w:eastAsia="Calibri" w:hAnsi="Times New Roman" w:cs="Times New Roman"/>
          <w:sz w:val="28"/>
          <w:szCs w:val="28"/>
        </w:rPr>
        <w:t>«Техника, технология и техническое творчество», «Культура дома, дизайн и технология», «Информационная безопасность», «Робототехника»), основы безопасности и защиты Родины.</w:t>
      </w:r>
      <w:proofErr w:type="gramEnd"/>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1.4. Организатором муниципального этапа олимпиады является орган местного самоуправления, осуществляющий управление в сфере образования (далее – организатор).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4" w:name="_Hlk150346069"/>
      <w:r w:rsidRPr="00BF1DA5">
        <w:rPr>
          <w:rFonts w:ascii="Times New Roman" w:eastAsia="Calibri" w:hAnsi="Times New Roman" w:cs="Times New Roman"/>
          <w:sz w:val="28"/>
          <w:szCs w:val="28"/>
        </w:rPr>
        <w:lastRenderedPageBreak/>
        <w:t xml:space="preserve">1.5. Для проведения муниципального этапа олимпиады организатором создается организационный комитет муниципального этапа олимпиады (далее – оргкомитет), жюри и апелляционные комиссии по каждому общеобразовательному предмету.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1.6. Рабочим языком муниципального этапа олимпиады является русский язык.</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1.7. Взимание платы за участие в муниципальном этапе </w:t>
      </w:r>
      <w:r w:rsidRPr="00BF1DA5">
        <w:rPr>
          <w:rFonts w:ascii="Times New Roman" w:eastAsia="Calibri" w:hAnsi="Times New Roman" w:cs="Times New Roman"/>
          <w:sz w:val="28"/>
          <w:szCs w:val="28"/>
        </w:rPr>
        <w:br/>
        <w:t>не допускается.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1.8. Форма проведения муниципального этапа</w:t>
      </w:r>
      <w:r w:rsidR="00C6179D">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олимпиады – очная.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При проведении муниципального этапа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Pr="00BF1DA5">
        <w:rPr>
          <w:rFonts w:ascii="Times New Roman" w:eastAsia="Calibri" w:hAnsi="Times New Roman" w:cs="Times New Roman"/>
          <w:sz w:val="28"/>
          <w:szCs w:val="28"/>
        </w:rPr>
        <w:br/>
        <w:t>в области защиты персональных данных.</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Решение о проведении муниципального этапа олимпиады </w:t>
      </w:r>
      <w:r w:rsidRPr="00BF1DA5">
        <w:rPr>
          <w:rFonts w:ascii="Times New Roman" w:eastAsia="Calibri" w:hAnsi="Times New Roman" w:cs="Times New Roman"/>
          <w:sz w:val="28"/>
          <w:szCs w:val="28"/>
        </w:rPr>
        <w:br/>
        <w:t xml:space="preserve">с использованием информационно-коммуникационных технологий принимается организатором муниципального этапа олимпиады </w:t>
      </w:r>
      <w:r w:rsidRPr="00BF1DA5">
        <w:rPr>
          <w:rFonts w:ascii="Times New Roman" w:eastAsia="Calibri" w:hAnsi="Times New Roman" w:cs="Times New Roman"/>
          <w:sz w:val="28"/>
          <w:szCs w:val="28"/>
        </w:rPr>
        <w:br/>
        <w:t>по согласованию с министерством образования Красноярского края.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1.9. Участие в муниципальном этапе олимпиады является индивидуальным, олимпиадные задания выполняются участниками самостоятельно без помощи посторонних лиц.</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1.10. Муниципальный этап олимпиады проводится по олимпиадным заданиям, разработанным для 7–11 классов региональными предметно-методическими комиссиями. Олимпиадные задания основаны на содержании федеральных государственных образовательных стандартов основного общего и среднего общего образования, образовательных программ основного общего и среднего общего образования углубленного уровня </w:t>
      </w:r>
      <w:r w:rsidRPr="00BF1DA5">
        <w:rPr>
          <w:rFonts w:ascii="Times New Roman" w:eastAsia="Calibri" w:hAnsi="Times New Roman" w:cs="Times New Roman"/>
          <w:sz w:val="28"/>
          <w:szCs w:val="28"/>
        </w:rPr>
        <w:br/>
        <w:t xml:space="preserve">и соответствующей направленности (профиля).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Организатор принимает меры по защите информации, содержащейся</w:t>
      </w:r>
      <w:r w:rsidRPr="00BF1DA5">
        <w:rPr>
          <w:rFonts w:ascii="Times New Roman" w:eastAsia="Calibri" w:hAnsi="Times New Roman" w:cs="Times New Roman"/>
          <w:sz w:val="28"/>
          <w:szCs w:val="28"/>
        </w:rPr>
        <w:br/>
        <w:t xml:space="preserve">в комплектах олимпиадных заданий, во время их доставки </w:t>
      </w:r>
      <w:proofErr w:type="gramStart"/>
      <w:r w:rsidRPr="00BF1DA5">
        <w:rPr>
          <w:rFonts w:ascii="Times New Roman" w:eastAsia="Calibri" w:hAnsi="Times New Roman" w:cs="Times New Roman"/>
          <w:sz w:val="28"/>
          <w:szCs w:val="28"/>
        </w:rPr>
        <w:t>в место проведения</w:t>
      </w:r>
      <w:proofErr w:type="gramEnd"/>
      <w:r w:rsidRPr="00BF1DA5">
        <w:rPr>
          <w:rFonts w:ascii="Times New Roman" w:eastAsia="Calibri" w:hAnsi="Times New Roman" w:cs="Times New Roman"/>
          <w:sz w:val="28"/>
          <w:szCs w:val="28"/>
        </w:rPr>
        <w:t xml:space="preserve"> соревновательного тура.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5" w:name="_Hlk150345973"/>
      <w:bookmarkEnd w:id="4"/>
      <w:r w:rsidRPr="00BF1DA5">
        <w:rPr>
          <w:rFonts w:ascii="Times New Roman" w:eastAsia="Calibri" w:hAnsi="Times New Roman" w:cs="Times New Roman"/>
          <w:sz w:val="28"/>
          <w:szCs w:val="28"/>
        </w:rPr>
        <w:t>2. Участники муниципального этапа</w:t>
      </w:r>
      <w:r w:rsidR="00C6179D">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олимпиады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2.1. К участию в </w:t>
      </w:r>
      <w:bookmarkStart w:id="6" w:name="_Hlk150339208"/>
      <w:r w:rsidRPr="00BF1DA5">
        <w:rPr>
          <w:rFonts w:ascii="Times New Roman" w:eastAsia="Calibri" w:hAnsi="Times New Roman" w:cs="Times New Roman"/>
          <w:sz w:val="28"/>
          <w:szCs w:val="28"/>
        </w:rPr>
        <w:t xml:space="preserve">муниципальном этапе </w:t>
      </w:r>
      <w:bookmarkEnd w:id="6"/>
      <w:r w:rsidRPr="00BF1DA5">
        <w:rPr>
          <w:rFonts w:ascii="Times New Roman" w:eastAsia="Calibri" w:hAnsi="Times New Roman" w:cs="Times New Roman"/>
          <w:sz w:val="28"/>
          <w:szCs w:val="28"/>
        </w:rPr>
        <w:t>олимпиады по каждому общеобразовательному предмету допускаются: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proofErr w:type="gramStart"/>
      <w:r w:rsidRPr="00BF1DA5">
        <w:rPr>
          <w:rFonts w:ascii="Times New Roman" w:eastAsia="Calibri" w:hAnsi="Times New Roman" w:cs="Times New Roman"/>
          <w:sz w:val="28"/>
          <w:szCs w:val="28"/>
        </w:rPr>
        <w:t xml:space="preserve">участники школьного этапа всероссийской олимпиады школьников текущего учебного года, набравшие необходимое для участия </w:t>
      </w:r>
      <w:r w:rsidRPr="00BF1DA5">
        <w:rPr>
          <w:rFonts w:ascii="Times New Roman" w:eastAsia="Calibri" w:hAnsi="Times New Roman" w:cs="Times New Roman"/>
          <w:sz w:val="28"/>
          <w:szCs w:val="28"/>
        </w:rPr>
        <w:br/>
        <w:t xml:space="preserve">в муниципальном этапе олимпиады количество баллов, </w:t>
      </w:r>
      <w:bookmarkStart w:id="7" w:name="_Hlk152252959"/>
      <w:r w:rsidRPr="00BF1DA5">
        <w:rPr>
          <w:rFonts w:ascii="Times New Roman" w:eastAsia="Calibri" w:hAnsi="Times New Roman" w:cs="Times New Roman"/>
          <w:sz w:val="28"/>
          <w:szCs w:val="28"/>
        </w:rPr>
        <w:t>установленное организатором по каждому общеобразовательному предмету и классу</w:t>
      </w:r>
      <w:bookmarkEnd w:id="7"/>
      <w:r w:rsidRPr="00BF1DA5">
        <w:rPr>
          <w:rFonts w:ascii="Times New Roman" w:eastAsia="Calibri" w:hAnsi="Times New Roman" w:cs="Times New Roman"/>
          <w:sz w:val="28"/>
          <w:szCs w:val="28"/>
        </w:rPr>
        <w:t>;</w:t>
      </w:r>
      <w:proofErr w:type="gramEnd"/>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lastRenderedPageBreak/>
        <w:t xml:space="preserve">2.2. На муниципальном этапе олимпиады участники выполняют задания, разработанные для класса, который они выбрали на школьном этапе всероссийской олимпиады школьников.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2.3. </w:t>
      </w:r>
      <w:bookmarkStart w:id="8" w:name="_Hlk152253291"/>
      <w:r w:rsidRPr="00BF1DA5">
        <w:rPr>
          <w:rFonts w:ascii="Times New Roman" w:eastAsia="Calibri" w:hAnsi="Times New Roman" w:cs="Times New Roman"/>
          <w:sz w:val="28"/>
          <w:szCs w:val="28"/>
        </w:rPr>
        <w:t>Участники муниципального этапа олимпиады с ограниченными возможностями здоровья (далее – ОВЗ) и дети-инвалиды принимают участие в олимпиаде на общих основаниях.</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2.4. </w:t>
      </w:r>
      <w:proofErr w:type="gramStart"/>
      <w:r w:rsidRPr="00BF1DA5">
        <w:rPr>
          <w:rFonts w:ascii="Times New Roman" w:eastAsia="Calibri" w:hAnsi="Times New Roman" w:cs="Times New Roman"/>
          <w:sz w:val="28"/>
          <w:szCs w:val="28"/>
        </w:rPr>
        <w:t>Участники муниципального этапа</w:t>
      </w:r>
      <w:r w:rsidR="00DA541F">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 xml:space="preserve">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w:t>
      </w:r>
      <w:r w:rsidRPr="00BF1DA5">
        <w:rPr>
          <w:rFonts w:ascii="Times New Roman" w:eastAsia="Calibri" w:hAnsi="Times New Roman" w:cs="Times New Roman"/>
          <w:sz w:val="28"/>
          <w:szCs w:val="28"/>
        </w:rPr>
        <w:br/>
        <w:t>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bookmarkEnd w:id="8"/>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 </w:t>
      </w:r>
      <w:bookmarkStart w:id="9" w:name="_Hlk152253475"/>
      <w:r w:rsidRPr="00BF1DA5">
        <w:rPr>
          <w:rFonts w:ascii="Times New Roman" w:eastAsia="Calibri" w:hAnsi="Times New Roman" w:cs="Times New Roman"/>
          <w:sz w:val="28"/>
          <w:szCs w:val="28"/>
        </w:rPr>
        <w:t xml:space="preserve">Порядок проведения муниципального этапа </w:t>
      </w:r>
      <w:bookmarkStart w:id="10" w:name="_Hlk179291402"/>
      <w:r w:rsidRPr="00BF1DA5">
        <w:rPr>
          <w:rFonts w:ascii="Times New Roman" w:eastAsia="Calibri" w:hAnsi="Times New Roman" w:cs="Times New Roman"/>
          <w:sz w:val="28"/>
          <w:szCs w:val="28"/>
        </w:rPr>
        <w:t>олимпиады</w:t>
      </w:r>
      <w:bookmarkEnd w:id="10"/>
      <w:r w:rsidRPr="00BF1DA5">
        <w:rPr>
          <w:rFonts w:ascii="Times New Roman" w:eastAsia="Calibri" w:hAnsi="Times New Roman" w:cs="Times New Roman"/>
          <w:sz w:val="28"/>
          <w:szCs w:val="28"/>
        </w:rPr>
        <w:t xml:space="preserve"> по каждому общеобразовательному предмету</w:t>
      </w:r>
      <w:bookmarkEnd w:id="9"/>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3.1. Муниципальный этап олимпиады проводится в </w:t>
      </w:r>
      <w:r w:rsidRPr="00BF1DA5">
        <w:rPr>
          <w:rFonts w:ascii="Times New Roman" w:eastAsia="Calibri" w:hAnsi="Times New Roman" w:cs="Times New Roman"/>
          <w:sz w:val="28"/>
          <w:szCs w:val="28"/>
        </w:rPr>
        <w:t xml:space="preserve">соответствии </w:t>
      </w:r>
      <w:r w:rsidRPr="00BF1DA5">
        <w:rPr>
          <w:rFonts w:ascii="Times New Roman" w:eastAsia="Calibri" w:hAnsi="Times New Roman" w:cs="Times New Roman"/>
          <w:sz w:val="28"/>
          <w:szCs w:val="28"/>
        </w:rPr>
        <w:br/>
        <w:t xml:space="preserve">с Порядком </w:t>
      </w:r>
      <w:proofErr w:type="spellStart"/>
      <w:r w:rsidRPr="00BF1DA5">
        <w:rPr>
          <w:rFonts w:ascii="Times New Roman" w:eastAsia="Calibri" w:hAnsi="Times New Roman" w:cs="Times New Roman"/>
          <w:sz w:val="28"/>
          <w:szCs w:val="28"/>
        </w:rPr>
        <w:t>ВсОШ</w:t>
      </w:r>
      <w:proofErr w:type="spellEnd"/>
      <w:r w:rsidRPr="00BF1DA5">
        <w:rPr>
          <w:rFonts w:ascii="Times New Roman" w:eastAsia="Calibri" w:hAnsi="Times New Roman" w:cs="Times New Roman"/>
          <w:sz w:val="28"/>
          <w:szCs w:val="28"/>
        </w:rPr>
        <w:t xml:space="preserve">, настоящей организационно-технологической моделью </w:t>
      </w:r>
      <w:r w:rsidRPr="00BF1DA5">
        <w:rPr>
          <w:rFonts w:ascii="Times New Roman" w:eastAsia="Calibri" w:hAnsi="Times New Roman" w:cs="Times New Roman"/>
          <w:sz w:val="28"/>
          <w:szCs w:val="28"/>
        </w:rPr>
        <w:br/>
        <w:t xml:space="preserve">и сроками, определенными министерством образования Красноярского </w:t>
      </w:r>
      <w:r w:rsidRPr="00BF1DA5">
        <w:rPr>
          <w:rFonts w:ascii="Times New Roman" w:eastAsia="Calibri" w:hAnsi="Times New Roman" w:cs="Times New Roman"/>
          <w:color w:val="000000"/>
          <w:sz w:val="28"/>
          <w:szCs w:val="28"/>
        </w:rPr>
        <w:t>края.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3.2. Порядок, срок, время и место регистрации участников муниципального этапа олимпиады определяются организатором по каждому </w:t>
      </w:r>
      <w:proofErr w:type="gramStart"/>
      <w:r w:rsidRPr="00BF1DA5">
        <w:rPr>
          <w:rFonts w:ascii="Times New Roman" w:eastAsia="Calibri" w:hAnsi="Times New Roman" w:cs="Times New Roman"/>
          <w:sz w:val="28"/>
          <w:szCs w:val="28"/>
        </w:rPr>
        <w:t>общеобразовательном</w:t>
      </w:r>
      <w:proofErr w:type="gramEnd"/>
      <w:r w:rsidRPr="00BF1DA5">
        <w:rPr>
          <w:rFonts w:ascii="Times New Roman" w:eastAsia="Calibri" w:hAnsi="Times New Roman" w:cs="Times New Roman"/>
          <w:sz w:val="28"/>
          <w:szCs w:val="28"/>
        </w:rPr>
        <w:t xml:space="preserve"> предмету.</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3.3. </w:t>
      </w:r>
      <w:bookmarkStart w:id="11" w:name="_Hlk152254731"/>
      <w:r w:rsidRPr="00BF1DA5">
        <w:rPr>
          <w:rFonts w:ascii="Times New Roman" w:eastAsia="Calibri" w:hAnsi="Times New Roman" w:cs="Times New Roman"/>
          <w:sz w:val="28"/>
          <w:szCs w:val="28"/>
        </w:rPr>
        <w:t xml:space="preserve">В случае участия в муниципальном этапе олимпиады участников </w:t>
      </w:r>
      <w:r w:rsidRPr="00BF1DA5">
        <w:rPr>
          <w:rFonts w:ascii="Times New Roman" w:eastAsia="Calibri" w:hAnsi="Times New Roman" w:cs="Times New Roman"/>
          <w:sz w:val="28"/>
          <w:szCs w:val="28"/>
        </w:rPr>
        <w:br/>
        <w:t>с ОВЗ и детей-инвалидов при необходимости организатором создаются специальные условия для обеспечения возможности их участия, учитывающие состояние их здоровья, особенности психофизического развития.</w:t>
      </w:r>
    </w:p>
    <w:bookmarkEnd w:id="11"/>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В случае необходимости привлечения ассистентов для участников </w:t>
      </w:r>
      <w:r w:rsidRPr="00BF1DA5">
        <w:rPr>
          <w:rFonts w:ascii="Times New Roman" w:eastAsia="Calibri" w:hAnsi="Times New Roman" w:cs="Times New Roman"/>
          <w:sz w:val="28"/>
          <w:szCs w:val="28"/>
        </w:rPr>
        <w:br/>
        <w:t xml:space="preserve">с ОВЗ и детей-инвалидов заявления о необходимости создания специальных условий и документы, подтверждающие необходимость их создания (заключение </w:t>
      </w:r>
      <w:proofErr w:type="spellStart"/>
      <w:r w:rsidRPr="00BF1DA5">
        <w:rPr>
          <w:rFonts w:ascii="Times New Roman" w:eastAsia="Calibri" w:hAnsi="Times New Roman" w:cs="Times New Roman"/>
          <w:sz w:val="28"/>
          <w:szCs w:val="28"/>
        </w:rPr>
        <w:t>психолого-медико-педагогической</w:t>
      </w:r>
      <w:proofErr w:type="spellEnd"/>
      <w:r w:rsidRPr="00BF1DA5">
        <w:rPr>
          <w:rFonts w:ascii="Times New Roman" w:eastAsia="Calibri" w:hAnsi="Times New Roman" w:cs="Times New Roman"/>
          <w:sz w:val="28"/>
          <w:szCs w:val="28"/>
        </w:rPr>
        <w:t xml:space="preserve"> комиссии, справка</w:t>
      </w:r>
      <w:r w:rsidRPr="00BF1DA5">
        <w:rPr>
          <w:rFonts w:ascii="Times New Roman" w:eastAsia="Calibri" w:hAnsi="Times New Roman" w:cs="Times New Roman"/>
          <w:sz w:val="28"/>
          <w:szCs w:val="28"/>
        </w:rPr>
        <w:br/>
        <w:t xml:space="preserve">об инвалидности), должны быть направлены в оргкомитет указанными участниками или их родителями (законными представителями) не </w:t>
      </w:r>
      <w:proofErr w:type="gramStart"/>
      <w:r w:rsidRPr="00BF1DA5">
        <w:rPr>
          <w:rFonts w:ascii="Times New Roman" w:eastAsia="Calibri" w:hAnsi="Times New Roman" w:cs="Times New Roman"/>
          <w:sz w:val="28"/>
          <w:szCs w:val="28"/>
        </w:rPr>
        <w:t>позднее</w:t>
      </w:r>
      <w:proofErr w:type="gramEnd"/>
      <w:r w:rsidRPr="00BF1DA5">
        <w:rPr>
          <w:rFonts w:ascii="Times New Roman" w:eastAsia="Calibri" w:hAnsi="Times New Roman" w:cs="Times New Roman"/>
          <w:sz w:val="28"/>
          <w:szCs w:val="28"/>
        </w:rPr>
        <w:t xml:space="preserve"> чем за 10 календарных дней до даты проведения муниципального этапа</w:t>
      </w:r>
      <w:r w:rsidR="00DA541F">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 xml:space="preserve">олимпиады.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3.4. Родители (законные представители) участника не </w:t>
      </w:r>
      <w:proofErr w:type="gramStart"/>
      <w:r w:rsidRPr="00BF1DA5">
        <w:rPr>
          <w:rFonts w:ascii="Times New Roman" w:eastAsia="Calibri" w:hAnsi="Times New Roman" w:cs="Times New Roman"/>
          <w:sz w:val="28"/>
          <w:szCs w:val="28"/>
        </w:rPr>
        <w:t>позднее</w:t>
      </w:r>
      <w:proofErr w:type="gramEnd"/>
      <w:r w:rsidRPr="00BF1DA5">
        <w:rPr>
          <w:rFonts w:ascii="Times New Roman" w:eastAsia="Calibri" w:hAnsi="Times New Roman" w:cs="Times New Roman"/>
          <w:sz w:val="28"/>
          <w:szCs w:val="28"/>
        </w:rPr>
        <w:t xml:space="preserve"> чем</w:t>
      </w:r>
      <w:r w:rsidRPr="00BF1DA5">
        <w:rPr>
          <w:rFonts w:ascii="Times New Roman" w:eastAsia="Calibri" w:hAnsi="Times New Roman" w:cs="Times New Roman"/>
          <w:sz w:val="28"/>
          <w:szCs w:val="28"/>
        </w:rPr>
        <w:br/>
        <w:t>за 3 календарных дня до начала проведения муниципального этапа</w:t>
      </w:r>
      <w:r w:rsidR="00DA541F">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 xml:space="preserve">олимпиады письменно подтверждают ознакомление с Порядком </w:t>
      </w:r>
      <w:proofErr w:type="spellStart"/>
      <w:r w:rsidRPr="00BF1DA5">
        <w:rPr>
          <w:rFonts w:ascii="Times New Roman" w:eastAsia="Calibri" w:hAnsi="Times New Roman" w:cs="Times New Roman"/>
          <w:sz w:val="28"/>
          <w:szCs w:val="28"/>
        </w:rPr>
        <w:t>ВсОШ</w:t>
      </w:r>
      <w:proofErr w:type="spellEnd"/>
      <w:r w:rsidRPr="00BF1DA5">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br/>
        <w:t xml:space="preserve">и предоставляют письменное согласие на публикацию результатов </w:t>
      </w:r>
      <w:r w:rsidRPr="00BF1DA5">
        <w:rPr>
          <w:rFonts w:ascii="Times New Roman" w:eastAsia="Calibri" w:hAnsi="Times New Roman" w:cs="Times New Roman"/>
          <w:sz w:val="28"/>
          <w:szCs w:val="28"/>
        </w:rPr>
        <w:br/>
        <w:t xml:space="preserve">по каждому общеобразовательному предмету на официальном сайте организатора в сети Интернет с указанием сведений об участниках. Данные документы хранятся организатором в течение одного года </w:t>
      </w:r>
      <w:proofErr w:type="gramStart"/>
      <w:r w:rsidRPr="00BF1DA5">
        <w:rPr>
          <w:rFonts w:ascii="Times New Roman" w:eastAsia="Calibri" w:hAnsi="Times New Roman" w:cs="Times New Roman"/>
          <w:sz w:val="28"/>
          <w:szCs w:val="28"/>
        </w:rPr>
        <w:t>с даты проведения</w:t>
      </w:r>
      <w:proofErr w:type="gramEnd"/>
      <w:r w:rsidRPr="00BF1DA5">
        <w:rPr>
          <w:rFonts w:ascii="Times New Roman" w:eastAsia="Calibri" w:hAnsi="Times New Roman" w:cs="Times New Roman"/>
          <w:sz w:val="28"/>
          <w:szCs w:val="28"/>
        </w:rPr>
        <w:t xml:space="preserve"> муниципального этапа</w:t>
      </w:r>
      <w:r w:rsidR="00DA541F">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олимпиады.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lastRenderedPageBreak/>
        <w:t xml:space="preserve">3.5. Организация и проведение соревновательных туров муниципального этапа олимпиады обеспечивается организатором </w:t>
      </w:r>
      <w:r w:rsidRPr="00BF1DA5">
        <w:rPr>
          <w:rFonts w:ascii="Times New Roman" w:eastAsia="Calibri" w:hAnsi="Times New Roman" w:cs="Times New Roman"/>
          <w:sz w:val="28"/>
          <w:szCs w:val="28"/>
        </w:rPr>
        <w:br/>
        <w:t xml:space="preserve">в соответствии с действующими на момент проведения муниципального этапа олимпиады санитарно-эпидемиологическими требованиями к условиям </w:t>
      </w:r>
      <w:r w:rsidRPr="00BF1DA5">
        <w:rPr>
          <w:rFonts w:ascii="Times New Roman" w:eastAsia="Calibri" w:hAnsi="Times New Roman" w:cs="Times New Roman"/>
          <w:sz w:val="28"/>
          <w:szCs w:val="28"/>
        </w:rPr>
        <w:br/>
        <w:t xml:space="preserve">и организации обучения в образовательных организациях.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Times New Roman" w:hAnsi="Times New Roman" w:cs="Times New Roman"/>
          <w:sz w:val="28"/>
          <w:szCs w:val="28"/>
          <w:lang w:eastAsia="ru-RU"/>
        </w:rPr>
        <w:t xml:space="preserve">3.6. </w:t>
      </w:r>
      <w:r w:rsidRPr="00BF1DA5">
        <w:rPr>
          <w:rFonts w:ascii="Times New Roman" w:eastAsia="Calibri" w:hAnsi="Times New Roman" w:cs="Times New Roman"/>
          <w:sz w:val="28"/>
          <w:szCs w:val="28"/>
        </w:rPr>
        <w:t xml:space="preserve">При проведении соревновательного тура каждому участнику предоставляется отдельное рабочее место, оборудованное с учетом методических рекомендаций. </w:t>
      </w:r>
    </w:p>
    <w:p w:rsidR="00BF1DA5" w:rsidRPr="00BF1DA5" w:rsidRDefault="00BF1DA5" w:rsidP="00BF1DA5">
      <w:pPr>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BF1DA5">
        <w:rPr>
          <w:rFonts w:ascii="Times New Roman" w:eastAsia="Times New Roman" w:hAnsi="Times New Roman" w:cs="Times New Roman"/>
          <w:sz w:val="28"/>
          <w:szCs w:val="28"/>
          <w:lang w:eastAsia="ru-RU"/>
        </w:rPr>
        <w:t xml:space="preserve">3.7. </w:t>
      </w:r>
      <w:r w:rsidRPr="00BF1DA5">
        <w:rPr>
          <w:rFonts w:ascii="WGEFT+TimesNewRomanPSMT" w:eastAsia="WGEFT+TimesNewRomanPSMT" w:hAnsi="WGEFT+TimesNewRomanPSMT" w:cs="WGEFT+TimesNewRomanPSMT"/>
          <w:color w:val="000000"/>
          <w:spacing w:val="-2"/>
          <w:sz w:val="28"/>
          <w:szCs w:val="28"/>
          <w:lang w:eastAsia="ru-RU"/>
        </w:rPr>
        <w:t>В</w:t>
      </w:r>
      <w:r w:rsidRPr="00BF1DA5">
        <w:rPr>
          <w:rFonts w:ascii="WGEFT+TimesNewRomanPSMT" w:eastAsia="WGEFT+TimesNewRomanPSMT" w:hAnsi="WGEFT+TimesNewRomanPSMT" w:cs="WGEFT+TimesNewRomanPSMT"/>
          <w:color w:val="000000"/>
          <w:sz w:val="28"/>
          <w:szCs w:val="28"/>
          <w:lang w:eastAsia="ru-RU"/>
        </w:rPr>
        <w:t>овре</w:t>
      </w:r>
      <w:r w:rsidRPr="00BF1DA5">
        <w:rPr>
          <w:rFonts w:ascii="WGEFT+TimesNewRomanPSMT" w:eastAsia="WGEFT+TimesNewRomanPSMT" w:hAnsi="WGEFT+TimesNewRomanPSMT" w:cs="WGEFT+TimesNewRomanPSMT"/>
          <w:color w:val="000000"/>
          <w:spacing w:val="-2"/>
          <w:sz w:val="28"/>
          <w:szCs w:val="28"/>
          <w:lang w:eastAsia="ru-RU"/>
        </w:rPr>
        <w:t>м</w:t>
      </w:r>
      <w:r w:rsidRPr="00BF1DA5">
        <w:rPr>
          <w:rFonts w:ascii="WGEFT+TimesNewRomanPSMT" w:eastAsia="WGEFT+TimesNewRomanPSMT" w:hAnsi="WGEFT+TimesNewRomanPSMT" w:cs="WGEFT+TimesNewRomanPSMT"/>
          <w:color w:val="000000"/>
          <w:sz w:val="28"/>
          <w:szCs w:val="28"/>
          <w:lang w:eastAsia="ru-RU"/>
        </w:rPr>
        <w:t>я про</w:t>
      </w:r>
      <w:r w:rsidRPr="00BF1DA5">
        <w:rPr>
          <w:rFonts w:ascii="WGEFT+TimesNewRomanPSMT" w:eastAsia="WGEFT+TimesNewRomanPSMT" w:hAnsi="WGEFT+TimesNewRomanPSMT" w:cs="WGEFT+TimesNewRomanPSMT"/>
          <w:color w:val="000000"/>
          <w:spacing w:val="-2"/>
          <w:sz w:val="28"/>
          <w:szCs w:val="28"/>
          <w:lang w:eastAsia="ru-RU"/>
        </w:rPr>
        <w:t>ве</w:t>
      </w:r>
      <w:r w:rsidRPr="00BF1DA5">
        <w:rPr>
          <w:rFonts w:ascii="WGEFT+TimesNewRomanPSMT" w:eastAsia="WGEFT+TimesNewRomanPSMT" w:hAnsi="WGEFT+TimesNewRomanPSMT" w:cs="WGEFT+TimesNewRomanPSMT"/>
          <w:color w:val="000000"/>
          <w:sz w:val="28"/>
          <w:szCs w:val="28"/>
          <w:lang w:eastAsia="ru-RU"/>
        </w:rPr>
        <w:t>дения муниципального</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этапа</w:t>
      </w:r>
      <w:r w:rsidRPr="00BF1DA5">
        <w:rPr>
          <w:rFonts w:ascii="WGEFT+TimesNewRomanPSMT" w:eastAsia="WGEFT+TimesNewRomanPSMT" w:hAnsi="WGEFT+TimesNewRomanPSMT" w:cs="WGEFT+TimesNewRomanPSMT"/>
          <w:color w:val="000000"/>
          <w:spacing w:val="-2"/>
          <w:sz w:val="28"/>
          <w:szCs w:val="28"/>
          <w:lang w:eastAsia="ru-RU"/>
        </w:rPr>
        <w:t xml:space="preserve"> олимпиады </w:t>
      </w:r>
      <w:r w:rsidRPr="00BF1DA5">
        <w:rPr>
          <w:rFonts w:ascii="WGEFT+TimesNewRomanPSMT" w:eastAsia="WGEFT+TimesNewRomanPSMT" w:hAnsi="WGEFT+TimesNewRomanPSMT" w:cs="WGEFT+TimesNewRomanPSMT"/>
          <w:color w:val="000000"/>
          <w:spacing w:val="-2"/>
          <w:sz w:val="28"/>
          <w:szCs w:val="28"/>
          <w:lang w:eastAsia="ru-RU"/>
        </w:rPr>
        <w:br/>
      </w:r>
      <w:r w:rsidRPr="00BF1DA5">
        <w:rPr>
          <w:rFonts w:ascii="WGEFT+TimesNewRomanPSMT" w:eastAsia="WGEFT+TimesNewRomanPSMT" w:hAnsi="WGEFT+TimesNewRomanPSMT" w:cs="WGEFT+TimesNewRomanPSMT"/>
          <w:color w:val="000000"/>
          <w:sz w:val="28"/>
          <w:szCs w:val="28"/>
          <w:lang w:eastAsia="ru-RU"/>
        </w:rPr>
        <w:t>по каждому общеобразовательному п</w:t>
      </w:r>
      <w:r w:rsidRPr="00BF1DA5">
        <w:rPr>
          <w:rFonts w:ascii="WGEFT+TimesNewRomanPSMT" w:eastAsia="WGEFT+TimesNewRomanPSMT" w:hAnsi="WGEFT+TimesNewRomanPSMT" w:cs="WGEFT+TimesNewRomanPSMT"/>
          <w:color w:val="000000"/>
          <w:spacing w:val="1"/>
          <w:sz w:val="28"/>
          <w:szCs w:val="28"/>
          <w:lang w:eastAsia="ru-RU"/>
        </w:rPr>
        <w:t>р</w:t>
      </w:r>
      <w:r w:rsidRPr="00BF1DA5">
        <w:rPr>
          <w:rFonts w:ascii="WGEFT+TimesNewRomanPSMT" w:eastAsia="WGEFT+TimesNewRomanPSMT" w:hAnsi="WGEFT+TimesNewRomanPSMT" w:cs="WGEFT+TimesNewRomanPSMT"/>
          <w:color w:val="000000"/>
          <w:sz w:val="28"/>
          <w:szCs w:val="28"/>
          <w:lang w:eastAsia="ru-RU"/>
        </w:rPr>
        <w:t>едме</w:t>
      </w:r>
      <w:r w:rsidRPr="00BF1DA5">
        <w:rPr>
          <w:rFonts w:ascii="WGEFT+TimesNewRomanPSMT" w:eastAsia="WGEFT+TimesNewRomanPSMT" w:hAnsi="WGEFT+TimesNewRomanPSMT" w:cs="WGEFT+TimesNewRomanPSMT"/>
          <w:color w:val="000000"/>
          <w:spacing w:val="-2"/>
          <w:sz w:val="28"/>
          <w:szCs w:val="28"/>
          <w:lang w:eastAsia="ru-RU"/>
        </w:rPr>
        <w:t>т</w:t>
      </w:r>
      <w:r w:rsidRPr="00BF1DA5">
        <w:rPr>
          <w:rFonts w:ascii="WGEFT+TimesNewRomanPSMT" w:eastAsia="WGEFT+TimesNewRomanPSMT" w:hAnsi="WGEFT+TimesNewRomanPSMT" w:cs="WGEFT+TimesNewRomanPSMT"/>
          <w:color w:val="000000"/>
          <w:sz w:val="28"/>
          <w:szCs w:val="28"/>
          <w:lang w:eastAsia="ru-RU"/>
        </w:rPr>
        <w:t>у уч</w:t>
      </w:r>
      <w:r w:rsidRPr="00BF1DA5">
        <w:rPr>
          <w:rFonts w:ascii="WGEFT+TimesNewRomanPSMT" w:eastAsia="WGEFT+TimesNewRomanPSMT" w:hAnsi="WGEFT+TimesNewRomanPSMT" w:cs="WGEFT+TimesNewRomanPSMT"/>
          <w:color w:val="000000"/>
          <w:spacing w:val="-1"/>
          <w:sz w:val="28"/>
          <w:szCs w:val="28"/>
          <w:lang w:eastAsia="ru-RU"/>
        </w:rPr>
        <w:t>а</w:t>
      </w:r>
      <w:r w:rsidRPr="00BF1DA5">
        <w:rPr>
          <w:rFonts w:ascii="WGEFT+TimesNewRomanPSMT" w:eastAsia="WGEFT+TimesNewRomanPSMT" w:hAnsi="WGEFT+TimesNewRomanPSMT" w:cs="WGEFT+TimesNewRomanPSMT"/>
          <w:color w:val="000000"/>
          <w:sz w:val="28"/>
          <w:szCs w:val="28"/>
          <w:lang w:eastAsia="ru-RU"/>
        </w:rPr>
        <w:t>ст</w:t>
      </w:r>
      <w:r w:rsidRPr="00BF1DA5">
        <w:rPr>
          <w:rFonts w:ascii="WGEFT+TimesNewRomanPSMT" w:eastAsia="WGEFT+TimesNewRomanPSMT" w:hAnsi="WGEFT+TimesNewRomanPSMT" w:cs="WGEFT+TimesNewRomanPSMT"/>
          <w:color w:val="000000"/>
          <w:spacing w:val="-1"/>
          <w:sz w:val="28"/>
          <w:szCs w:val="28"/>
          <w:lang w:eastAsia="ru-RU"/>
        </w:rPr>
        <w:t>н</w:t>
      </w:r>
      <w:r w:rsidRPr="00BF1DA5">
        <w:rPr>
          <w:rFonts w:ascii="WGEFT+TimesNewRomanPSMT" w:eastAsia="WGEFT+TimesNewRomanPSMT" w:hAnsi="WGEFT+TimesNewRomanPSMT" w:cs="WGEFT+TimesNewRomanPSMT"/>
          <w:color w:val="000000"/>
          <w:sz w:val="28"/>
          <w:szCs w:val="28"/>
          <w:lang w:eastAsia="ru-RU"/>
        </w:rPr>
        <w:t>и</w:t>
      </w:r>
      <w:r w:rsidRPr="00BF1DA5">
        <w:rPr>
          <w:rFonts w:ascii="WGEFT+TimesNewRomanPSMT" w:eastAsia="WGEFT+TimesNewRomanPSMT" w:hAnsi="WGEFT+TimesNewRomanPSMT" w:cs="WGEFT+TimesNewRomanPSMT"/>
          <w:color w:val="000000"/>
          <w:spacing w:val="-1"/>
          <w:sz w:val="28"/>
          <w:szCs w:val="28"/>
          <w:lang w:eastAsia="ru-RU"/>
        </w:rPr>
        <w:t>к</w:t>
      </w:r>
      <w:r w:rsidRPr="00BF1DA5">
        <w:rPr>
          <w:rFonts w:ascii="WGEFT+TimesNewRomanPSMT" w:eastAsia="WGEFT+TimesNewRomanPSMT" w:hAnsi="WGEFT+TimesNewRomanPSMT" w:cs="WGEFT+TimesNewRomanPSMT"/>
          <w:color w:val="000000"/>
          <w:sz w:val="28"/>
          <w:szCs w:val="28"/>
          <w:lang w:eastAsia="ru-RU"/>
        </w:rPr>
        <w:t xml:space="preserve"> вправе:</w:t>
      </w:r>
    </w:p>
    <w:p w:rsidR="00BF1DA5" w:rsidRPr="00BF1DA5" w:rsidRDefault="00DA541F" w:rsidP="00BF1DA5">
      <w:pPr>
        <w:widowControl w:val="0"/>
        <w:tabs>
          <w:tab w:val="left" w:pos="9355"/>
        </w:tabs>
        <w:spacing w:after="0" w:line="240" w:lineRule="auto"/>
        <w:ind w:right="-2" w:firstLine="851"/>
        <w:jc w:val="both"/>
        <w:rPr>
          <w:rFonts w:ascii="WGEFT+TimesNewRomanPSMT" w:eastAsia="WGEFT+TimesNewRomanPSMT" w:hAnsi="WGEFT+TimesNewRomanPSMT" w:cs="WGEFT+TimesNewRomanPSMT"/>
          <w:sz w:val="28"/>
          <w:szCs w:val="28"/>
          <w:lang w:eastAsia="ru-RU"/>
        </w:rPr>
      </w:pPr>
      <w:r>
        <w:rPr>
          <w:rFonts w:ascii="WGEFT+TimesNewRomanPSMT" w:eastAsia="WGEFT+TimesNewRomanPSMT" w:hAnsi="WGEFT+TimesNewRomanPSMT" w:cs="WGEFT+TimesNewRomanPSMT"/>
          <w:spacing w:val="1"/>
          <w:sz w:val="28"/>
          <w:szCs w:val="28"/>
          <w:lang w:eastAsia="ru-RU"/>
        </w:rPr>
        <w:t>и</w:t>
      </w:r>
      <w:r w:rsidR="00BF1DA5" w:rsidRPr="00BF1DA5">
        <w:rPr>
          <w:rFonts w:ascii="WGEFT+TimesNewRomanPSMT" w:eastAsia="WGEFT+TimesNewRomanPSMT" w:hAnsi="WGEFT+TimesNewRomanPSMT" w:cs="WGEFT+TimesNewRomanPSMT"/>
          <w:sz w:val="28"/>
          <w:szCs w:val="28"/>
          <w:lang w:eastAsia="ru-RU"/>
        </w:rPr>
        <w:t>меть</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справ</w:t>
      </w:r>
      <w:r w:rsidR="00BF1DA5" w:rsidRPr="00BF1DA5">
        <w:rPr>
          <w:rFonts w:ascii="WGEFT+TimesNewRomanPSMT" w:eastAsia="WGEFT+TimesNewRomanPSMT" w:hAnsi="WGEFT+TimesNewRomanPSMT" w:cs="WGEFT+TimesNewRomanPSMT"/>
          <w:spacing w:val="-1"/>
          <w:sz w:val="28"/>
          <w:szCs w:val="28"/>
          <w:lang w:eastAsia="ru-RU"/>
        </w:rPr>
        <w:t>о</w:t>
      </w:r>
      <w:r w:rsidR="00BF1DA5" w:rsidRPr="00BF1DA5">
        <w:rPr>
          <w:rFonts w:ascii="WGEFT+TimesNewRomanPSMT" w:eastAsia="WGEFT+TimesNewRomanPSMT" w:hAnsi="WGEFT+TimesNewRomanPSMT" w:cs="WGEFT+TimesNewRomanPSMT"/>
          <w:sz w:val="28"/>
          <w:szCs w:val="28"/>
          <w:lang w:eastAsia="ru-RU"/>
        </w:rPr>
        <w:t>чные</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ма</w:t>
      </w:r>
      <w:r w:rsidR="00BF1DA5" w:rsidRPr="00BF1DA5">
        <w:rPr>
          <w:rFonts w:ascii="WGEFT+TimesNewRomanPSMT" w:eastAsia="WGEFT+TimesNewRomanPSMT" w:hAnsi="WGEFT+TimesNewRomanPSMT" w:cs="WGEFT+TimesNewRomanPSMT"/>
          <w:spacing w:val="-1"/>
          <w:sz w:val="28"/>
          <w:szCs w:val="28"/>
          <w:lang w:eastAsia="ru-RU"/>
        </w:rPr>
        <w:t>т</w:t>
      </w:r>
      <w:r w:rsidR="00BF1DA5" w:rsidRPr="00BF1DA5">
        <w:rPr>
          <w:rFonts w:ascii="WGEFT+TimesNewRomanPSMT" w:eastAsia="WGEFT+TimesNewRomanPSMT" w:hAnsi="WGEFT+TimesNewRomanPSMT" w:cs="WGEFT+TimesNewRomanPSMT"/>
          <w:sz w:val="28"/>
          <w:szCs w:val="28"/>
          <w:lang w:eastAsia="ru-RU"/>
        </w:rPr>
        <w:t>е</w:t>
      </w:r>
      <w:r w:rsidR="00BF1DA5" w:rsidRPr="00BF1DA5">
        <w:rPr>
          <w:rFonts w:ascii="WGEFT+TimesNewRomanPSMT" w:eastAsia="WGEFT+TimesNewRomanPSMT" w:hAnsi="WGEFT+TimesNewRomanPSMT" w:cs="WGEFT+TimesNewRomanPSMT"/>
          <w:spacing w:val="-1"/>
          <w:sz w:val="28"/>
          <w:szCs w:val="28"/>
          <w:lang w:eastAsia="ru-RU"/>
        </w:rPr>
        <w:t>р</w:t>
      </w:r>
      <w:r w:rsidR="00BF1DA5" w:rsidRPr="00BF1DA5">
        <w:rPr>
          <w:rFonts w:ascii="WGEFT+TimesNewRomanPSMT" w:eastAsia="WGEFT+TimesNewRomanPSMT" w:hAnsi="WGEFT+TimesNewRomanPSMT" w:cs="WGEFT+TimesNewRomanPSMT"/>
          <w:sz w:val="28"/>
          <w:szCs w:val="28"/>
          <w:lang w:eastAsia="ru-RU"/>
        </w:rPr>
        <w:t>иа</w:t>
      </w:r>
      <w:r w:rsidR="00BF1DA5" w:rsidRPr="00BF1DA5">
        <w:rPr>
          <w:rFonts w:ascii="WGEFT+TimesNewRomanPSMT" w:eastAsia="WGEFT+TimesNewRomanPSMT" w:hAnsi="WGEFT+TimesNewRomanPSMT" w:cs="WGEFT+TimesNewRomanPSMT"/>
          <w:spacing w:val="-2"/>
          <w:sz w:val="28"/>
          <w:szCs w:val="28"/>
          <w:lang w:eastAsia="ru-RU"/>
        </w:rPr>
        <w:t>л</w:t>
      </w:r>
      <w:r w:rsidR="00BF1DA5" w:rsidRPr="00BF1DA5">
        <w:rPr>
          <w:rFonts w:ascii="WGEFT+TimesNewRomanPSMT" w:eastAsia="WGEFT+TimesNewRomanPSMT" w:hAnsi="WGEFT+TimesNewRomanPSMT" w:cs="WGEFT+TimesNewRomanPSMT"/>
          <w:sz w:val="28"/>
          <w:szCs w:val="28"/>
          <w:lang w:eastAsia="ru-RU"/>
        </w:rPr>
        <w:t>ы,</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ср</w:t>
      </w:r>
      <w:r w:rsidR="00BF1DA5" w:rsidRPr="00BF1DA5">
        <w:rPr>
          <w:rFonts w:ascii="WGEFT+TimesNewRomanPSMT" w:eastAsia="WGEFT+TimesNewRomanPSMT" w:hAnsi="WGEFT+TimesNewRomanPSMT" w:cs="WGEFT+TimesNewRomanPSMT"/>
          <w:spacing w:val="-1"/>
          <w:sz w:val="28"/>
          <w:szCs w:val="28"/>
          <w:lang w:eastAsia="ru-RU"/>
        </w:rPr>
        <w:t>е</w:t>
      </w:r>
      <w:r w:rsidR="00BF1DA5" w:rsidRPr="00BF1DA5">
        <w:rPr>
          <w:rFonts w:ascii="WGEFT+TimesNewRomanPSMT" w:eastAsia="WGEFT+TimesNewRomanPSMT" w:hAnsi="WGEFT+TimesNewRomanPSMT" w:cs="WGEFT+TimesNewRomanPSMT"/>
          <w:sz w:val="28"/>
          <w:szCs w:val="28"/>
          <w:lang w:eastAsia="ru-RU"/>
        </w:rPr>
        <w:t>д</w:t>
      </w:r>
      <w:r w:rsidR="00BF1DA5" w:rsidRPr="00BF1DA5">
        <w:rPr>
          <w:rFonts w:ascii="WGEFT+TimesNewRomanPSMT" w:eastAsia="WGEFT+TimesNewRomanPSMT" w:hAnsi="WGEFT+TimesNewRomanPSMT" w:cs="WGEFT+TimesNewRomanPSMT"/>
          <w:spacing w:val="4"/>
          <w:sz w:val="28"/>
          <w:szCs w:val="28"/>
          <w:lang w:eastAsia="ru-RU"/>
        </w:rPr>
        <w:t>с</w:t>
      </w:r>
      <w:r w:rsidR="00BF1DA5" w:rsidRPr="00BF1DA5">
        <w:rPr>
          <w:rFonts w:ascii="WGEFT+TimesNewRomanPSMT" w:eastAsia="WGEFT+TimesNewRomanPSMT" w:hAnsi="WGEFT+TimesNewRomanPSMT" w:cs="WGEFT+TimesNewRomanPSMT"/>
          <w:sz w:val="28"/>
          <w:szCs w:val="28"/>
          <w:lang w:eastAsia="ru-RU"/>
        </w:rPr>
        <w:t>тва</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свя</w:t>
      </w:r>
      <w:r w:rsidR="00BF1DA5" w:rsidRPr="00BF1DA5">
        <w:rPr>
          <w:rFonts w:ascii="WGEFT+TimesNewRomanPSMT" w:eastAsia="WGEFT+TimesNewRomanPSMT" w:hAnsi="WGEFT+TimesNewRomanPSMT" w:cs="WGEFT+TimesNewRomanPSMT"/>
          <w:spacing w:val="-3"/>
          <w:sz w:val="28"/>
          <w:szCs w:val="28"/>
          <w:lang w:eastAsia="ru-RU"/>
        </w:rPr>
        <w:t>з</w:t>
      </w:r>
      <w:r w:rsidR="00BF1DA5" w:rsidRPr="00BF1DA5">
        <w:rPr>
          <w:rFonts w:ascii="WGEFT+TimesNewRomanPSMT" w:eastAsia="WGEFT+TimesNewRomanPSMT" w:hAnsi="WGEFT+TimesNewRomanPSMT" w:cs="WGEFT+TimesNewRomanPSMT"/>
          <w:sz w:val="28"/>
          <w:szCs w:val="28"/>
          <w:lang w:eastAsia="ru-RU"/>
        </w:rPr>
        <w:t>и</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pacing w:val="1"/>
          <w:sz w:val="28"/>
          <w:szCs w:val="28"/>
          <w:lang w:eastAsia="ru-RU"/>
        </w:rPr>
        <w:t>и</w:t>
      </w:r>
      <w:r>
        <w:rPr>
          <w:rFonts w:ascii="WGEFT+TimesNewRomanPSMT" w:eastAsia="WGEFT+TimesNewRomanPSMT" w:hAnsi="WGEFT+TimesNewRomanPSMT" w:cs="WGEFT+TimesNewRomanPSMT"/>
          <w:spacing w:val="1"/>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электронн</w:t>
      </w:r>
      <w:r w:rsidR="00BF1DA5" w:rsidRPr="00BF1DA5">
        <w:rPr>
          <w:rFonts w:ascii="WGEFT+TimesNewRomanPSMT" w:eastAsia="WGEFT+TimesNewRomanPSMT" w:hAnsi="WGEFT+TimesNewRomanPSMT" w:cs="WGEFT+TimesNewRomanPSMT"/>
          <w:spacing w:val="2"/>
          <w:sz w:val="28"/>
          <w:szCs w:val="28"/>
          <w:lang w:eastAsia="ru-RU"/>
        </w:rPr>
        <w:t>о</w:t>
      </w:r>
      <w:r w:rsidR="00BF1DA5" w:rsidRPr="00BF1DA5">
        <w:rPr>
          <w:rFonts w:ascii="Calibri" w:eastAsia="Calibri" w:hAnsi="Calibri" w:cs="Calibri"/>
          <w:w w:val="109"/>
          <w:sz w:val="28"/>
          <w:szCs w:val="28"/>
          <w:lang w:eastAsia="ru-RU"/>
        </w:rPr>
        <w:t>-</w:t>
      </w:r>
      <w:r w:rsidR="00BF1DA5" w:rsidRPr="00BF1DA5">
        <w:rPr>
          <w:rFonts w:ascii="WGEFT+TimesNewRomanPSMT" w:eastAsia="WGEFT+TimesNewRomanPSMT" w:hAnsi="WGEFT+TimesNewRomanPSMT" w:cs="WGEFT+TimesNewRomanPSMT"/>
          <w:sz w:val="28"/>
          <w:szCs w:val="28"/>
          <w:lang w:eastAsia="ru-RU"/>
        </w:rPr>
        <w:t>вычислительн</w:t>
      </w:r>
      <w:r w:rsidR="00BF1DA5" w:rsidRPr="00BF1DA5">
        <w:rPr>
          <w:rFonts w:ascii="WGEFT+TimesNewRomanPSMT" w:eastAsia="WGEFT+TimesNewRomanPSMT" w:hAnsi="WGEFT+TimesNewRomanPSMT" w:cs="WGEFT+TimesNewRomanPSMT"/>
          <w:spacing w:val="1"/>
          <w:sz w:val="28"/>
          <w:szCs w:val="28"/>
          <w:lang w:eastAsia="ru-RU"/>
        </w:rPr>
        <w:t>у</w:t>
      </w:r>
      <w:r w:rsidR="00BF1DA5" w:rsidRPr="00BF1DA5">
        <w:rPr>
          <w:rFonts w:ascii="WGEFT+TimesNewRomanPSMT" w:eastAsia="WGEFT+TimesNewRomanPSMT" w:hAnsi="WGEFT+TimesNewRomanPSMT" w:cs="WGEFT+TimesNewRomanPSMT"/>
          <w:sz w:val="28"/>
          <w:szCs w:val="28"/>
          <w:lang w:eastAsia="ru-RU"/>
        </w:rPr>
        <w:t>ю</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т</w:t>
      </w:r>
      <w:r w:rsidR="00BF1DA5" w:rsidRPr="00BF1DA5">
        <w:rPr>
          <w:rFonts w:ascii="WGEFT+TimesNewRomanPSMT" w:eastAsia="WGEFT+TimesNewRomanPSMT" w:hAnsi="WGEFT+TimesNewRomanPSMT" w:cs="WGEFT+TimesNewRomanPSMT"/>
          <w:spacing w:val="-1"/>
          <w:sz w:val="28"/>
          <w:szCs w:val="28"/>
          <w:lang w:eastAsia="ru-RU"/>
        </w:rPr>
        <w:t>е</w:t>
      </w:r>
      <w:r w:rsidR="00BF1DA5" w:rsidRPr="00BF1DA5">
        <w:rPr>
          <w:rFonts w:ascii="WGEFT+TimesNewRomanPSMT" w:eastAsia="WGEFT+TimesNewRomanPSMT" w:hAnsi="WGEFT+TimesNewRomanPSMT" w:cs="WGEFT+TimesNewRomanPSMT"/>
          <w:sz w:val="28"/>
          <w:szCs w:val="28"/>
          <w:lang w:eastAsia="ru-RU"/>
        </w:rPr>
        <w:t>хни</w:t>
      </w:r>
      <w:r w:rsidR="00BF1DA5" w:rsidRPr="00BF1DA5">
        <w:rPr>
          <w:rFonts w:ascii="WGEFT+TimesNewRomanPSMT" w:eastAsia="WGEFT+TimesNewRomanPSMT" w:hAnsi="WGEFT+TimesNewRomanPSMT" w:cs="WGEFT+TimesNewRomanPSMT"/>
          <w:spacing w:val="-1"/>
          <w:sz w:val="28"/>
          <w:szCs w:val="28"/>
          <w:lang w:eastAsia="ru-RU"/>
        </w:rPr>
        <w:t>к</w:t>
      </w:r>
      <w:r w:rsidR="00BF1DA5" w:rsidRPr="00BF1DA5">
        <w:rPr>
          <w:rFonts w:ascii="WGEFT+TimesNewRomanPSMT" w:eastAsia="WGEFT+TimesNewRomanPSMT" w:hAnsi="WGEFT+TimesNewRomanPSMT" w:cs="WGEFT+TimesNewRomanPSMT"/>
          <w:sz w:val="28"/>
          <w:szCs w:val="28"/>
          <w:lang w:eastAsia="ru-RU"/>
        </w:rPr>
        <w:t>у,</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разрешё</w:t>
      </w:r>
      <w:r w:rsidR="00BF1DA5" w:rsidRPr="00BF1DA5">
        <w:rPr>
          <w:rFonts w:ascii="WGEFT+TimesNewRomanPSMT" w:eastAsia="WGEFT+TimesNewRomanPSMT" w:hAnsi="WGEFT+TimesNewRomanPSMT" w:cs="WGEFT+TimesNewRomanPSMT"/>
          <w:spacing w:val="-1"/>
          <w:sz w:val="28"/>
          <w:szCs w:val="28"/>
          <w:lang w:eastAsia="ru-RU"/>
        </w:rPr>
        <w:t>н</w:t>
      </w:r>
      <w:r w:rsidR="00BF1DA5" w:rsidRPr="00BF1DA5">
        <w:rPr>
          <w:rFonts w:ascii="WGEFT+TimesNewRomanPSMT" w:eastAsia="WGEFT+TimesNewRomanPSMT" w:hAnsi="WGEFT+TimesNewRomanPSMT" w:cs="WGEFT+TimesNewRomanPSMT"/>
          <w:sz w:val="28"/>
          <w:szCs w:val="28"/>
          <w:lang w:eastAsia="ru-RU"/>
        </w:rPr>
        <w:t>ные</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pacing w:val="1"/>
          <w:sz w:val="28"/>
          <w:szCs w:val="28"/>
          <w:lang w:eastAsia="ru-RU"/>
        </w:rPr>
        <w:t>к</w:t>
      </w:r>
      <w:r>
        <w:rPr>
          <w:rFonts w:ascii="WGEFT+TimesNewRomanPSMT" w:eastAsia="WGEFT+TimesNewRomanPSMT" w:hAnsi="WGEFT+TimesNewRomanPSMT" w:cs="WGEFT+TimesNewRomanPSMT"/>
          <w:spacing w:val="1"/>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ис</w:t>
      </w:r>
      <w:r w:rsidR="00BF1DA5" w:rsidRPr="00BF1DA5">
        <w:rPr>
          <w:rFonts w:ascii="WGEFT+TimesNewRomanPSMT" w:eastAsia="WGEFT+TimesNewRomanPSMT" w:hAnsi="WGEFT+TimesNewRomanPSMT" w:cs="WGEFT+TimesNewRomanPSMT"/>
          <w:spacing w:val="-1"/>
          <w:sz w:val="28"/>
          <w:szCs w:val="28"/>
          <w:lang w:eastAsia="ru-RU"/>
        </w:rPr>
        <w:t>п</w:t>
      </w:r>
      <w:r w:rsidR="00BF1DA5" w:rsidRPr="00BF1DA5">
        <w:rPr>
          <w:rFonts w:ascii="WGEFT+TimesNewRomanPSMT" w:eastAsia="WGEFT+TimesNewRomanPSMT" w:hAnsi="WGEFT+TimesNewRomanPSMT" w:cs="WGEFT+TimesNewRomanPSMT"/>
          <w:sz w:val="28"/>
          <w:szCs w:val="28"/>
          <w:lang w:eastAsia="ru-RU"/>
        </w:rPr>
        <w:t>ользов</w:t>
      </w:r>
      <w:r w:rsidR="00BF1DA5" w:rsidRPr="00BF1DA5">
        <w:rPr>
          <w:rFonts w:ascii="WGEFT+TimesNewRomanPSMT" w:eastAsia="WGEFT+TimesNewRomanPSMT" w:hAnsi="WGEFT+TimesNewRomanPSMT" w:cs="WGEFT+TimesNewRomanPSMT"/>
          <w:spacing w:val="-2"/>
          <w:sz w:val="28"/>
          <w:szCs w:val="28"/>
          <w:lang w:eastAsia="ru-RU"/>
        </w:rPr>
        <w:t>а</w:t>
      </w:r>
      <w:r w:rsidR="00BF1DA5" w:rsidRPr="00BF1DA5">
        <w:rPr>
          <w:rFonts w:ascii="WGEFT+TimesNewRomanPSMT" w:eastAsia="WGEFT+TimesNewRomanPSMT" w:hAnsi="WGEFT+TimesNewRomanPSMT" w:cs="WGEFT+TimesNewRomanPSMT"/>
          <w:sz w:val="28"/>
          <w:szCs w:val="28"/>
          <w:lang w:eastAsia="ru-RU"/>
        </w:rPr>
        <w:t>нию</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во</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время</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пров</w:t>
      </w:r>
      <w:r w:rsidR="00BF1DA5" w:rsidRPr="00BF1DA5">
        <w:rPr>
          <w:rFonts w:ascii="WGEFT+TimesNewRomanPSMT" w:eastAsia="WGEFT+TimesNewRomanPSMT" w:hAnsi="WGEFT+TimesNewRomanPSMT" w:cs="WGEFT+TimesNewRomanPSMT"/>
          <w:spacing w:val="-1"/>
          <w:sz w:val="28"/>
          <w:szCs w:val="28"/>
          <w:lang w:eastAsia="ru-RU"/>
        </w:rPr>
        <w:t>е</w:t>
      </w:r>
      <w:r w:rsidR="00BF1DA5" w:rsidRPr="00BF1DA5">
        <w:rPr>
          <w:rFonts w:ascii="WGEFT+TimesNewRomanPSMT" w:eastAsia="WGEFT+TimesNewRomanPSMT" w:hAnsi="WGEFT+TimesNewRomanPSMT" w:cs="WGEFT+TimesNewRomanPSMT"/>
          <w:sz w:val="28"/>
          <w:szCs w:val="28"/>
          <w:lang w:eastAsia="ru-RU"/>
        </w:rPr>
        <w:t>д</w:t>
      </w:r>
      <w:r w:rsidR="00BF1DA5" w:rsidRPr="00BF1DA5">
        <w:rPr>
          <w:rFonts w:ascii="WGEFT+TimesNewRomanPSMT" w:eastAsia="WGEFT+TimesNewRomanPSMT" w:hAnsi="WGEFT+TimesNewRomanPSMT" w:cs="WGEFT+TimesNewRomanPSMT"/>
          <w:spacing w:val="-1"/>
          <w:sz w:val="28"/>
          <w:szCs w:val="28"/>
          <w:lang w:eastAsia="ru-RU"/>
        </w:rPr>
        <w:t>е</w:t>
      </w:r>
      <w:r w:rsidR="00BF1DA5" w:rsidRPr="00BF1DA5">
        <w:rPr>
          <w:rFonts w:ascii="WGEFT+TimesNewRomanPSMT" w:eastAsia="WGEFT+TimesNewRomanPSMT" w:hAnsi="WGEFT+TimesNewRomanPSMT" w:cs="WGEFT+TimesNewRomanPSMT"/>
          <w:sz w:val="28"/>
          <w:szCs w:val="28"/>
          <w:lang w:eastAsia="ru-RU"/>
        </w:rPr>
        <w:t>н</w:t>
      </w:r>
      <w:r w:rsidR="00BF1DA5" w:rsidRPr="00BF1DA5">
        <w:rPr>
          <w:rFonts w:ascii="WGEFT+TimesNewRomanPSMT" w:eastAsia="WGEFT+TimesNewRomanPSMT" w:hAnsi="WGEFT+TimesNewRomanPSMT" w:cs="WGEFT+TimesNewRomanPSMT"/>
          <w:spacing w:val="-3"/>
          <w:sz w:val="28"/>
          <w:szCs w:val="28"/>
          <w:lang w:eastAsia="ru-RU"/>
        </w:rPr>
        <w:t>и</w:t>
      </w:r>
      <w:r w:rsidR="00BF1DA5" w:rsidRPr="00BF1DA5">
        <w:rPr>
          <w:rFonts w:ascii="WGEFT+TimesNewRomanPSMT" w:eastAsia="WGEFT+TimesNewRomanPSMT" w:hAnsi="WGEFT+TimesNewRomanPSMT" w:cs="WGEFT+TimesNewRomanPSMT"/>
          <w:sz w:val="28"/>
          <w:szCs w:val="28"/>
          <w:lang w:eastAsia="ru-RU"/>
        </w:rPr>
        <w:t>я муниципального этапа олимпи</w:t>
      </w:r>
      <w:r w:rsidR="00BF1DA5" w:rsidRPr="00BF1DA5">
        <w:rPr>
          <w:rFonts w:ascii="WGEFT+TimesNewRomanPSMT" w:eastAsia="WGEFT+TimesNewRomanPSMT" w:hAnsi="WGEFT+TimesNewRomanPSMT" w:cs="WGEFT+TimesNewRomanPSMT"/>
          <w:spacing w:val="-1"/>
          <w:sz w:val="28"/>
          <w:szCs w:val="28"/>
          <w:lang w:eastAsia="ru-RU"/>
        </w:rPr>
        <w:t>ад</w:t>
      </w:r>
      <w:r w:rsidR="00BF1DA5" w:rsidRPr="00BF1DA5">
        <w:rPr>
          <w:rFonts w:ascii="WGEFT+TimesNewRomanPSMT" w:eastAsia="WGEFT+TimesNewRomanPSMT" w:hAnsi="WGEFT+TimesNewRomanPSMT" w:cs="WGEFT+TimesNewRomanPSMT"/>
          <w:spacing w:val="1"/>
          <w:sz w:val="28"/>
          <w:szCs w:val="28"/>
          <w:lang w:eastAsia="ru-RU"/>
        </w:rPr>
        <w:t>ы</w:t>
      </w:r>
      <w:r w:rsidR="00BF1DA5" w:rsidRPr="00BF1DA5">
        <w:rPr>
          <w:rFonts w:ascii="WGEFT+TimesNewRomanPSMT" w:eastAsia="WGEFT+TimesNewRomanPSMT" w:hAnsi="WGEFT+TimesNewRomanPSMT" w:cs="WGEFT+TimesNewRomanPSMT"/>
          <w:sz w:val="28"/>
          <w:szCs w:val="28"/>
          <w:lang w:eastAsia="ru-RU"/>
        </w:rPr>
        <w:t>,</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п</w:t>
      </w:r>
      <w:r w:rsidR="00BF1DA5" w:rsidRPr="00BF1DA5">
        <w:rPr>
          <w:rFonts w:ascii="WGEFT+TimesNewRomanPSMT" w:eastAsia="WGEFT+TimesNewRomanPSMT" w:hAnsi="WGEFT+TimesNewRomanPSMT" w:cs="WGEFT+TimesNewRomanPSMT"/>
          <w:spacing w:val="-2"/>
          <w:sz w:val="28"/>
          <w:szCs w:val="28"/>
          <w:lang w:eastAsia="ru-RU"/>
        </w:rPr>
        <w:t>е</w:t>
      </w:r>
      <w:r w:rsidR="00BF1DA5" w:rsidRPr="00BF1DA5">
        <w:rPr>
          <w:rFonts w:ascii="WGEFT+TimesNewRomanPSMT" w:eastAsia="WGEFT+TimesNewRomanPSMT" w:hAnsi="WGEFT+TimesNewRomanPSMT" w:cs="WGEFT+TimesNewRomanPSMT"/>
          <w:sz w:val="28"/>
          <w:szCs w:val="28"/>
          <w:lang w:eastAsia="ru-RU"/>
        </w:rPr>
        <w:t>р</w:t>
      </w:r>
      <w:r w:rsidR="00BF1DA5" w:rsidRPr="00BF1DA5">
        <w:rPr>
          <w:rFonts w:ascii="WGEFT+TimesNewRomanPSMT" w:eastAsia="WGEFT+TimesNewRomanPSMT" w:hAnsi="WGEFT+TimesNewRomanPSMT" w:cs="WGEFT+TimesNewRomanPSMT"/>
          <w:spacing w:val="-1"/>
          <w:sz w:val="28"/>
          <w:szCs w:val="28"/>
          <w:lang w:eastAsia="ru-RU"/>
        </w:rPr>
        <w:t>е</w:t>
      </w:r>
      <w:r w:rsidR="00BF1DA5" w:rsidRPr="00BF1DA5">
        <w:rPr>
          <w:rFonts w:ascii="WGEFT+TimesNewRomanPSMT" w:eastAsia="WGEFT+TimesNewRomanPSMT" w:hAnsi="WGEFT+TimesNewRomanPSMT" w:cs="WGEFT+TimesNewRomanPSMT"/>
          <w:sz w:val="28"/>
          <w:szCs w:val="28"/>
          <w:lang w:eastAsia="ru-RU"/>
        </w:rPr>
        <w:t>ч</w:t>
      </w:r>
      <w:r w:rsidR="00BF1DA5" w:rsidRPr="00BF1DA5">
        <w:rPr>
          <w:rFonts w:ascii="WGEFT+TimesNewRomanPSMT" w:eastAsia="WGEFT+TimesNewRomanPSMT" w:hAnsi="WGEFT+TimesNewRomanPSMT" w:cs="WGEFT+TimesNewRomanPSMT"/>
          <w:spacing w:val="-1"/>
          <w:sz w:val="28"/>
          <w:szCs w:val="28"/>
          <w:lang w:eastAsia="ru-RU"/>
        </w:rPr>
        <w:t>е</w:t>
      </w:r>
      <w:r w:rsidR="00BF1DA5" w:rsidRPr="00BF1DA5">
        <w:rPr>
          <w:rFonts w:ascii="WGEFT+TimesNewRomanPSMT" w:eastAsia="WGEFT+TimesNewRomanPSMT" w:hAnsi="WGEFT+TimesNewRomanPSMT" w:cs="WGEFT+TimesNewRomanPSMT"/>
          <w:sz w:val="28"/>
          <w:szCs w:val="28"/>
          <w:lang w:eastAsia="ru-RU"/>
        </w:rPr>
        <w:t>нь</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к</w:t>
      </w:r>
      <w:r w:rsidR="00BF1DA5" w:rsidRPr="00BF1DA5">
        <w:rPr>
          <w:rFonts w:ascii="WGEFT+TimesNewRomanPSMT" w:eastAsia="WGEFT+TimesNewRomanPSMT" w:hAnsi="WGEFT+TimesNewRomanPSMT" w:cs="WGEFT+TimesNewRomanPSMT"/>
          <w:spacing w:val="2"/>
          <w:sz w:val="28"/>
          <w:szCs w:val="28"/>
          <w:lang w:eastAsia="ru-RU"/>
        </w:rPr>
        <w:t>о</w:t>
      </w:r>
      <w:r w:rsidR="00BF1DA5" w:rsidRPr="00BF1DA5">
        <w:rPr>
          <w:rFonts w:ascii="WGEFT+TimesNewRomanPSMT" w:eastAsia="WGEFT+TimesNewRomanPSMT" w:hAnsi="WGEFT+TimesNewRomanPSMT" w:cs="WGEFT+TimesNewRomanPSMT"/>
          <w:spacing w:val="-1"/>
          <w:sz w:val="28"/>
          <w:szCs w:val="28"/>
          <w:lang w:eastAsia="ru-RU"/>
        </w:rPr>
        <w:t>т</w:t>
      </w:r>
      <w:r w:rsidR="00BF1DA5" w:rsidRPr="00BF1DA5">
        <w:rPr>
          <w:rFonts w:ascii="WGEFT+TimesNewRomanPSMT" w:eastAsia="WGEFT+TimesNewRomanPSMT" w:hAnsi="WGEFT+TimesNewRomanPSMT" w:cs="WGEFT+TimesNewRomanPSMT"/>
          <w:sz w:val="28"/>
          <w:szCs w:val="28"/>
          <w:lang w:eastAsia="ru-RU"/>
        </w:rPr>
        <w:t>орых</w:t>
      </w:r>
      <w:r>
        <w:rPr>
          <w:rFonts w:ascii="WGEFT+TimesNewRomanPSMT" w:eastAsia="WGEFT+TimesNewRomanPSMT" w:hAnsi="WGEFT+TimesNewRomanPSMT" w:cs="WGEFT+TimesNewRomanPSMT"/>
          <w:sz w:val="28"/>
          <w:szCs w:val="28"/>
          <w:lang w:eastAsia="ru-RU"/>
        </w:rPr>
        <w:t xml:space="preserve"> </w:t>
      </w:r>
      <w:r w:rsidR="00BF1DA5" w:rsidRPr="00BF1DA5">
        <w:rPr>
          <w:rFonts w:ascii="WGEFT+TimesNewRomanPSMT" w:eastAsia="WGEFT+TimesNewRomanPSMT" w:hAnsi="WGEFT+TimesNewRomanPSMT" w:cs="WGEFT+TimesNewRomanPSMT"/>
          <w:sz w:val="28"/>
          <w:szCs w:val="28"/>
          <w:lang w:eastAsia="ru-RU"/>
        </w:rPr>
        <w:t>содержится в методических рекомендациях;</w:t>
      </w:r>
    </w:p>
    <w:p w:rsidR="00BF1DA5" w:rsidRPr="00BF1DA5" w:rsidRDefault="00BF1DA5" w:rsidP="00BF1DA5">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BF1DA5">
        <w:rPr>
          <w:rFonts w:ascii="WGEFT+TimesNewRomanPSMT" w:eastAsia="WGEFT+TimesNewRomanPSMT" w:hAnsi="WGEFT+TimesNewRomanPSMT" w:cs="WGEFT+TimesNewRomanPSMT"/>
          <w:color w:val="000000"/>
          <w:sz w:val="28"/>
          <w:szCs w:val="28"/>
          <w:lang w:eastAsia="ru-RU"/>
        </w:rPr>
        <w:t>во</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в</w:t>
      </w:r>
      <w:r w:rsidRPr="00BF1DA5">
        <w:rPr>
          <w:rFonts w:ascii="WGEFT+TimesNewRomanPSMT" w:eastAsia="WGEFT+TimesNewRomanPSMT" w:hAnsi="WGEFT+TimesNewRomanPSMT" w:cs="WGEFT+TimesNewRomanPSMT"/>
          <w:color w:val="000000"/>
          <w:sz w:val="28"/>
          <w:szCs w:val="28"/>
          <w:lang w:eastAsia="ru-RU"/>
        </w:rPr>
        <w:t>ре</w:t>
      </w:r>
      <w:r w:rsidRPr="00BF1DA5">
        <w:rPr>
          <w:rFonts w:ascii="WGEFT+TimesNewRomanPSMT" w:eastAsia="WGEFT+TimesNewRomanPSMT" w:hAnsi="WGEFT+TimesNewRomanPSMT" w:cs="WGEFT+TimesNewRomanPSMT"/>
          <w:color w:val="000000"/>
          <w:spacing w:val="-2"/>
          <w:sz w:val="28"/>
          <w:szCs w:val="28"/>
          <w:lang w:eastAsia="ru-RU"/>
        </w:rPr>
        <w:t>м</w:t>
      </w:r>
      <w:r w:rsidRPr="00BF1DA5">
        <w:rPr>
          <w:rFonts w:ascii="WGEFT+TimesNewRomanPSMT" w:eastAsia="WGEFT+TimesNewRomanPSMT" w:hAnsi="WGEFT+TimesNewRomanPSMT" w:cs="WGEFT+TimesNewRomanPSMT"/>
          <w:color w:val="000000"/>
          <w:sz w:val="28"/>
          <w:szCs w:val="28"/>
          <w:lang w:eastAsia="ru-RU"/>
        </w:rPr>
        <w:t>я</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выполне</w:t>
      </w:r>
      <w:r w:rsidRPr="00BF1DA5">
        <w:rPr>
          <w:rFonts w:ascii="WGEFT+TimesNewRomanPSMT" w:eastAsia="WGEFT+TimesNewRomanPSMT" w:hAnsi="WGEFT+TimesNewRomanPSMT" w:cs="WGEFT+TimesNewRomanPSMT"/>
          <w:color w:val="000000"/>
          <w:spacing w:val="-1"/>
          <w:sz w:val="28"/>
          <w:szCs w:val="28"/>
          <w:lang w:eastAsia="ru-RU"/>
        </w:rPr>
        <w:t>н</w:t>
      </w:r>
      <w:r w:rsidRPr="00BF1DA5">
        <w:rPr>
          <w:rFonts w:ascii="WGEFT+TimesNewRomanPSMT" w:eastAsia="WGEFT+TimesNewRomanPSMT" w:hAnsi="WGEFT+TimesNewRomanPSMT" w:cs="WGEFT+TimesNewRomanPSMT"/>
          <w:color w:val="000000"/>
          <w:sz w:val="28"/>
          <w:szCs w:val="28"/>
          <w:lang w:eastAsia="ru-RU"/>
        </w:rPr>
        <w:t>ия задания</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выходить</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из</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ауди</w:t>
      </w:r>
      <w:r w:rsidRPr="00BF1DA5">
        <w:rPr>
          <w:rFonts w:ascii="WGEFT+TimesNewRomanPSMT" w:eastAsia="WGEFT+TimesNewRomanPSMT" w:hAnsi="WGEFT+TimesNewRomanPSMT" w:cs="WGEFT+TimesNewRomanPSMT"/>
          <w:color w:val="000000"/>
          <w:spacing w:val="-1"/>
          <w:sz w:val="28"/>
          <w:szCs w:val="28"/>
          <w:lang w:eastAsia="ru-RU"/>
        </w:rPr>
        <w:t>т</w:t>
      </w:r>
      <w:r w:rsidRPr="00BF1DA5">
        <w:rPr>
          <w:rFonts w:ascii="WGEFT+TimesNewRomanPSMT" w:eastAsia="WGEFT+TimesNewRomanPSMT" w:hAnsi="WGEFT+TimesNewRomanPSMT" w:cs="WGEFT+TimesNewRomanPSMT"/>
          <w:color w:val="000000"/>
          <w:spacing w:val="1"/>
          <w:sz w:val="28"/>
          <w:szCs w:val="28"/>
          <w:lang w:eastAsia="ru-RU"/>
        </w:rPr>
        <w:t>о</w:t>
      </w:r>
      <w:r w:rsidRPr="00BF1DA5">
        <w:rPr>
          <w:rFonts w:ascii="WGEFT+TimesNewRomanPSMT" w:eastAsia="WGEFT+TimesNewRomanPSMT" w:hAnsi="WGEFT+TimesNewRomanPSMT" w:cs="WGEFT+TimesNewRomanPSMT"/>
          <w:color w:val="000000"/>
          <w:sz w:val="28"/>
          <w:szCs w:val="28"/>
          <w:lang w:eastAsia="ru-RU"/>
        </w:rPr>
        <w:t>рии</w:t>
      </w:r>
      <w:r w:rsidRPr="00BF1DA5">
        <w:rPr>
          <w:rFonts w:ascii="WGEFT+TimesNewRomanPSMT" w:eastAsia="WGEFT+TimesNewRomanPSMT" w:hAnsi="WGEFT+TimesNewRomanPSMT" w:cs="WGEFT+TimesNewRomanPSMT"/>
          <w:color w:val="000000"/>
          <w:sz w:val="28"/>
          <w:szCs w:val="28"/>
          <w:lang w:eastAsia="ru-RU"/>
        </w:rPr>
        <w:br/>
      </w:r>
      <w:r w:rsidRPr="00BF1DA5">
        <w:rPr>
          <w:rFonts w:ascii="WGEFT+TimesNewRomanPSMT" w:eastAsia="WGEFT+TimesNewRomanPSMT" w:hAnsi="WGEFT+TimesNewRomanPSMT" w:cs="WGEFT+TimesNewRomanPSMT"/>
          <w:color w:val="000000"/>
          <w:spacing w:val="-1"/>
          <w:sz w:val="28"/>
          <w:szCs w:val="28"/>
          <w:lang w:eastAsia="ru-RU"/>
        </w:rPr>
        <w:t>п</w:t>
      </w:r>
      <w:r w:rsidRPr="00BF1DA5">
        <w:rPr>
          <w:rFonts w:ascii="WGEFT+TimesNewRomanPSMT" w:eastAsia="WGEFT+TimesNewRomanPSMT" w:hAnsi="WGEFT+TimesNewRomanPSMT" w:cs="WGEFT+TimesNewRomanPSMT"/>
          <w:color w:val="000000"/>
          <w:sz w:val="28"/>
          <w:szCs w:val="28"/>
          <w:lang w:eastAsia="ru-RU"/>
        </w:rPr>
        <w:t>о</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уваж</w:t>
      </w:r>
      <w:r w:rsidRPr="00BF1DA5">
        <w:rPr>
          <w:rFonts w:ascii="WGEFT+TimesNewRomanPSMT" w:eastAsia="WGEFT+TimesNewRomanPSMT" w:hAnsi="WGEFT+TimesNewRomanPSMT" w:cs="WGEFT+TimesNewRomanPSMT"/>
          <w:color w:val="000000"/>
          <w:spacing w:val="1"/>
          <w:sz w:val="28"/>
          <w:szCs w:val="28"/>
          <w:lang w:eastAsia="ru-RU"/>
        </w:rPr>
        <w:t>и</w:t>
      </w:r>
      <w:r w:rsidRPr="00BF1DA5">
        <w:rPr>
          <w:rFonts w:ascii="WGEFT+TimesNewRomanPSMT" w:eastAsia="WGEFT+TimesNewRomanPSMT" w:hAnsi="WGEFT+TimesNewRomanPSMT" w:cs="WGEFT+TimesNewRomanPSMT"/>
          <w:color w:val="000000"/>
          <w:sz w:val="28"/>
          <w:szCs w:val="28"/>
          <w:lang w:eastAsia="ru-RU"/>
        </w:rPr>
        <w:t>тельной</w:t>
      </w:r>
      <w:r w:rsidR="00DA541F">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причине в сопровождении представителя организатора</w:t>
      </w:r>
      <w:r w:rsidRPr="00BF1DA5">
        <w:rPr>
          <w:rFonts w:ascii="WGEFT+TimesNewRomanPSMT" w:eastAsia="WGEFT+TimesNewRomanPSMT" w:hAnsi="WGEFT+TimesNewRomanPSMT" w:cs="WGEFT+TimesNewRomanPSMT"/>
          <w:color w:val="000000"/>
          <w:spacing w:val="-1"/>
          <w:sz w:val="28"/>
          <w:szCs w:val="28"/>
          <w:lang w:eastAsia="ru-RU"/>
        </w:rPr>
        <w:br/>
        <w:t>в аудитории, при этом представитель организатора</w:t>
      </w:r>
      <w:r w:rsidR="002C48F3">
        <w:rPr>
          <w:rFonts w:ascii="WGEFT+TimesNewRomanPSMT" w:eastAsia="WGEFT+TimesNewRomanPSMT" w:hAnsi="WGEFT+TimesNewRomanPSMT" w:cs="WGEFT+TimesNewRomanPSMT"/>
          <w:color w:val="000000"/>
          <w:spacing w:val="-1"/>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в</w:t>
      </w:r>
      <w:r w:rsidR="002C48F3">
        <w:rPr>
          <w:rFonts w:ascii="WGEFT+TimesNewRomanPSMT" w:eastAsia="WGEFT+TimesNewRomanPSMT" w:hAnsi="WGEFT+TimesNewRomanPSMT" w:cs="WGEFT+TimesNewRomanPSMT"/>
          <w:color w:val="000000"/>
          <w:spacing w:val="1"/>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аудит</w:t>
      </w:r>
      <w:r w:rsidRPr="00BF1DA5">
        <w:rPr>
          <w:rFonts w:ascii="WGEFT+TimesNewRomanPSMT" w:eastAsia="WGEFT+TimesNewRomanPSMT" w:hAnsi="WGEFT+TimesNewRomanPSMT" w:cs="WGEFT+TimesNewRomanPSMT"/>
          <w:color w:val="000000"/>
          <w:spacing w:val="-1"/>
          <w:sz w:val="28"/>
          <w:szCs w:val="28"/>
          <w:lang w:eastAsia="ru-RU"/>
        </w:rPr>
        <w:t>о</w:t>
      </w:r>
      <w:r w:rsidRPr="00BF1DA5">
        <w:rPr>
          <w:rFonts w:ascii="WGEFT+TimesNewRomanPSMT" w:eastAsia="WGEFT+TimesNewRomanPSMT" w:hAnsi="WGEFT+TimesNewRomanPSMT" w:cs="WGEFT+TimesNewRomanPSMT"/>
          <w:color w:val="000000"/>
          <w:sz w:val="28"/>
          <w:szCs w:val="28"/>
          <w:lang w:eastAsia="ru-RU"/>
        </w:rPr>
        <w:t>рии</w:t>
      </w:r>
      <w:r w:rsidR="002C48F3">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ф</w:t>
      </w:r>
      <w:r w:rsidRPr="00BF1DA5">
        <w:rPr>
          <w:rFonts w:ascii="WGEFT+TimesNewRomanPSMT" w:eastAsia="WGEFT+TimesNewRomanPSMT" w:hAnsi="WGEFT+TimesNewRomanPSMT" w:cs="WGEFT+TimesNewRomanPSMT"/>
          <w:color w:val="000000"/>
          <w:spacing w:val="1"/>
          <w:sz w:val="28"/>
          <w:szCs w:val="28"/>
          <w:lang w:eastAsia="ru-RU"/>
        </w:rPr>
        <w:t>и</w:t>
      </w:r>
      <w:r w:rsidRPr="00BF1DA5">
        <w:rPr>
          <w:rFonts w:ascii="WGEFT+TimesNewRomanPSMT" w:eastAsia="WGEFT+TimesNewRomanPSMT" w:hAnsi="WGEFT+TimesNewRomanPSMT" w:cs="WGEFT+TimesNewRomanPSMT"/>
          <w:color w:val="000000"/>
          <w:spacing w:val="-1"/>
          <w:sz w:val="28"/>
          <w:szCs w:val="28"/>
          <w:lang w:eastAsia="ru-RU"/>
        </w:rPr>
        <w:t>к</w:t>
      </w:r>
      <w:r w:rsidRPr="00BF1DA5">
        <w:rPr>
          <w:rFonts w:ascii="WGEFT+TimesNewRomanPSMT" w:eastAsia="WGEFT+TimesNewRomanPSMT" w:hAnsi="WGEFT+TimesNewRomanPSMT" w:cs="WGEFT+TimesNewRomanPSMT"/>
          <w:color w:val="000000"/>
          <w:sz w:val="28"/>
          <w:szCs w:val="28"/>
          <w:lang w:eastAsia="ru-RU"/>
        </w:rPr>
        <w:t>с</w:t>
      </w:r>
      <w:r w:rsidRPr="00BF1DA5">
        <w:rPr>
          <w:rFonts w:ascii="WGEFT+TimesNewRomanPSMT" w:eastAsia="WGEFT+TimesNewRomanPSMT" w:hAnsi="WGEFT+TimesNewRomanPSMT" w:cs="WGEFT+TimesNewRomanPSMT"/>
          <w:color w:val="000000"/>
          <w:spacing w:val="-1"/>
          <w:sz w:val="28"/>
          <w:szCs w:val="28"/>
          <w:lang w:eastAsia="ru-RU"/>
        </w:rPr>
        <w:t>и</w:t>
      </w:r>
      <w:r w:rsidRPr="00BF1DA5">
        <w:rPr>
          <w:rFonts w:ascii="WGEFT+TimesNewRomanPSMT" w:eastAsia="WGEFT+TimesNewRomanPSMT" w:hAnsi="WGEFT+TimesNewRomanPSMT" w:cs="WGEFT+TimesNewRomanPSMT"/>
          <w:color w:val="000000"/>
          <w:sz w:val="28"/>
          <w:szCs w:val="28"/>
          <w:lang w:eastAsia="ru-RU"/>
        </w:rPr>
        <w:t>рует</w:t>
      </w:r>
      <w:r w:rsidR="002C48F3">
        <w:rPr>
          <w:rFonts w:ascii="WGEFT+TimesNewRomanPSMT" w:eastAsia="WGEFT+TimesNewRomanPSMT" w:hAnsi="WGEFT+TimesNewRomanPSMT" w:cs="WGEFT+TimesNewRomanPSMT"/>
          <w:color w:val="00000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время отсутст</w:t>
      </w:r>
      <w:r w:rsidRPr="00BF1DA5">
        <w:rPr>
          <w:rFonts w:ascii="WGEFT+TimesNewRomanPSMT" w:eastAsia="WGEFT+TimesNewRomanPSMT" w:hAnsi="WGEFT+TimesNewRomanPSMT" w:cs="WGEFT+TimesNewRomanPSMT"/>
          <w:color w:val="000000"/>
          <w:spacing w:val="-1"/>
          <w:sz w:val="28"/>
          <w:szCs w:val="28"/>
          <w:lang w:eastAsia="ru-RU"/>
        </w:rPr>
        <w:t>ви</w:t>
      </w:r>
      <w:r w:rsidRPr="00BF1DA5">
        <w:rPr>
          <w:rFonts w:ascii="WGEFT+TimesNewRomanPSMT" w:eastAsia="WGEFT+TimesNewRomanPSMT" w:hAnsi="WGEFT+TimesNewRomanPSMT" w:cs="WGEFT+TimesNewRomanPSMT"/>
          <w:color w:val="000000"/>
          <w:sz w:val="28"/>
          <w:szCs w:val="28"/>
          <w:lang w:eastAsia="ru-RU"/>
        </w:rPr>
        <w:t>я у</w:t>
      </w:r>
      <w:r w:rsidRPr="00BF1DA5">
        <w:rPr>
          <w:rFonts w:ascii="WGEFT+TimesNewRomanPSMT" w:eastAsia="WGEFT+TimesNewRomanPSMT" w:hAnsi="WGEFT+TimesNewRomanPSMT" w:cs="WGEFT+TimesNewRomanPSMT"/>
          <w:color w:val="000000"/>
          <w:spacing w:val="-1"/>
          <w:sz w:val="28"/>
          <w:szCs w:val="28"/>
          <w:lang w:eastAsia="ru-RU"/>
        </w:rPr>
        <w:t>ч</w:t>
      </w:r>
      <w:r w:rsidRPr="00BF1DA5">
        <w:rPr>
          <w:rFonts w:ascii="WGEFT+TimesNewRomanPSMT" w:eastAsia="WGEFT+TimesNewRomanPSMT" w:hAnsi="WGEFT+TimesNewRomanPSMT" w:cs="WGEFT+TimesNewRomanPSMT"/>
          <w:color w:val="000000"/>
          <w:sz w:val="28"/>
          <w:szCs w:val="28"/>
          <w:lang w:eastAsia="ru-RU"/>
        </w:rPr>
        <w:t>аст</w:t>
      </w:r>
      <w:r w:rsidRPr="00BF1DA5">
        <w:rPr>
          <w:rFonts w:ascii="WGEFT+TimesNewRomanPSMT" w:eastAsia="WGEFT+TimesNewRomanPSMT" w:hAnsi="WGEFT+TimesNewRomanPSMT" w:cs="WGEFT+TimesNewRomanPSMT"/>
          <w:color w:val="000000"/>
          <w:spacing w:val="-1"/>
          <w:sz w:val="28"/>
          <w:szCs w:val="28"/>
          <w:lang w:eastAsia="ru-RU"/>
        </w:rPr>
        <w:t>ни</w:t>
      </w:r>
      <w:r w:rsidRPr="00BF1DA5">
        <w:rPr>
          <w:rFonts w:ascii="WGEFT+TimesNewRomanPSMT" w:eastAsia="WGEFT+TimesNewRomanPSMT" w:hAnsi="WGEFT+TimesNewRomanPSMT" w:cs="WGEFT+TimesNewRomanPSMT"/>
          <w:color w:val="000000"/>
          <w:sz w:val="28"/>
          <w:szCs w:val="28"/>
          <w:lang w:eastAsia="ru-RU"/>
        </w:rPr>
        <w:t>ка.</w:t>
      </w:r>
    </w:p>
    <w:p w:rsidR="00BF1DA5" w:rsidRPr="00BF1DA5" w:rsidRDefault="00BF1DA5" w:rsidP="00BF1DA5">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sidRPr="00BF1DA5">
        <w:rPr>
          <w:rFonts w:ascii="Times New Roman" w:eastAsia="Times New Roman" w:hAnsi="Times New Roman" w:cs="Times New Roman"/>
          <w:sz w:val="28"/>
          <w:szCs w:val="28"/>
          <w:lang w:eastAsia="ru-RU"/>
        </w:rPr>
        <w:t xml:space="preserve">3.8. По окончании времени, отведенного на выполнение олимпиадных заданий, участники передают свои работы представителю организатора </w:t>
      </w:r>
      <w:r w:rsidRPr="00BF1DA5">
        <w:rPr>
          <w:rFonts w:ascii="Times New Roman" w:eastAsia="Times New Roman" w:hAnsi="Times New Roman" w:cs="Times New Roman"/>
          <w:sz w:val="28"/>
          <w:szCs w:val="28"/>
          <w:lang w:eastAsia="ru-RU"/>
        </w:rPr>
        <w:br/>
        <w:t xml:space="preserve">в аудитории.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3.9. В месте проведения соревновательного тура до момента окончания времени, отведенного на выполнение олимпиадных заданий, запрещается: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участникам выносить из аудиторий и мест проведения муниципального этапа олимпиады олимпиадные задания на бумажном </w:t>
      </w:r>
      <w:r w:rsidRPr="00BF1DA5">
        <w:rPr>
          <w:rFonts w:ascii="Times New Roman" w:eastAsia="Calibri" w:hAnsi="Times New Roman" w:cs="Times New Roman"/>
          <w:sz w:val="28"/>
          <w:szCs w:val="28"/>
        </w:rPr>
        <w:br/>
        <w:t>и (или) электронном носителях, листы ответов и черновики, копировать олимпиадные задания;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участникам, организаторам, членам жюри использовать средства связи в местах выполнения заданий;</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лицам, обеспечивающим порядок и проведение муниципального этапа</w:t>
      </w:r>
      <w:r w:rsidR="002C48F3">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 xml:space="preserve">олимпиады, оказывать содействие участникам, в том числе передавать </w:t>
      </w:r>
      <w:r w:rsidRPr="00BF1DA5">
        <w:rPr>
          <w:rFonts w:ascii="Times New Roman" w:eastAsia="Calibri" w:hAnsi="Times New Roman" w:cs="Times New Roman"/>
          <w:sz w:val="28"/>
          <w:szCs w:val="28"/>
        </w:rPr>
        <w:br/>
        <w:t>им средства связи, электронно-вычислительную технику, фото-, ауди</w:t>
      </w:r>
      <w:proofErr w:type="gramStart"/>
      <w:r w:rsidRPr="00BF1DA5">
        <w:rPr>
          <w:rFonts w:ascii="Times New Roman" w:eastAsia="Calibri" w:hAnsi="Times New Roman" w:cs="Times New Roman"/>
          <w:sz w:val="28"/>
          <w:szCs w:val="28"/>
        </w:rPr>
        <w:t>о-</w:t>
      </w:r>
      <w:proofErr w:type="gramEnd"/>
      <w:r w:rsidRPr="00BF1DA5">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br/>
        <w:t>и видеоаппаратуру, справочные материалы, письменные заметки и иные средства хранения и передачи информации.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3.10. В случае нарушения участником Порядка </w:t>
      </w:r>
      <w:proofErr w:type="spellStart"/>
      <w:r w:rsidRPr="00BF1DA5">
        <w:rPr>
          <w:rFonts w:ascii="Times New Roman" w:eastAsia="Calibri" w:hAnsi="Times New Roman" w:cs="Times New Roman"/>
          <w:sz w:val="28"/>
          <w:szCs w:val="28"/>
        </w:rPr>
        <w:t>ВсОШ</w:t>
      </w:r>
      <w:proofErr w:type="spellEnd"/>
      <w:r w:rsidRPr="00BF1DA5">
        <w:rPr>
          <w:rFonts w:ascii="Times New Roman" w:eastAsia="Calibri" w:hAnsi="Times New Roman" w:cs="Times New Roman"/>
          <w:sz w:val="28"/>
          <w:szCs w:val="28"/>
        </w:rPr>
        <w:t xml:space="preserve"> и (или) методических рекомендаций представитель организатора удаляет данного участника из аудитории, составив соответствующий акт.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Удаленный участник лишается права дальнейшего участия</w:t>
      </w:r>
      <w:r w:rsidRPr="00BF1DA5">
        <w:rPr>
          <w:rFonts w:ascii="Times New Roman" w:eastAsia="Calibri" w:hAnsi="Times New Roman" w:cs="Times New Roman"/>
          <w:sz w:val="28"/>
          <w:szCs w:val="28"/>
        </w:rPr>
        <w:br/>
        <w:t>во всероссийской олимпиаде школьников по данному общеобразовательному предмету в текущем году. Выполненная им работа не проверяется.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12" w:name="Par217"/>
      <w:bookmarkEnd w:id="12"/>
      <w:r w:rsidRPr="00BF1DA5">
        <w:rPr>
          <w:rFonts w:ascii="Times New Roman" w:eastAsia="Calibri" w:hAnsi="Times New Roman" w:cs="Times New Roman"/>
          <w:sz w:val="28"/>
          <w:szCs w:val="28"/>
        </w:rPr>
        <w:t>В случае если факт нарушения становится известен представителям организатора после окончания муниципального этапа</w:t>
      </w:r>
      <w:r w:rsidR="002C48F3">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 xml:space="preserve">олимпиады, </w:t>
      </w:r>
      <w:r w:rsidRPr="00BF1DA5">
        <w:rPr>
          <w:rFonts w:ascii="Times New Roman" w:eastAsia="Calibri" w:hAnsi="Times New Roman" w:cs="Times New Roman"/>
          <w:sz w:val="28"/>
          <w:szCs w:val="28"/>
        </w:rPr>
        <w:br/>
        <w:t xml:space="preserve">но до утверждения итоговых результатов участник может быть </w:t>
      </w:r>
      <w:r w:rsidRPr="00BF1DA5">
        <w:rPr>
          <w:rFonts w:ascii="Times New Roman" w:eastAsia="Calibri" w:hAnsi="Times New Roman" w:cs="Times New Roman"/>
          <w:sz w:val="28"/>
          <w:szCs w:val="28"/>
        </w:rPr>
        <w:lastRenderedPageBreak/>
        <w:t>дисквалифицирован, а его результат аннулирован на основании протокола жюри с решением о дисквалификации участника.</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13" w:name="Par218"/>
      <w:bookmarkEnd w:id="13"/>
      <w:r w:rsidRPr="00BF1DA5">
        <w:rPr>
          <w:rFonts w:ascii="Times New Roman" w:eastAsia="Calibri" w:hAnsi="Times New Roman" w:cs="Times New Roman"/>
          <w:sz w:val="28"/>
          <w:szCs w:val="28"/>
        </w:rPr>
        <w:t xml:space="preserve">3.11. В случае нарушения членами оргкомитета и жюри Порядка </w:t>
      </w:r>
      <w:proofErr w:type="spellStart"/>
      <w:r w:rsidRPr="00BF1DA5">
        <w:rPr>
          <w:rFonts w:ascii="Times New Roman" w:eastAsia="Calibri" w:hAnsi="Times New Roman" w:cs="Times New Roman"/>
          <w:sz w:val="28"/>
          <w:szCs w:val="28"/>
        </w:rPr>
        <w:t>ВсОШ</w:t>
      </w:r>
      <w:proofErr w:type="spellEnd"/>
      <w:r w:rsidRPr="00BF1DA5">
        <w:rPr>
          <w:rFonts w:ascii="Times New Roman" w:eastAsia="Calibri" w:hAnsi="Times New Roman" w:cs="Times New Roman"/>
          <w:sz w:val="28"/>
          <w:szCs w:val="28"/>
        </w:rPr>
        <w:t xml:space="preserve"> и (или) методических рекомендаций представитель организатора отстраняет указанных лиц от проведения муниципального этапа</w:t>
      </w:r>
      <w:r w:rsidR="002C48F3">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олимпиады, составив соответствующий акт.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Иные лица, присутствующие при проведении соревновательного тура, допустившие нарушение Порядка </w:t>
      </w:r>
      <w:proofErr w:type="spellStart"/>
      <w:r w:rsidRPr="00BF1DA5">
        <w:rPr>
          <w:rFonts w:ascii="Times New Roman" w:eastAsia="Calibri" w:hAnsi="Times New Roman" w:cs="Times New Roman"/>
          <w:sz w:val="28"/>
          <w:szCs w:val="28"/>
        </w:rPr>
        <w:t>ВсОШ</w:t>
      </w:r>
      <w:proofErr w:type="spellEnd"/>
      <w:r w:rsidRPr="00BF1DA5">
        <w:rPr>
          <w:rFonts w:ascii="Times New Roman" w:eastAsia="Calibri" w:hAnsi="Times New Roman" w:cs="Times New Roman"/>
          <w:sz w:val="28"/>
          <w:szCs w:val="28"/>
        </w:rPr>
        <w:t xml:space="preserve"> и (или) методических рекомендаций, удаляются из места проведения представителем организатора с составлением акта об удалении.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 Порядок тиражирования, хранения и обработки комплектов олимпиадных заданий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BF1DA5">
        <w:rPr>
          <w:rFonts w:ascii="Times New Roman" w:eastAsia="Calibri" w:hAnsi="Times New Roman" w:cs="Times New Roman"/>
          <w:color w:val="000000"/>
          <w:sz w:val="28"/>
          <w:szCs w:val="28"/>
        </w:rPr>
        <w:br/>
        <w:t xml:space="preserve">(в распечатанном либо электронном виде) лицу, ответственному </w:t>
      </w:r>
      <w:r w:rsidRPr="00BF1DA5">
        <w:rPr>
          <w:rFonts w:ascii="Times New Roman" w:eastAsia="Calibri" w:hAnsi="Times New Roman" w:cs="Times New Roman"/>
          <w:color w:val="000000"/>
          <w:sz w:val="28"/>
          <w:szCs w:val="28"/>
        </w:rPr>
        <w:br/>
        <w:t xml:space="preserve">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нераспространение содержащейся </w:t>
      </w:r>
      <w:r w:rsidRPr="00BF1DA5">
        <w:rPr>
          <w:rFonts w:ascii="Times New Roman" w:eastAsia="Calibri" w:hAnsi="Times New Roman" w:cs="Times New Roman"/>
          <w:color w:val="000000"/>
          <w:sz w:val="28"/>
          <w:szCs w:val="28"/>
        </w:rPr>
        <w:br/>
        <w:t>в олимпиадных заданиях информации.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4.3. После получения олимпиадных заданий лицом, ответственным </w:t>
      </w:r>
      <w:r w:rsidRPr="00BF1DA5">
        <w:rPr>
          <w:rFonts w:ascii="Times New Roman" w:eastAsia="Calibri" w:hAnsi="Times New Roman" w:cs="Times New Roman"/>
          <w:color w:val="000000"/>
          <w:sz w:val="28"/>
          <w:szCs w:val="28"/>
        </w:rPr>
        <w:br/>
        <w:t xml:space="preserve">за получение и расшифровку олимпиадных заданий, оргкомитетом осуществляется их тиражирование.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4.4. Тиражирование олимпиадных заданий</w:t>
      </w:r>
      <w:bookmarkStart w:id="14" w:name="_Hlk150340134"/>
      <w:r w:rsidRPr="00BF1DA5">
        <w:rPr>
          <w:rFonts w:ascii="Times New Roman" w:eastAsia="Calibri" w:hAnsi="Times New Roman" w:cs="Times New Roman"/>
          <w:color w:val="000000"/>
          <w:sz w:val="28"/>
          <w:szCs w:val="28"/>
        </w:rPr>
        <w:t xml:space="preserve"> по каждому общеобразовательному предмету</w:t>
      </w:r>
      <w:bookmarkEnd w:id="14"/>
      <w:r w:rsidRPr="00BF1DA5">
        <w:rPr>
          <w:rFonts w:ascii="Times New Roman" w:eastAsia="Calibri" w:hAnsi="Times New Roman" w:cs="Times New Roman"/>
          <w:color w:val="000000"/>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rsidR="00BF1DA5" w:rsidRPr="00BF1DA5" w:rsidRDefault="00BF1DA5" w:rsidP="00BF1DA5">
      <w:pPr>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4.5. В момент тиражирования олимпиадных заданий могут присутствовать должностные лица </w:t>
      </w:r>
      <w:proofErr w:type="spellStart"/>
      <w:r w:rsidRPr="00BF1DA5">
        <w:rPr>
          <w:rFonts w:ascii="Times New Roman" w:eastAsia="Calibri" w:hAnsi="Times New Roman" w:cs="Times New Roman"/>
          <w:color w:val="000000"/>
          <w:sz w:val="28"/>
          <w:szCs w:val="28"/>
        </w:rPr>
        <w:t>Рособрнадзора</w:t>
      </w:r>
      <w:proofErr w:type="spellEnd"/>
      <w:r w:rsidRPr="00BF1DA5">
        <w:rPr>
          <w:rFonts w:ascii="Times New Roman" w:eastAsia="Calibri" w:hAnsi="Times New Roman" w:cs="Times New Roman"/>
          <w:color w:val="000000"/>
          <w:sz w:val="28"/>
          <w:szCs w:val="28"/>
        </w:rPr>
        <w:t>, министерства образования Красноярского края.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4.6. Количество растиражированных комплектов олимпиадных заданий должно соответствовать количеству участников.</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4.7. В комплект олимпиадных заданий должен входить титульный лист, бланк заданий, лис</w:t>
      </w:r>
      <w:proofErr w:type="gramStart"/>
      <w:r w:rsidRPr="00BF1DA5">
        <w:rPr>
          <w:rFonts w:ascii="Times New Roman" w:eastAsia="Calibri" w:hAnsi="Times New Roman" w:cs="Times New Roman"/>
          <w:color w:val="000000"/>
          <w:sz w:val="28"/>
          <w:szCs w:val="28"/>
        </w:rPr>
        <w:t>т(</w:t>
      </w:r>
      <w:proofErr w:type="gramEnd"/>
      <w:r w:rsidRPr="00BF1DA5">
        <w:rPr>
          <w:rFonts w:ascii="Times New Roman" w:eastAsia="Calibri" w:hAnsi="Times New Roman" w:cs="Times New Roman"/>
          <w:color w:val="000000"/>
          <w:sz w:val="28"/>
          <w:szCs w:val="28"/>
        </w:rPr>
        <w:t>-</w:t>
      </w:r>
      <w:proofErr w:type="spellStart"/>
      <w:r w:rsidRPr="00BF1DA5">
        <w:rPr>
          <w:rFonts w:ascii="Times New Roman" w:eastAsia="Calibri" w:hAnsi="Times New Roman" w:cs="Times New Roman"/>
          <w:color w:val="000000"/>
          <w:sz w:val="28"/>
          <w:szCs w:val="28"/>
        </w:rPr>
        <w:t>ы</w:t>
      </w:r>
      <w:proofErr w:type="spellEnd"/>
      <w:r w:rsidRPr="00BF1DA5">
        <w:rPr>
          <w:rFonts w:ascii="Times New Roman" w:eastAsia="Calibri" w:hAnsi="Times New Roman" w:cs="Times New Roman"/>
          <w:color w:val="000000"/>
          <w:sz w:val="28"/>
          <w:szCs w:val="28"/>
        </w:rPr>
        <w:t>) ответа(-</w:t>
      </w:r>
      <w:proofErr w:type="spellStart"/>
      <w:r w:rsidRPr="00BF1DA5">
        <w:rPr>
          <w:rFonts w:ascii="Times New Roman" w:eastAsia="Calibri" w:hAnsi="Times New Roman" w:cs="Times New Roman"/>
          <w:color w:val="000000"/>
          <w:sz w:val="28"/>
          <w:szCs w:val="28"/>
        </w:rPr>
        <w:t>ов</w:t>
      </w:r>
      <w:proofErr w:type="spellEnd"/>
      <w:r w:rsidRPr="00BF1DA5">
        <w:rPr>
          <w:rFonts w:ascii="Times New Roman" w:eastAsia="Calibri" w:hAnsi="Times New Roman" w:cs="Times New Roman"/>
          <w:color w:val="000000"/>
          <w:sz w:val="28"/>
          <w:szCs w:val="28"/>
        </w:rPr>
        <w:t xml:space="preserve">), черновики. Обработка комплектов олимпиадных заданий осуществляется в соответствии с требованиями </w:t>
      </w:r>
      <w:r w:rsidRPr="00BF1DA5">
        <w:rPr>
          <w:rFonts w:ascii="Times New Roman" w:eastAsia="Calibri" w:hAnsi="Times New Roman" w:cs="Times New Roman"/>
          <w:color w:val="000000"/>
          <w:sz w:val="28"/>
          <w:szCs w:val="28"/>
        </w:rPr>
        <w:br/>
        <w:t>к проведению муниципального этапа олимпиады по каждому образовательному предмету, разработанными региональными предметно-методическими комиссиями.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4.8. Хранение комплектов олимпиадных заданий после </w:t>
      </w:r>
      <w:r w:rsidRPr="00BF1DA5">
        <w:rPr>
          <w:rFonts w:ascii="Times New Roman" w:eastAsia="Calibri" w:hAnsi="Times New Roman" w:cs="Times New Roman"/>
          <w:color w:val="000000"/>
          <w:sz w:val="28"/>
          <w:szCs w:val="28"/>
        </w:rPr>
        <w:br/>
        <w:t xml:space="preserve">их тиражирования осуществляется в закрытых конвертах, вскрытие которых производится в момент выдачи олимпиадных заданий участникам </w:t>
      </w:r>
      <w:r w:rsidRPr="00BF1DA5">
        <w:rPr>
          <w:rFonts w:ascii="Times New Roman" w:eastAsia="Calibri" w:hAnsi="Times New Roman" w:cs="Times New Roman"/>
          <w:color w:val="000000"/>
          <w:sz w:val="28"/>
          <w:szCs w:val="28"/>
        </w:rPr>
        <w:br/>
        <w:t xml:space="preserve">в их присутствии на месте проведения соревновательного тура.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4.9. После окончания соревновательного тура олимпиадные работы участников подлежат кодированию (обезличиванию). </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Calibri" w:hAnsi="Times New Roman" w:cs="Times New Roman"/>
          <w:sz w:val="28"/>
          <w:szCs w:val="28"/>
        </w:rPr>
        <w:lastRenderedPageBreak/>
        <w:t xml:space="preserve">5. </w:t>
      </w:r>
      <w:r w:rsidRPr="00BF1DA5">
        <w:rPr>
          <w:rFonts w:ascii="Times New Roman" w:eastAsia="Times New Roman" w:hAnsi="Times New Roman" w:cs="Times New Roman"/>
          <w:sz w:val="28"/>
          <w:szCs w:val="28"/>
        </w:rPr>
        <w:t xml:space="preserve">Порядок кодирования (обезличивания) и декодирования </w:t>
      </w:r>
      <w:r w:rsidRPr="00BF1DA5">
        <w:rPr>
          <w:rFonts w:ascii="Times New Roman" w:eastAsia="Times New Roman" w:hAnsi="Times New Roman" w:cs="Times New Roman"/>
          <w:sz w:val="28"/>
          <w:szCs w:val="28"/>
        </w:rPr>
        <w:br/>
        <w:t xml:space="preserve">выполненных олимпиадных работ </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5.1. Для кодирования (обезличивания) и декодирования выполненных олимпиадных работ участников оргкомитет создает </w:t>
      </w:r>
      <w:bookmarkStart w:id="15" w:name="_Hlk150340520"/>
      <w:r w:rsidRPr="00BF1DA5">
        <w:rPr>
          <w:rFonts w:ascii="Times New Roman" w:eastAsia="Times New Roman" w:hAnsi="Times New Roman" w:cs="Times New Roman"/>
          <w:sz w:val="28"/>
          <w:szCs w:val="28"/>
        </w:rPr>
        <w:t xml:space="preserve">шифровальную комиссию </w:t>
      </w:r>
      <w:bookmarkEnd w:id="15"/>
      <w:r w:rsidRPr="00BF1DA5">
        <w:rPr>
          <w:rFonts w:ascii="Times New Roman" w:eastAsia="Times New Roman" w:hAnsi="Times New Roman" w:cs="Times New Roman"/>
          <w:sz w:val="28"/>
          <w:szCs w:val="28"/>
        </w:rPr>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5.2. Председатель шифровальной комиссии получает от представителя оргкомитета, присутствующего в месте проведения муниципального этапа</w:t>
      </w:r>
      <w:r w:rsidR="002C48F3">
        <w:rPr>
          <w:rFonts w:ascii="Times New Roman" w:eastAsia="Times New Roman" w:hAnsi="Times New Roman" w:cs="Times New Roman"/>
          <w:sz w:val="28"/>
          <w:szCs w:val="28"/>
        </w:rPr>
        <w:t xml:space="preserve"> </w:t>
      </w:r>
      <w:r w:rsidRPr="00BF1DA5">
        <w:rPr>
          <w:rFonts w:ascii="Times New Roman" w:eastAsia="Times New Roman" w:hAnsi="Times New Roman" w:cs="Times New Roman"/>
          <w:sz w:val="28"/>
          <w:szCs w:val="28"/>
        </w:rPr>
        <w:t>олимпиады, конверты с упакованными выполненными олимпиадными работами участников.</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На титульном листе каждой олимпиадной работы пишется ручкой одного цвета соответствующий шифр, который включает номер класса</w:t>
      </w:r>
      <w:r w:rsidRPr="00BF1DA5">
        <w:rPr>
          <w:rFonts w:ascii="Times New Roman" w:eastAsia="Times New Roman" w:hAnsi="Times New Roman" w:cs="Times New Roman"/>
          <w:sz w:val="28"/>
          <w:szCs w:val="28"/>
        </w:rPr>
        <w:br/>
        <w:t>и номер олимпиадной работы (например, 9-01, 10-01, 11-01) и дублируется</w:t>
      </w:r>
      <w:r w:rsidRPr="00BF1DA5">
        <w:rPr>
          <w:rFonts w:ascii="Times New Roman" w:eastAsia="Times New Roman" w:hAnsi="Times New Roman" w:cs="Times New Roman"/>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sidRPr="00BF1DA5">
        <w:rPr>
          <w:rFonts w:ascii="Times New Roman" w:eastAsia="Times New Roman" w:hAnsi="Times New Roman" w:cs="Times New Roman"/>
          <w:sz w:val="28"/>
          <w:szCs w:val="28"/>
        </w:rPr>
        <w:br/>
        <w:t>не должен содержать сведений, позволяющих тем или иным образом идентифицировать участника (номер школы и др.).</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w:t>
      </w:r>
      <w:proofErr w:type="spellStart"/>
      <w:r w:rsidRPr="00BF1DA5">
        <w:rPr>
          <w:rFonts w:ascii="Times New Roman" w:eastAsia="Times New Roman" w:hAnsi="Times New Roman" w:cs="Times New Roman"/>
          <w:sz w:val="28"/>
          <w:szCs w:val="28"/>
        </w:rPr>
        <w:t>степлером</w:t>
      </w:r>
      <w:proofErr w:type="spellEnd"/>
      <w:r w:rsidRPr="00BF1DA5">
        <w:rPr>
          <w:rFonts w:ascii="Times New Roman" w:eastAsia="Times New Roman" w:hAnsi="Times New Roman" w:cs="Times New Roman"/>
          <w:sz w:val="28"/>
          <w:szCs w:val="28"/>
        </w:rPr>
        <w:t>.</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В целях обеспечения прав участников на объективное оценивание</w:t>
      </w:r>
      <w:r w:rsidRPr="00BF1DA5">
        <w:rPr>
          <w:rFonts w:ascii="Times New Roman" w:eastAsia="Times New Roman" w:hAnsi="Times New Roman" w:cs="Times New Roman"/>
          <w:sz w:val="28"/>
          <w:szCs w:val="28"/>
        </w:rPr>
        <w:br/>
        <w:t xml:space="preserve">и повышения прозрачности и объективности результатов муниципального этапа олимпиады члены жюри проверяют только кодированные (обезличенные) олимпиадные работы. Все страницы с указанием </w:t>
      </w:r>
      <w:r w:rsidRPr="00BF1DA5">
        <w:rPr>
          <w:rFonts w:ascii="Times New Roman" w:eastAsia="Times New Roman" w:hAnsi="Times New Roman" w:cs="Times New Roman"/>
          <w:sz w:val="28"/>
          <w:szCs w:val="28"/>
        </w:rPr>
        <w:br/>
        <w:t xml:space="preserve">их авторства при кодировании (обезличивании) изымаются и проверке </w:t>
      </w:r>
      <w:r w:rsidRPr="00BF1DA5">
        <w:rPr>
          <w:rFonts w:ascii="Times New Roman" w:eastAsia="Times New Roman" w:hAnsi="Times New Roman" w:cs="Times New Roman"/>
          <w:sz w:val="28"/>
          <w:szCs w:val="28"/>
        </w:rPr>
        <w:br/>
        <w:t>не подлежат.</w:t>
      </w:r>
    </w:p>
    <w:p w:rsidR="00BF1DA5" w:rsidRPr="00BF1DA5" w:rsidRDefault="00BF1DA5" w:rsidP="00BF1DA5">
      <w:pPr>
        <w:widowControl w:val="0"/>
        <w:tabs>
          <w:tab w:val="left" w:pos="9355"/>
        </w:tabs>
        <w:autoSpaceDE w:val="0"/>
        <w:autoSpaceDN w:val="0"/>
        <w:spacing w:after="0" w:line="240" w:lineRule="auto"/>
        <w:ind w:right="-2" w:firstLine="851"/>
        <w:contextualSpacing/>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5.5. Все титульные листы – отдельно для каждого класса и каждого тура муниципального этапа олимпиады – упаковываются в конверты </w:t>
      </w:r>
      <w:r w:rsidRPr="00BF1DA5">
        <w:rPr>
          <w:rFonts w:ascii="Times New Roman" w:eastAsia="Times New Roman" w:hAnsi="Times New Roman" w:cs="Times New Roman"/>
          <w:sz w:val="28"/>
          <w:szCs w:val="28"/>
        </w:rPr>
        <w:br/>
        <w:t xml:space="preserve">и передаются председателю шифровальной комиссии, который помещает </w:t>
      </w:r>
      <w:r w:rsidRPr="00BF1DA5">
        <w:rPr>
          <w:rFonts w:ascii="Times New Roman" w:eastAsia="Times New Roman" w:hAnsi="Times New Roman" w:cs="Times New Roman"/>
          <w:sz w:val="28"/>
          <w:szCs w:val="28"/>
        </w:rPr>
        <w:br/>
        <w:t>их в сейф и хранит там до проведения процедуры декодирования.</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На конверте указывается следующая информация: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предмет;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класс (параллель, направление);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дата проведения соревновательного тура;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количество титульных листов.</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lastRenderedPageBreak/>
        <w:t xml:space="preserve">Страницы олимпиадной работы (бланки (листы) ответов) – отдельно для каждого класса и каждого тура </w:t>
      </w:r>
      <w:proofErr w:type="gramStart"/>
      <w:r w:rsidRPr="00BF1DA5">
        <w:rPr>
          <w:rFonts w:ascii="Times New Roman" w:eastAsia="Times New Roman" w:hAnsi="Times New Roman" w:cs="Times New Roman"/>
          <w:sz w:val="28"/>
          <w:szCs w:val="28"/>
        </w:rPr>
        <w:t>–у</w:t>
      </w:r>
      <w:proofErr w:type="gramEnd"/>
      <w:r w:rsidRPr="00BF1DA5">
        <w:rPr>
          <w:rFonts w:ascii="Times New Roman" w:eastAsia="Times New Roman" w:hAnsi="Times New Roman" w:cs="Times New Roman"/>
          <w:sz w:val="28"/>
          <w:szCs w:val="28"/>
        </w:rPr>
        <w:t>паковываются в конверты и передаются члену оргкомитета, который передает их жюри.</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На конверте указывается следующая информация: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предмет;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класс (параллель, направление);</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дата проведения соревновательного тура;</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количество комплектов бланков (листов) ответов.</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Титульные листы и оригиналы олимпиадных работ до процедуры показа работ должны храниться отдельно друг от друга.</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5.6. Члены оргкомитета составляют электронную сводную таблицу, содержащую только шифры олимпиадных работ, в формате *.XLSX или *.XLS (MS </w:t>
      </w:r>
      <w:proofErr w:type="spellStart"/>
      <w:r w:rsidRPr="00BF1DA5">
        <w:rPr>
          <w:rFonts w:ascii="Times New Roman" w:eastAsia="Times New Roman" w:hAnsi="Times New Roman" w:cs="Times New Roman"/>
          <w:sz w:val="28"/>
          <w:szCs w:val="28"/>
        </w:rPr>
        <w:t>Excel</w:t>
      </w:r>
      <w:proofErr w:type="spellEnd"/>
      <w:r w:rsidRPr="00BF1DA5">
        <w:rPr>
          <w:rFonts w:ascii="Times New Roman" w:eastAsia="Times New Roman" w:hAnsi="Times New Roman" w:cs="Times New Roman"/>
          <w:sz w:val="28"/>
          <w:szCs w:val="28"/>
        </w:rPr>
        <w:t>). Эта таблица передается председателю/заместителю председателя жюри для работы жюри.</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5.7. По завершении процедуры проверки обезличенные олимпиадные работы и обезличенные таблицы результатов передаются в оргкомитет для декодирования. Работы участников олимпиады не подлежат декодированию до окончания проверки всех работ участников.</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Декодирование олимпиадных работ оргкомитетом должно быть завершено до начала процедуры показа работ.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 Проверка, анализ и показ выполненных олимпиадных работ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6.1. Проверку выполненных олимпиадных работ осуществляет жюри </w:t>
      </w:r>
      <w:r w:rsidRPr="00BF1DA5">
        <w:rPr>
          <w:rFonts w:ascii="Times New Roman" w:eastAsia="Calibri" w:hAnsi="Times New Roman" w:cs="Times New Roman"/>
          <w:sz w:val="28"/>
          <w:szCs w:val="28"/>
        </w:rPr>
        <w:br/>
        <w:t>по соответствующему общеобразовательному предмету.</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6.2. Проверка выполненных олимпиадных работ проводится жюри</w:t>
      </w:r>
      <w:r w:rsidRPr="00BF1DA5">
        <w:rPr>
          <w:rFonts w:ascii="Times New Roman" w:eastAsia="Calibri" w:hAnsi="Times New Roman" w:cs="Times New Roman"/>
          <w:sz w:val="28"/>
          <w:szCs w:val="28"/>
        </w:rPr>
        <w:br/>
        <w:t xml:space="preserve">в соответствии с критериями и методикой оценивания, входящими </w:t>
      </w:r>
      <w:r w:rsidRPr="00BF1DA5">
        <w:rPr>
          <w:rFonts w:ascii="Times New Roman" w:eastAsia="Calibri" w:hAnsi="Times New Roman" w:cs="Times New Roman"/>
          <w:sz w:val="28"/>
          <w:szCs w:val="28"/>
        </w:rPr>
        <w:br/>
        <w:t>в комплект олимпиадных заданий, по которым проводится муниципальный этап.</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sidRPr="00BF1DA5">
        <w:rPr>
          <w:rFonts w:ascii="Times New Roman" w:eastAsia="Calibri" w:hAnsi="Times New Roman" w:cs="Times New Roman"/>
          <w:sz w:val="28"/>
          <w:szCs w:val="28"/>
        </w:rPr>
        <w:br/>
        <w:t>а также разглашать результаты проверки до публикации предварительных результатов олимпиады.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sidRPr="00BF1DA5">
        <w:rPr>
          <w:rFonts w:ascii="Times New Roman" w:eastAsia="Calibri" w:hAnsi="Times New Roman" w:cs="Times New Roman"/>
          <w:sz w:val="28"/>
          <w:szCs w:val="28"/>
        </w:rPr>
        <w:br/>
        <w:t>в оргкомитет для их декодирования.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6.3. </w:t>
      </w:r>
      <w:proofErr w:type="gramStart"/>
      <w:r w:rsidRPr="00BF1DA5">
        <w:rPr>
          <w:rFonts w:ascii="Times New Roman" w:eastAsia="Calibri" w:hAnsi="Times New Roman" w:cs="Times New Roman"/>
          <w:sz w:val="28"/>
          <w:szCs w:val="28"/>
        </w:rPr>
        <w:t xml:space="preserve">В местах работы жюри при наличии документов, подтверждающих их полномочия, могут присутствовать должностные лица Министерства просвещения Российской Федерации, </w:t>
      </w:r>
      <w:proofErr w:type="spellStart"/>
      <w:r w:rsidRPr="00BF1DA5">
        <w:rPr>
          <w:rFonts w:ascii="Times New Roman" w:eastAsia="Calibri" w:hAnsi="Times New Roman" w:cs="Times New Roman"/>
          <w:sz w:val="28"/>
          <w:szCs w:val="28"/>
        </w:rPr>
        <w:t>Рособрнадзора</w:t>
      </w:r>
      <w:proofErr w:type="spellEnd"/>
      <w:r w:rsidRPr="00BF1DA5">
        <w:rPr>
          <w:rFonts w:ascii="Times New Roman" w:eastAsia="Calibri" w:hAnsi="Times New Roman" w:cs="Times New Roman"/>
          <w:sz w:val="28"/>
          <w:szCs w:val="28"/>
        </w:rPr>
        <w:t>, министерства образования Красноярского края, представители оргкомитета, обеспечивающие работу жюри, технические специалисты, занятые обслуживанием оборудования, используемого при проведении муниципального этапа</w:t>
      </w:r>
      <w:r w:rsidR="002C48F3">
        <w:rPr>
          <w:rFonts w:ascii="Times New Roman" w:eastAsia="Calibri" w:hAnsi="Times New Roman" w:cs="Times New Roman"/>
          <w:sz w:val="28"/>
          <w:szCs w:val="28"/>
        </w:rPr>
        <w:t xml:space="preserve"> </w:t>
      </w:r>
      <w:r w:rsidRPr="00BF1DA5">
        <w:rPr>
          <w:rFonts w:ascii="Times New Roman" w:eastAsia="Calibri" w:hAnsi="Times New Roman" w:cs="Times New Roman"/>
          <w:sz w:val="28"/>
          <w:szCs w:val="28"/>
        </w:rPr>
        <w:t xml:space="preserve">олимпиады, граждане, аккредитованные в качестве общественных наблюдателей в порядке, предусмотренном приказом </w:t>
      </w:r>
      <w:proofErr w:type="spellStart"/>
      <w:r w:rsidRPr="00BF1DA5">
        <w:rPr>
          <w:rFonts w:ascii="Times New Roman" w:eastAsia="Calibri" w:hAnsi="Times New Roman" w:cs="Times New Roman"/>
          <w:sz w:val="28"/>
          <w:szCs w:val="28"/>
        </w:rPr>
        <w:t>Рособрнадзора</w:t>
      </w:r>
      <w:proofErr w:type="spellEnd"/>
      <w:r w:rsidRPr="00BF1DA5">
        <w:rPr>
          <w:rFonts w:ascii="Times New Roman" w:eastAsia="Calibri" w:hAnsi="Times New Roman" w:cs="Times New Roman"/>
          <w:sz w:val="28"/>
          <w:szCs w:val="28"/>
        </w:rPr>
        <w:t xml:space="preserve"> от 26.08.2022 № 924 (далее – общественные наблюдатели).</w:t>
      </w:r>
      <w:proofErr w:type="gramEnd"/>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lastRenderedPageBreak/>
        <w:t xml:space="preserve">6.4. Проверенные жюри обезличенные олимпиадные работы передаются в </w:t>
      </w:r>
      <w:r w:rsidRPr="00BF1DA5">
        <w:rPr>
          <w:rFonts w:ascii="Times New Roman" w:eastAsia="Times New Roman" w:hAnsi="Times New Roman" w:cs="Times New Roman"/>
          <w:sz w:val="28"/>
          <w:szCs w:val="28"/>
        </w:rPr>
        <w:t>шифровальную комиссию</w:t>
      </w:r>
      <w:r w:rsidRPr="00BF1DA5">
        <w:rPr>
          <w:rFonts w:ascii="Times New Roman" w:eastAsia="Calibri" w:hAnsi="Times New Roman" w:cs="Times New Roman"/>
          <w:sz w:val="28"/>
          <w:szCs w:val="28"/>
        </w:rPr>
        <w:t xml:space="preserve"> для декодирования и составления рейтинговой таблицы результатов участников, которая размещается </w:t>
      </w:r>
      <w:r w:rsidRPr="00BF1DA5">
        <w:rPr>
          <w:rFonts w:ascii="Times New Roman" w:eastAsia="Calibri" w:hAnsi="Times New Roman" w:cs="Times New Roman"/>
          <w:sz w:val="28"/>
          <w:szCs w:val="28"/>
        </w:rPr>
        <w:br/>
        <w:t xml:space="preserve">на официальном сайте организатора не позднее следующего дня после </w:t>
      </w:r>
      <w:r w:rsidRPr="00BF1DA5">
        <w:rPr>
          <w:rFonts w:ascii="Times New Roman" w:eastAsia="Calibri" w:hAnsi="Times New Roman" w:cs="Times New Roman"/>
          <w:sz w:val="28"/>
          <w:szCs w:val="28"/>
        </w:rPr>
        <w:br/>
        <w:t>ее составления.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6.5. После выполнения участниками олимпиады заданий жюри проводит анализ олимпиадных заданий и их решений, показ выполненных олимпиадных работ. Дата, </w:t>
      </w:r>
      <w:r w:rsidRPr="00BF1DA5">
        <w:rPr>
          <w:rFonts w:ascii="Times New Roman" w:eastAsia="Calibri" w:hAnsi="Times New Roman" w:cs="Times New Roman"/>
          <w:sz w:val="28"/>
          <w:szCs w:val="28"/>
          <w:shd w:val="clear" w:color="auto" w:fill="FFFFFF"/>
        </w:rPr>
        <w:t>время, место и формат проведения анализа олимпиадных заданий и их решений, а также показа выполненных олимпиадных</w:t>
      </w:r>
      <w:r w:rsidRPr="00BF1DA5">
        <w:rPr>
          <w:rFonts w:ascii="Times New Roman" w:eastAsia="Calibri" w:hAnsi="Times New Roman" w:cs="Times New Roman"/>
          <w:sz w:val="28"/>
          <w:szCs w:val="28"/>
        </w:rPr>
        <w:t xml:space="preserve"> работ определяются организатором в графике проведения муниципального этапа, размещенном на официальном сайте организатора </w:t>
      </w:r>
      <w:r w:rsidRPr="00BF1DA5">
        <w:rPr>
          <w:rFonts w:ascii="Times New Roman" w:eastAsia="Calibri" w:hAnsi="Times New Roman" w:cs="Times New Roman"/>
          <w:sz w:val="28"/>
          <w:szCs w:val="28"/>
        </w:rPr>
        <w:br/>
        <w:t>в сети Интернет.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6.6.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b/>
          <w:bCs/>
          <w:sz w:val="28"/>
          <w:szCs w:val="28"/>
        </w:rPr>
      </w:pPr>
      <w:r w:rsidRPr="00BF1DA5">
        <w:rPr>
          <w:rFonts w:ascii="Times New Roman" w:eastAsia="Calibri" w:hAnsi="Times New Roman" w:cs="Times New Roman"/>
          <w:sz w:val="28"/>
          <w:szCs w:val="28"/>
        </w:rPr>
        <w:t xml:space="preserve">6.7. После проведения анализа олимпиадных заданий и их решений жюри по запросу участника, поданному </w:t>
      </w:r>
      <w:r w:rsidRPr="00BF1DA5">
        <w:rPr>
          <w:rFonts w:ascii="Times New Roman" w:eastAsia="Calibri" w:hAnsi="Times New Roman" w:cs="Times New Roman"/>
          <w:color w:val="000000"/>
          <w:sz w:val="28"/>
          <w:szCs w:val="28"/>
          <w:lang w:eastAsia="ru-RU"/>
        </w:rPr>
        <w:t>в форме, установленной организатором,</w:t>
      </w:r>
      <w:r w:rsidRPr="00BF1DA5">
        <w:rPr>
          <w:rFonts w:ascii="Times New Roman" w:eastAsia="Calibri" w:hAnsi="Times New Roman" w:cs="Times New Roman"/>
          <w:sz w:val="28"/>
          <w:szCs w:val="28"/>
        </w:rPr>
        <w:t xml:space="preserve"> проводит показ выполненной им олимпиадной работы. </w:t>
      </w:r>
    </w:p>
    <w:p w:rsidR="00BF1DA5" w:rsidRPr="00BF1DA5" w:rsidRDefault="00BF1DA5" w:rsidP="00BF1DA5">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sidRPr="00BF1DA5">
        <w:rPr>
          <w:rFonts w:ascii="Times New Roman" w:eastAsia="Times New Roman" w:hAnsi="Times New Roman" w:cs="Times New Roman"/>
          <w:sz w:val="28"/>
          <w:szCs w:val="28"/>
          <w:lang w:eastAsia="ru-RU"/>
        </w:rPr>
        <w:t xml:space="preserve">6.8. Участник вправе убедиться в том, что выполненная </w:t>
      </w:r>
      <w:r w:rsidRPr="00BF1DA5">
        <w:rPr>
          <w:rFonts w:ascii="Times New Roman" w:eastAsia="Times New Roman" w:hAnsi="Times New Roman" w:cs="Times New Roman"/>
          <w:sz w:val="28"/>
          <w:szCs w:val="28"/>
          <w:lang w:eastAsia="ru-RU"/>
        </w:rPr>
        <w:br/>
        <w:t xml:space="preserve">им олимпиадная работа проверена и оценена в соответствии </w:t>
      </w:r>
      <w:r w:rsidRPr="00BF1DA5">
        <w:rPr>
          <w:rFonts w:ascii="Times New Roman" w:eastAsia="Times New Roman" w:hAnsi="Times New Roman" w:cs="Times New Roman"/>
          <w:sz w:val="28"/>
          <w:szCs w:val="28"/>
          <w:lang w:eastAsia="ru-RU"/>
        </w:rPr>
        <w:br/>
        <w:t>с установленными критериями и методикой оценивания выполненных олимпиадных работ.</w:t>
      </w:r>
    </w:p>
    <w:p w:rsidR="00BF1DA5" w:rsidRPr="00BF1DA5" w:rsidRDefault="00BF1DA5" w:rsidP="00BF1DA5">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BF1DA5">
        <w:rPr>
          <w:rFonts w:ascii="Times New Roman" w:eastAsia="Times New Roman" w:hAnsi="Times New Roman" w:cs="Times New Roman"/>
          <w:sz w:val="28"/>
          <w:szCs w:val="28"/>
          <w:lang w:eastAsia="ru-RU"/>
        </w:rPr>
        <w:t>Во время показа выполненных олимпиадных работ жюри не вправе изменить баллы, выставленные при проверке олимпиадных заданий.</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6.9. Порядок проведения показа выполненных олимпиадных работ определяется организатором.</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6.10.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министерства образования Красноярского края, должностные лица </w:t>
      </w:r>
      <w:proofErr w:type="spellStart"/>
      <w:r w:rsidRPr="00BF1DA5">
        <w:rPr>
          <w:rFonts w:ascii="Times New Roman" w:eastAsia="Calibri" w:hAnsi="Times New Roman" w:cs="Times New Roman"/>
          <w:sz w:val="28"/>
          <w:szCs w:val="28"/>
        </w:rPr>
        <w:t>Рособрнадзора</w:t>
      </w:r>
      <w:proofErr w:type="spellEnd"/>
      <w:r w:rsidRPr="00BF1DA5">
        <w:rPr>
          <w:rFonts w:ascii="Times New Roman" w:eastAsia="Calibri" w:hAnsi="Times New Roman" w:cs="Times New Roman"/>
          <w:sz w:val="28"/>
          <w:szCs w:val="28"/>
        </w:rPr>
        <w:t>.</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6.11. Во время показа работ в очной форме запрещено выносить олимпиадные работы участников из аудитории, выполнять фот</w:t>
      </w:r>
      <w:proofErr w:type="gramStart"/>
      <w:r w:rsidRPr="00BF1DA5">
        <w:rPr>
          <w:rFonts w:ascii="Times New Roman" w:eastAsia="Calibri" w:hAnsi="Times New Roman" w:cs="Times New Roman"/>
          <w:sz w:val="28"/>
          <w:szCs w:val="28"/>
        </w:rPr>
        <w:t>о-</w:t>
      </w:r>
      <w:proofErr w:type="gramEnd"/>
      <w:r w:rsidRPr="00BF1DA5">
        <w:rPr>
          <w:rFonts w:ascii="Times New Roman" w:eastAsia="Calibri" w:hAnsi="Times New Roman" w:cs="Times New Roman"/>
          <w:sz w:val="28"/>
          <w:szCs w:val="28"/>
        </w:rPr>
        <w:br/>
        <w:t xml:space="preserve">и </w:t>
      </w:r>
      <w:proofErr w:type="spellStart"/>
      <w:r w:rsidRPr="00BF1DA5">
        <w:rPr>
          <w:rFonts w:ascii="Times New Roman" w:eastAsia="Calibri" w:hAnsi="Times New Roman" w:cs="Times New Roman"/>
          <w:sz w:val="28"/>
          <w:szCs w:val="28"/>
        </w:rPr>
        <w:t>видеофиксацию</w:t>
      </w:r>
      <w:proofErr w:type="spellEnd"/>
      <w:r w:rsidRPr="00BF1DA5">
        <w:rPr>
          <w:rFonts w:ascii="Times New Roman" w:eastAsia="Calibri" w:hAnsi="Times New Roman" w:cs="Times New Roman"/>
          <w:sz w:val="28"/>
          <w:szCs w:val="28"/>
        </w:rPr>
        <w:t>, делать на олимпиадных работах какие-либо пометки.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6.12. Выполненные олимпиадные работы участников хранятся оргкомитетом олимпиады в течение одного года.</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6.13. Хранение оригиналов выполненных письменных олимпиадных работ обеспечивается оргкомитетом.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FF0000"/>
          <w:sz w:val="28"/>
          <w:szCs w:val="28"/>
        </w:rPr>
      </w:pPr>
      <w:r w:rsidRPr="00BF1DA5">
        <w:rPr>
          <w:rFonts w:ascii="Times New Roman" w:eastAsia="Calibri" w:hAnsi="Times New Roman" w:cs="Times New Roman"/>
          <w:color w:val="000000"/>
          <w:sz w:val="28"/>
          <w:szCs w:val="28"/>
        </w:rPr>
        <w:t>7. Правила подачи апелляций и порядок их рассмотрения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7.1. Участник вправе письменно подать апелляцию</w:t>
      </w:r>
      <w:r w:rsidRPr="00BF1DA5">
        <w:rPr>
          <w:rFonts w:ascii="Times New Roman" w:eastAsia="Calibri" w:hAnsi="Times New Roman" w:cs="Times New Roman"/>
          <w:sz w:val="28"/>
          <w:szCs w:val="28"/>
          <w:shd w:val="clear" w:color="auto" w:fill="FFFFFF"/>
        </w:rPr>
        <w:br/>
        <w:t xml:space="preserve">о несогласии с выставленными баллами (далее – апелляция) в создаваемую </w:t>
      </w:r>
      <w:r w:rsidRPr="00BF1DA5">
        <w:rPr>
          <w:rFonts w:ascii="Times New Roman" w:eastAsia="Calibri" w:hAnsi="Times New Roman" w:cs="Times New Roman"/>
          <w:sz w:val="28"/>
          <w:szCs w:val="28"/>
          <w:shd w:val="clear" w:color="auto" w:fill="FFFFFF"/>
        </w:rPr>
        <w:lastRenderedPageBreak/>
        <w:t xml:space="preserve">организатором апелляционную комиссию. Форма апелляции определяется организатором.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proofErr w:type="gramStart"/>
      <w:r w:rsidRPr="00BF1DA5">
        <w:rPr>
          <w:rFonts w:ascii="Times New Roman" w:eastAsia="Calibri" w:hAnsi="Times New Roman" w:cs="Times New Roman"/>
          <w:sz w:val="28"/>
          <w:szCs w:val="28"/>
          <w:shd w:val="clear" w:color="auto" w:fill="FFFFFF"/>
        </w:rPr>
        <w:t xml:space="preserve">Апелляции подаются участниками муниципального этапа олимпиады, осваивающие основные образовательные программы в форме самообразования или семейного образования, или в образовательную организацию, в которую они зачислены для прохождения промежуточной </w:t>
      </w:r>
      <w:r w:rsidRPr="00BF1DA5">
        <w:rPr>
          <w:rFonts w:ascii="Times New Roman" w:eastAsia="Calibri" w:hAnsi="Times New Roman" w:cs="Times New Roman"/>
          <w:sz w:val="28"/>
          <w:szCs w:val="28"/>
          <w:shd w:val="clear" w:color="auto" w:fill="FFFFFF"/>
        </w:rPr>
        <w:br/>
        <w:t xml:space="preserve">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участников олимпиады, или в пункт приема апелляций, определенный организатором. </w:t>
      </w:r>
      <w:proofErr w:type="gramEnd"/>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Дата, время и место приема апелляций устанавливаются организатором в графике проведения муниципального этапа олимпиады (далее – график). График размещается на сайте организатора.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FF0000"/>
          <w:sz w:val="28"/>
          <w:szCs w:val="28"/>
          <w:shd w:val="clear" w:color="auto" w:fill="FFFFFF"/>
        </w:rPr>
      </w:pPr>
      <w:r w:rsidRPr="00BF1DA5">
        <w:rPr>
          <w:rFonts w:ascii="Times New Roman" w:eastAsia="Calibri" w:hAnsi="Times New Roman" w:cs="Times New Roman"/>
          <w:sz w:val="28"/>
          <w:szCs w:val="28"/>
          <w:shd w:val="clear" w:color="auto" w:fill="FFFFFF"/>
        </w:rPr>
        <w:t>Участник вправе просить о рассмотрении апелляции без его участия.</w:t>
      </w:r>
    </w:p>
    <w:p w:rsidR="00BF1DA5" w:rsidRPr="00BF1DA5" w:rsidRDefault="00BF1DA5" w:rsidP="00BF1DA5">
      <w:pPr>
        <w:widowControl w:val="0"/>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7.1.1. В случае неявки участника, не просившего</w:t>
      </w:r>
      <w:r w:rsidRPr="00BF1DA5">
        <w:rPr>
          <w:rFonts w:ascii="Times New Roman" w:eastAsia="Calibri" w:hAnsi="Times New Roman" w:cs="Times New Roman"/>
          <w:sz w:val="28"/>
          <w:szCs w:val="28"/>
          <w:shd w:val="clear" w:color="auto" w:fill="FFFFFF"/>
        </w:rPr>
        <w:br/>
        <w:t>о рассмотрении апелляции без его участия, по уважительным причинам (болезни или иных обстоятельств), подтвержденным документально, рассмотрение апелляции по существу проводится без его участия.</w:t>
      </w:r>
    </w:p>
    <w:p w:rsidR="00BF1DA5" w:rsidRPr="00BF1DA5" w:rsidRDefault="00BF1DA5" w:rsidP="00BF1DA5">
      <w:pPr>
        <w:widowControl w:val="0"/>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7.1.2. В случае неявки без объяснения причин участника, </w:t>
      </w:r>
      <w:r w:rsidRPr="00BF1DA5">
        <w:rPr>
          <w:rFonts w:ascii="Times New Roman" w:eastAsia="Calibri" w:hAnsi="Times New Roman" w:cs="Times New Roman"/>
          <w:sz w:val="28"/>
          <w:szCs w:val="28"/>
          <w:shd w:val="clear" w:color="auto" w:fill="FFFFFF"/>
        </w:rPr>
        <w:br/>
        <w:t xml:space="preserve">не просившего о рассмотрении апелляции без его участия, заявление </w:t>
      </w:r>
      <w:r w:rsidRPr="00BF1DA5">
        <w:rPr>
          <w:rFonts w:ascii="Times New Roman" w:eastAsia="Calibri" w:hAnsi="Times New Roman" w:cs="Times New Roman"/>
          <w:sz w:val="28"/>
          <w:szCs w:val="28"/>
          <w:shd w:val="clear" w:color="auto" w:fill="FFFFFF"/>
        </w:rPr>
        <w:br/>
        <w:t xml:space="preserve">на апелляцию считается недействительным и рассмотрение апелляции </w:t>
      </w:r>
      <w:r w:rsidRPr="00BF1DA5">
        <w:rPr>
          <w:rFonts w:ascii="Times New Roman" w:eastAsia="Calibri" w:hAnsi="Times New Roman" w:cs="Times New Roman"/>
          <w:sz w:val="28"/>
          <w:szCs w:val="28"/>
          <w:shd w:val="clear" w:color="auto" w:fill="FFFFFF"/>
        </w:rPr>
        <w:br/>
        <w:t>по существу не проводится.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7.2. Процедура рассмотрения апелляций участников устанавливается организатором.</w:t>
      </w:r>
    </w:p>
    <w:p w:rsidR="00BF1DA5" w:rsidRPr="00BF1DA5" w:rsidRDefault="00BF1DA5" w:rsidP="00BF1DA5">
      <w:pPr>
        <w:widowControl w:val="0"/>
        <w:tabs>
          <w:tab w:val="left" w:pos="9355"/>
        </w:tabs>
        <w:autoSpaceDE w:val="0"/>
        <w:autoSpaceDN w:val="0"/>
        <w:adjustRightInd w:val="0"/>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7.3. Решение апелляционной комиссии оформляется протоколом.</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В случае равенства голосов решающим является голос председателя апелляционной комиссии.</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7.4. Апелляционная комиссия не рассматривает апелляции </w:t>
      </w:r>
      <w:r w:rsidRPr="00BF1DA5">
        <w:rPr>
          <w:rFonts w:ascii="Times New Roman" w:eastAsia="Calibri" w:hAnsi="Times New Roman" w:cs="Times New Roman"/>
          <w:sz w:val="28"/>
          <w:szCs w:val="28"/>
          <w:shd w:val="clear" w:color="auto" w:fill="FFFFFF"/>
        </w:rPr>
        <w:br/>
        <w:t xml:space="preserve">по вопросам содержания и структуры олимпиадных заданий, критериев </w:t>
      </w:r>
      <w:r w:rsidRPr="00BF1DA5">
        <w:rPr>
          <w:rFonts w:ascii="Times New Roman" w:eastAsia="Calibri" w:hAnsi="Times New Roman" w:cs="Times New Roman"/>
          <w:sz w:val="28"/>
          <w:szCs w:val="28"/>
          <w:shd w:val="clear" w:color="auto" w:fill="FFFFFF"/>
        </w:rPr>
        <w:br/>
        <w:t>и методики оценивания их выполнения. Черновики при проведении апелляции не рассматриваются.</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7.5. Решение апелляционной комиссии является окончательным.</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7.6.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BF1DA5">
        <w:rPr>
          <w:rFonts w:ascii="Times New Roman" w:eastAsia="Calibri" w:hAnsi="Times New Roman" w:cs="Times New Roman"/>
          <w:sz w:val="28"/>
          <w:szCs w:val="28"/>
          <w:shd w:val="clear" w:color="auto" w:fill="FFFFFF"/>
        </w:rPr>
        <w:t>Рособрнадзора</w:t>
      </w:r>
      <w:proofErr w:type="spellEnd"/>
      <w:r w:rsidRPr="00BF1DA5">
        <w:rPr>
          <w:rFonts w:ascii="Times New Roman" w:eastAsia="Calibri" w:hAnsi="Times New Roman" w:cs="Times New Roman"/>
          <w:sz w:val="28"/>
          <w:szCs w:val="28"/>
          <w:shd w:val="clear" w:color="auto" w:fill="FFFFFF"/>
        </w:rPr>
        <w:t xml:space="preserve">, министерства образования Красноярского края. Указанные лица не вправе принимать участие в рассмотрении апелляции. В случае нарушения данного требования указанные лица удаляются апелляционной комиссией </w:t>
      </w:r>
      <w:r w:rsidRPr="00BF1DA5">
        <w:rPr>
          <w:rFonts w:ascii="Times New Roman" w:eastAsia="Calibri" w:hAnsi="Times New Roman" w:cs="Times New Roman"/>
          <w:sz w:val="28"/>
          <w:szCs w:val="28"/>
          <w:shd w:val="clear" w:color="auto" w:fill="FFFFFF"/>
        </w:rPr>
        <w:br/>
      </w:r>
      <w:r w:rsidRPr="00BF1DA5">
        <w:rPr>
          <w:rFonts w:ascii="Times New Roman" w:eastAsia="Calibri" w:hAnsi="Times New Roman" w:cs="Times New Roman"/>
          <w:sz w:val="28"/>
          <w:szCs w:val="28"/>
          <w:shd w:val="clear" w:color="auto" w:fill="FFFFFF"/>
        </w:rPr>
        <w:lastRenderedPageBreak/>
        <w:t>из аудитории с составлением акта об их удалении, который передается организатору.</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олимпиады</w:t>
      </w:r>
      <w:r w:rsidRPr="00BF1DA5">
        <w:rPr>
          <w:rFonts w:ascii="Times New Roman" w:eastAsia="Calibri" w:hAnsi="Times New Roman" w:cs="Times New Roman"/>
          <w:sz w:val="28"/>
          <w:szCs w:val="28"/>
          <w:shd w:val="clear" w:color="auto" w:fill="FFFFFF"/>
        </w:rPr>
        <w:br/>
        <w:t>по соответствующему общеобразовательному предмету.</w:t>
      </w:r>
      <w:bookmarkEnd w:id="5"/>
    </w:p>
    <w:p w:rsidR="00526815" w:rsidRDefault="00526815">
      <w:bookmarkStart w:id="16" w:name="_GoBack"/>
      <w:bookmarkEnd w:id="16"/>
    </w:p>
    <w:sectPr w:rsidR="00526815" w:rsidSect="00C66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296"/>
    <w:rsid w:val="000B0D98"/>
    <w:rsid w:val="002C48F3"/>
    <w:rsid w:val="002C6296"/>
    <w:rsid w:val="00526815"/>
    <w:rsid w:val="00BF1DA5"/>
    <w:rsid w:val="00C6179D"/>
    <w:rsid w:val="00C667DA"/>
    <w:rsid w:val="00DA5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МБОУ НЦО</cp:lastModifiedBy>
  <cp:revision>4</cp:revision>
  <dcterms:created xsi:type="dcterms:W3CDTF">2024-10-29T04:46:00Z</dcterms:created>
  <dcterms:modified xsi:type="dcterms:W3CDTF">2025-05-20T05:12:00Z</dcterms:modified>
</cp:coreProperties>
</file>