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1DC" w:rsidRPr="008A2C61" w:rsidRDefault="006C31DC" w:rsidP="008A2C61">
      <w:pPr>
        <w:jc w:val="center"/>
        <w:rPr>
          <w:rFonts w:ascii="Times New Roman" w:hAnsi="Times New Roman"/>
          <w:b/>
          <w:sz w:val="32"/>
          <w:szCs w:val="32"/>
        </w:rPr>
      </w:pPr>
      <w:r w:rsidRPr="008A2C61">
        <w:rPr>
          <w:rFonts w:ascii="Times New Roman" w:hAnsi="Times New Roman"/>
          <w:b/>
          <w:sz w:val="32"/>
          <w:szCs w:val="32"/>
        </w:rPr>
        <w:t>Схема анализа урока</w:t>
      </w:r>
    </w:p>
    <w:p w:rsidR="008C5F4E" w:rsidRDefault="008C5F4E" w:rsidP="006C31DC">
      <w:pPr>
        <w:jc w:val="both"/>
        <w:rPr>
          <w:rFonts w:ascii="Times New Roman" w:hAnsi="Times New Roman"/>
          <w:sz w:val="28"/>
          <w:szCs w:val="28"/>
        </w:rPr>
      </w:pPr>
      <w:r w:rsidRPr="008C5F4E">
        <w:rPr>
          <w:rFonts w:ascii="Times New Roman" w:hAnsi="Times New Roman"/>
          <w:sz w:val="28"/>
          <w:szCs w:val="28"/>
        </w:rPr>
        <w:t xml:space="preserve">Анализируя урок, отметьте </w:t>
      </w:r>
      <w:r w:rsidR="00BC5D49">
        <w:rPr>
          <w:rFonts w:ascii="Times New Roman" w:hAnsi="Times New Roman"/>
          <w:sz w:val="28"/>
          <w:szCs w:val="28"/>
        </w:rPr>
        <w:t xml:space="preserve">в разделах </w:t>
      </w:r>
      <w:r w:rsidRPr="008C5F4E">
        <w:rPr>
          <w:rFonts w:ascii="Times New Roman" w:hAnsi="Times New Roman"/>
          <w:sz w:val="28"/>
          <w:szCs w:val="28"/>
        </w:rPr>
        <w:t>критерии, которым соответствует деятельность учителя и учеников на уроке.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6482"/>
        <w:gridCol w:w="1421"/>
      </w:tblGrid>
      <w:tr w:rsidR="009F7836" w:rsidRPr="008C5F4E" w:rsidTr="005D3A62">
        <w:tc>
          <w:tcPr>
            <w:tcW w:w="1668" w:type="dxa"/>
          </w:tcPr>
          <w:p w:rsidR="009F7836" w:rsidRPr="00BC5D49" w:rsidRDefault="00BC5D49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9F7836" w:rsidRPr="00BC5D49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903" w:type="dxa"/>
            <w:gridSpan w:val="2"/>
          </w:tcPr>
          <w:p w:rsidR="009F7836" w:rsidRDefault="009F7836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167A" w:rsidRPr="008C5F4E" w:rsidRDefault="0082167A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836" w:rsidRPr="008C5F4E" w:rsidTr="005D3A62">
        <w:tc>
          <w:tcPr>
            <w:tcW w:w="1668" w:type="dxa"/>
          </w:tcPr>
          <w:p w:rsidR="009F7836" w:rsidRPr="00BC5D49" w:rsidRDefault="00BC5D49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9F7836" w:rsidRPr="00BC5D49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903" w:type="dxa"/>
            <w:gridSpan w:val="2"/>
          </w:tcPr>
          <w:p w:rsidR="009F7836" w:rsidRDefault="009F7836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167A" w:rsidRPr="008C5F4E" w:rsidRDefault="0082167A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836" w:rsidRPr="008C5F4E" w:rsidTr="005D3A62">
        <w:tc>
          <w:tcPr>
            <w:tcW w:w="1668" w:type="dxa"/>
          </w:tcPr>
          <w:p w:rsidR="009F7836" w:rsidRPr="00BC5D49" w:rsidRDefault="00BC5D49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9F7836" w:rsidRPr="00BC5D4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903" w:type="dxa"/>
            <w:gridSpan w:val="2"/>
          </w:tcPr>
          <w:p w:rsidR="009F7836" w:rsidRDefault="009F7836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167A" w:rsidRPr="008C5F4E" w:rsidRDefault="0082167A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167A" w:rsidRPr="0082167A" w:rsidTr="005D3A62">
        <w:tc>
          <w:tcPr>
            <w:tcW w:w="1668" w:type="dxa"/>
          </w:tcPr>
          <w:p w:rsidR="009F7836" w:rsidRPr="0082167A" w:rsidRDefault="009F7836" w:rsidP="000E1DE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167A">
              <w:rPr>
                <w:rFonts w:ascii="Times New Roman" w:hAnsi="Times New Roman"/>
                <w:i/>
                <w:sz w:val="24"/>
                <w:szCs w:val="24"/>
              </w:rPr>
              <w:t>Разделы</w:t>
            </w:r>
          </w:p>
        </w:tc>
        <w:tc>
          <w:tcPr>
            <w:tcW w:w="6482" w:type="dxa"/>
          </w:tcPr>
          <w:p w:rsidR="009F7836" w:rsidRPr="0082167A" w:rsidRDefault="009F7836" w:rsidP="000E1DE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167A">
              <w:rPr>
                <w:rFonts w:ascii="Times New Roman" w:hAnsi="Times New Roman"/>
                <w:i/>
                <w:sz w:val="24"/>
                <w:szCs w:val="24"/>
              </w:rPr>
              <w:t>Критерии (параметры)</w:t>
            </w:r>
          </w:p>
        </w:tc>
        <w:tc>
          <w:tcPr>
            <w:tcW w:w="1421" w:type="dxa"/>
          </w:tcPr>
          <w:p w:rsidR="009F7836" w:rsidRPr="0082167A" w:rsidRDefault="009F7836" w:rsidP="000E1DE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167A">
              <w:rPr>
                <w:rFonts w:ascii="Times New Roman" w:hAnsi="Times New Roman"/>
                <w:i/>
                <w:sz w:val="24"/>
                <w:szCs w:val="24"/>
              </w:rPr>
              <w:t>Да/нет</w:t>
            </w:r>
          </w:p>
          <w:p w:rsidR="009F7836" w:rsidRPr="0082167A" w:rsidRDefault="009F7836" w:rsidP="000E1DE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167A">
              <w:rPr>
                <w:rFonts w:ascii="Times New Roman" w:hAnsi="Times New Roman"/>
                <w:i/>
                <w:sz w:val="24"/>
                <w:szCs w:val="24"/>
              </w:rPr>
              <w:t>+/-</w:t>
            </w:r>
          </w:p>
          <w:p w:rsidR="0082167A" w:rsidRPr="0082167A" w:rsidRDefault="0082167A" w:rsidP="008216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167A">
              <w:rPr>
                <w:rFonts w:ascii="Times New Roman" w:hAnsi="Times New Roman"/>
                <w:i/>
                <w:sz w:val="24"/>
                <w:szCs w:val="24"/>
              </w:rPr>
              <w:t>Запишите ответ словом или цифрами (где требуется)</w:t>
            </w:r>
          </w:p>
        </w:tc>
      </w:tr>
      <w:tr w:rsidR="009F7836" w:rsidRPr="008C5F4E" w:rsidTr="005D3A62">
        <w:tc>
          <w:tcPr>
            <w:tcW w:w="1668" w:type="dxa"/>
            <w:vMerge w:val="restart"/>
          </w:tcPr>
          <w:p w:rsidR="009F7836" w:rsidRPr="00BC5D49" w:rsidRDefault="00BC5D49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9F7836" w:rsidRPr="00BC5D49">
              <w:rPr>
                <w:rFonts w:ascii="Times New Roman" w:hAnsi="Times New Roman"/>
                <w:b/>
                <w:sz w:val="24"/>
                <w:szCs w:val="24"/>
              </w:rPr>
              <w:t>Цели и результаты урока</w:t>
            </w:r>
          </w:p>
        </w:tc>
        <w:tc>
          <w:tcPr>
            <w:tcW w:w="6482" w:type="dxa"/>
          </w:tcPr>
          <w:p w:rsidR="009F7836" w:rsidRPr="008C5F4E" w:rsidRDefault="009F7836" w:rsidP="009F7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озвучивает цель урока (устно, пишет на доске, использует информационные технологии):</w:t>
            </w:r>
          </w:p>
          <w:p w:rsidR="009F7836" w:rsidRPr="00382B9A" w:rsidRDefault="00382B9A" w:rsidP="00382B9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F7836" w:rsidRPr="008C5F4E">
              <w:rPr>
                <w:rFonts w:ascii="Times New Roman" w:hAnsi="Times New Roman"/>
                <w:sz w:val="24"/>
                <w:szCs w:val="24"/>
              </w:rPr>
              <w:t xml:space="preserve"> точки зрения знаний (главный содержательный вопрос урока)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9F7836" w:rsidRPr="008C5F4E" w:rsidRDefault="009F7836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B9A" w:rsidRPr="008C5F4E" w:rsidTr="005D3A62">
        <w:tc>
          <w:tcPr>
            <w:tcW w:w="1668" w:type="dxa"/>
            <w:vMerge/>
          </w:tcPr>
          <w:p w:rsidR="00382B9A" w:rsidRDefault="00382B9A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382B9A" w:rsidRDefault="00382B9A" w:rsidP="00382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озвучивает цель урока (устно, пишет на доске, использует информационные технологии):</w:t>
            </w:r>
          </w:p>
          <w:p w:rsidR="00382B9A" w:rsidRPr="00382B9A" w:rsidRDefault="00382B9A" w:rsidP="00382B9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82B9A">
              <w:rPr>
                <w:rFonts w:ascii="Times New Roman" w:hAnsi="Times New Roman"/>
                <w:sz w:val="24"/>
                <w:szCs w:val="24"/>
              </w:rPr>
              <w:t xml:space="preserve"> точки зрения умений (будем определенным образом работать и научимся…)</w:t>
            </w:r>
          </w:p>
        </w:tc>
        <w:tc>
          <w:tcPr>
            <w:tcW w:w="1421" w:type="dxa"/>
          </w:tcPr>
          <w:p w:rsidR="00382B9A" w:rsidRPr="008C5F4E" w:rsidRDefault="00382B9A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836" w:rsidRPr="008C5F4E" w:rsidTr="005D3A62">
        <w:tc>
          <w:tcPr>
            <w:tcW w:w="1668" w:type="dxa"/>
            <w:vMerge/>
          </w:tcPr>
          <w:p w:rsidR="009F7836" w:rsidRPr="008C5F4E" w:rsidRDefault="009F7836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9F7836" w:rsidRPr="008C5F4E" w:rsidRDefault="009F7836" w:rsidP="009F78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Цель урока работает на определенный результат, логично связана с результатом.</w:t>
            </w:r>
          </w:p>
        </w:tc>
        <w:tc>
          <w:tcPr>
            <w:tcW w:w="1421" w:type="dxa"/>
          </w:tcPr>
          <w:p w:rsidR="009F7836" w:rsidRPr="008C5F4E" w:rsidRDefault="009F7836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836" w:rsidRPr="008C5F4E" w:rsidTr="005D3A62">
        <w:tc>
          <w:tcPr>
            <w:tcW w:w="1668" w:type="dxa"/>
            <w:vMerge/>
          </w:tcPr>
          <w:p w:rsidR="009F7836" w:rsidRPr="008C5F4E" w:rsidRDefault="009F7836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9F7836" w:rsidRPr="008C5F4E" w:rsidRDefault="009F7836" w:rsidP="009F78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Урок построен так, что цель достигнута.</w:t>
            </w:r>
          </w:p>
        </w:tc>
        <w:tc>
          <w:tcPr>
            <w:tcW w:w="1421" w:type="dxa"/>
          </w:tcPr>
          <w:p w:rsidR="009F7836" w:rsidRPr="008C5F4E" w:rsidRDefault="009F7836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836" w:rsidRPr="008C5F4E" w:rsidTr="005D3A62">
        <w:tc>
          <w:tcPr>
            <w:tcW w:w="1668" w:type="dxa"/>
            <w:vMerge/>
          </w:tcPr>
          <w:p w:rsidR="009F7836" w:rsidRPr="008C5F4E" w:rsidRDefault="009F7836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9F7836" w:rsidRPr="008C5F4E" w:rsidRDefault="009F7836" w:rsidP="009F78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обсуждает цель урока с учащимися.</w:t>
            </w:r>
          </w:p>
        </w:tc>
        <w:tc>
          <w:tcPr>
            <w:tcW w:w="1421" w:type="dxa"/>
          </w:tcPr>
          <w:p w:rsidR="009F7836" w:rsidRPr="008C5F4E" w:rsidRDefault="009F7836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836" w:rsidRPr="008C5F4E" w:rsidTr="005D3A62">
        <w:tc>
          <w:tcPr>
            <w:tcW w:w="1668" w:type="dxa"/>
            <w:vMerge/>
          </w:tcPr>
          <w:p w:rsidR="009F7836" w:rsidRPr="008C5F4E" w:rsidRDefault="009F7836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9F7836" w:rsidRPr="008C5F4E" w:rsidRDefault="009F7836" w:rsidP="009F78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Учитель, подводя итоги урока, возвращается к цели и результату.</w:t>
            </w:r>
          </w:p>
        </w:tc>
        <w:tc>
          <w:tcPr>
            <w:tcW w:w="1421" w:type="dxa"/>
          </w:tcPr>
          <w:p w:rsidR="009F7836" w:rsidRPr="008C5F4E" w:rsidRDefault="009F7836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 w:val="restart"/>
          </w:tcPr>
          <w:p w:rsidR="00BC5D49" w:rsidRPr="008C5F4E" w:rsidRDefault="00BC5D49" w:rsidP="007B6F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8C5F4E">
              <w:rPr>
                <w:rFonts w:ascii="Times New Roman" w:hAnsi="Times New Roman"/>
                <w:b/>
                <w:sz w:val="24"/>
                <w:szCs w:val="24"/>
              </w:rPr>
              <w:t xml:space="preserve">Постановка учебной задачи </w:t>
            </w:r>
          </w:p>
        </w:tc>
        <w:tc>
          <w:tcPr>
            <w:tcW w:w="6482" w:type="dxa"/>
          </w:tcPr>
          <w:p w:rsidR="00BC5D49" w:rsidRPr="008C5F4E" w:rsidRDefault="00BC5D49" w:rsidP="009F78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 xml:space="preserve">Учитель сам определяет, формулирует учебную задачу </w:t>
            </w:r>
          </w:p>
        </w:tc>
        <w:tc>
          <w:tcPr>
            <w:tcW w:w="1421" w:type="dxa"/>
          </w:tcPr>
          <w:p w:rsidR="00BC5D49" w:rsidRPr="008C5F4E" w:rsidRDefault="00BC5D49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/>
          </w:tcPr>
          <w:p w:rsidR="00BC5D49" w:rsidRPr="008C5F4E" w:rsidRDefault="00BC5D49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BC5D49" w:rsidRPr="008C5F4E" w:rsidRDefault="00BC5D49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формулирует проблемный вопрос или проблемную ситуацию.</w:t>
            </w:r>
          </w:p>
        </w:tc>
        <w:tc>
          <w:tcPr>
            <w:tcW w:w="1421" w:type="dxa"/>
          </w:tcPr>
          <w:p w:rsidR="00BC5D49" w:rsidRPr="008C5F4E" w:rsidRDefault="00BC5D49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/>
          </w:tcPr>
          <w:p w:rsidR="00BC5D49" w:rsidRPr="008C5F4E" w:rsidRDefault="00BC5D49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BC5D49" w:rsidRPr="008C5F4E" w:rsidRDefault="00BC5D49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 xml:space="preserve">Учитель мотивирует учеников для работы на уроке с помощью </w:t>
            </w:r>
            <w:r w:rsidRPr="008C5F4E">
              <w:rPr>
                <w:rFonts w:ascii="Times New Roman" w:hAnsi="Times New Roman"/>
                <w:i/>
                <w:sz w:val="24"/>
                <w:szCs w:val="24"/>
              </w:rPr>
              <w:t>увлекательного рассказ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8C5F4E">
              <w:rPr>
                <w:rFonts w:ascii="Times New Roman" w:hAnsi="Times New Roman"/>
                <w:i/>
                <w:sz w:val="24"/>
                <w:szCs w:val="24"/>
              </w:rPr>
              <w:t>; предложение ученикам самостоятельно поэкспериментировать с материалом, который сам провоцирует на обсуждение; показ ученикам спектра возможных результатов.</w:t>
            </w:r>
          </w:p>
        </w:tc>
        <w:tc>
          <w:tcPr>
            <w:tcW w:w="1421" w:type="dxa"/>
          </w:tcPr>
          <w:p w:rsidR="00BC5D49" w:rsidRPr="008C5F4E" w:rsidRDefault="00BC5D49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8C5F4E" w:rsidTr="007C2593">
        <w:trPr>
          <w:trHeight w:val="1156"/>
        </w:trPr>
        <w:tc>
          <w:tcPr>
            <w:tcW w:w="1668" w:type="dxa"/>
            <w:vMerge w:val="restart"/>
          </w:tcPr>
          <w:p w:rsidR="005D3A62" w:rsidRPr="008C5F4E" w:rsidRDefault="005D3A62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8C5F4E">
              <w:rPr>
                <w:rFonts w:ascii="Times New Roman" w:hAnsi="Times New Roman"/>
                <w:b/>
                <w:sz w:val="24"/>
                <w:szCs w:val="24"/>
              </w:rPr>
              <w:t>Форма организации деятельности учащихся</w:t>
            </w:r>
          </w:p>
        </w:tc>
        <w:tc>
          <w:tcPr>
            <w:tcW w:w="6482" w:type="dxa"/>
          </w:tcPr>
          <w:p w:rsidR="005D3A62" w:rsidRPr="008C5F4E" w:rsidRDefault="005D3A62" w:rsidP="00BC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Учащиеся работают на уроке:</w:t>
            </w:r>
          </w:p>
          <w:p w:rsidR="005D3A62" w:rsidRPr="005D3A62" w:rsidRDefault="005D3A62" w:rsidP="00BC5D4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5D49">
              <w:rPr>
                <w:rFonts w:ascii="Times New Roman" w:hAnsi="Times New Roman"/>
                <w:sz w:val="24"/>
                <w:szCs w:val="24"/>
              </w:rPr>
              <w:t xml:space="preserve">Индивидуально </w:t>
            </w:r>
          </w:p>
          <w:p w:rsidR="005D3A62" w:rsidRPr="005D3A62" w:rsidRDefault="005D3A62" w:rsidP="00BC5D4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5D49">
              <w:rPr>
                <w:rFonts w:ascii="Times New Roman" w:hAnsi="Times New Roman"/>
                <w:sz w:val="24"/>
                <w:szCs w:val="24"/>
              </w:rPr>
              <w:t>По парам</w:t>
            </w:r>
            <w:r w:rsidRPr="008C5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3A62" w:rsidRPr="008C5F4E" w:rsidRDefault="005D3A62" w:rsidP="00BC5D4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По группам</w:t>
            </w:r>
          </w:p>
        </w:tc>
        <w:tc>
          <w:tcPr>
            <w:tcW w:w="1421" w:type="dxa"/>
          </w:tcPr>
          <w:p w:rsidR="005D3A62" w:rsidRPr="008C5F4E" w:rsidRDefault="005D3A62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/>
          </w:tcPr>
          <w:p w:rsidR="00BC5D49" w:rsidRPr="008C5F4E" w:rsidRDefault="00BC5D49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BC5D49" w:rsidRPr="008C5F4E" w:rsidRDefault="00BC5D49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В ходе урока работа учеников организована в разных формах (в зависимости от цели)</w:t>
            </w:r>
          </w:p>
        </w:tc>
        <w:tc>
          <w:tcPr>
            <w:tcW w:w="1421" w:type="dxa"/>
          </w:tcPr>
          <w:p w:rsidR="00BC5D49" w:rsidRPr="008C5F4E" w:rsidRDefault="00BC5D49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BC5D49" w:rsidRPr="008C5F4E" w:rsidRDefault="00BC5D49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Форма работы на уроке обеспечивает достижения результата.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BC5D49" w:rsidRPr="008C5F4E" w:rsidRDefault="00BC5D49" w:rsidP="00382B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Урок построен на основе определенной технологии (</w:t>
            </w:r>
            <w:r w:rsidR="005D3A62">
              <w:rPr>
                <w:rFonts w:ascii="Times New Roman" w:hAnsi="Times New Roman"/>
                <w:sz w:val="24"/>
                <w:szCs w:val="24"/>
              </w:rPr>
              <w:t xml:space="preserve">с точки зрения </w:t>
            </w:r>
            <w:r w:rsidR="00382B9A"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Pr="008C5F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BC5D49" w:rsidRPr="008C5F4E" w:rsidRDefault="00BC5D49" w:rsidP="00382B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Приемы и методы работы на уроке связаны с технологией (</w:t>
            </w:r>
            <w:r w:rsidR="00382B9A">
              <w:rPr>
                <w:rFonts w:ascii="Times New Roman" w:hAnsi="Times New Roman"/>
                <w:sz w:val="24"/>
                <w:szCs w:val="24"/>
              </w:rPr>
              <w:t>с точки зрения практической реализации)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 w:val="restart"/>
          </w:tcPr>
          <w:p w:rsidR="00BC5D49" w:rsidRPr="008C5F4E" w:rsidRDefault="00BC5D49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8C5F4E">
              <w:rPr>
                <w:rFonts w:ascii="Times New Roman" w:hAnsi="Times New Roman"/>
                <w:b/>
                <w:sz w:val="24"/>
                <w:szCs w:val="24"/>
              </w:rPr>
              <w:t>Время на уроке</w:t>
            </w:r>
          </w:p>
        </w:tc>
        <w:tc>
          <w:tcPr>
            <w:tcW w:w="6482" w:type="dxa"/>
          </w:tcPr>
          <w:p w:rsidR="00BC5D49" w:rsidRPr="008C5F4E" w:rsidRDefault="00BC5D49" w:rsidP="00BC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Сколько времени на уроке говорит учитель?</w:t>
            </w:r>
          </w:p>
          <w:p w:rsidR="00BC5D49" w:rsidRPr="008C5F4E" w:rsidRDefault="00BC5D49" w:rsidP="00BC5D4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От 5 до 10 минут</w:t>
            </w:r>
          </w:p>
          <w:p w:rsidR="00BC5D49" w:rsidRPr="008C5F4E" w:rsidRDefault="00BC5D49" w:rsidP="00BC5D4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Менее 50 % времени (от 10 до 20 минут)</w:t>
            </w:r>
          </w:p>
          <w:p w:rsidR="00BC5D49" w:rsidRPr="008C5F4E" w:rsidRDefault="00BC5D49" w:rsidP="00BC5D4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Более 50 % времени (от 20 минут до 30-40 минут)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BC5D49" w:rsidRPr="008C5F4E" w:rsidRDefault="00BC5D49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 xml:space="preserve">Сколько времени учащиеся работают самостоятельно? 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BC5D49" w:rsidRPr="008C5F4E" w:rsidRDefault="00BC5D49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Сколько времени потрачено учителем на объяснение?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 w:val="restart"/>
          </w:tcPr>
          <w:p w:rsidR="00BC5D49" w:rsidRPr="008C5F4E" w:rsidRDefault="0082167A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="00BC5D49" w:rsidRPr="008C5F4E">
              <w:rPr>
                <w:rFonts w:ascii="Times New Roman" w:hAnsi="Times New Roman"/>
                <w:b/>
                <w:sz w:val="24"/>
                <w:szCs w:val="24"/>
              </w:rPr>
              <w:t>Позиция учителя на уроке</w:t>
            </w:r>
          </w:p>
        </w:tc>
        <w:tc>
          <w:tcPr>
            <w:tcW w:w="6482" w:type="dxa"/>
          </w:tcPr>
          <w:p w:rsidR="00BC5D49" w:rsidRPr="008C5F4E" w:rsidRDefault="00BC5D49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в основном воспроизводит, пересказывает информацию, учитель занимает позицию комментатора.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BC5D49" w:rsidRPr="008C5F4E" w:rsidRDefault="00BC5D49" w:rsidP="006F4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 xml:space="preserve">Учитель занимает позицию </w:t>
            </w:r>
            <w:proofErr w:type="spellStart"/>
            <w:r w:rsidR="006F48B1" w:rsidRPr="008C5F4E">
              <w:rPr>
                <w:rFonts w:ascii="Times New Roman" w:hAnsi="Times New Roman"/>
                <w:sz w:val="24"/>
                <w:szCs w:val="24"/>
              </w:rPr>
              <w:t>фасилитатора</w:t>
            </w:r>
            <w:proofErr w:type="spellEnd"/>
            <w:r w:rsidR="006F48B1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1"/>
            </w:r>
            <w:r w:rsidR="006F48B1" w:rsidRPr="008C5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48B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C5F4E">
              <w:rPr>
                <w:rFonts w:ascii="Times New Roman" w:hAnsi="Times New Roman"/>
                <w:sz w:val="24"/>
                <w:szCs w:val="24"/>
              </w:rPr>
              <w:t>медиатора</w:t>
            </w:r>
            <w:r w:rsidR="006F48B1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2"/>
            </w:r>
            <w:r w:rsidRPr="008C5F4E">
              <w:rPr>
                <w:rFonts w:ascii="Times New Roman" w:hAnsi="Times New Roman"/>
                <w:sz w:val="24"/>
                <w:szCs w:val="24"/>
              </w:rPr>
              <w:t xml:space="preserve"> и – руководит деятельностью учащихся.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BC5D49" w:rsidRPr="008C5F4E" w:rsidRDefault="00BC5D49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занимают позицию консультанта.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BC5D49" w:rsidRPr="008C5F4E" w:rsidRDefault="00BC5D49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четко следует своему плану урока, не отступая от задуманного.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BC5D49" w:rsidRPr="008C5F4E" w:rsidRDefault="00BC5D49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изменяет ход урока в зависимости от затруднений и продвижения учеников.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BC5D49" w:rsidRPr="008C5F4E" w:rsidRDefault="00BC5D49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bCs/>
                <w:sz w:val="24"/>
                <w:szCs w:val="24"/>
              </w:rPr>
              <w:t>Учитель и ученик по отношению к учебному материалу, представленному на уроке, находятся в равных исследовательских позициях.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 w:val="restart"/>
          </w:tcPr>
          <w:p w:rsidR="00BC5D49" w:rsidRPr="008C5F4E" w:rsidRDefault="0082167A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="00BC5D49" w:rsidRPr="008C5F4E">
              <w:rPr>
                <w:rFonts w:ascii="Times New Roman" w:hAnsi="Times New Roman"/>
                <w:b/>
                <w:sz w:val="24"/>
                <w:szCs w:val="24"/>
              </w:rPr>
              <w:t>Тексты на уроке</w:t>
            </w:r>
          </w:p>
        </w:tc>
        <w:tc>
          <w:tcPr>
            <w:tcW w:w="6482" w:type="dxa"/>
          </w:tcPr>
          <w:p w:rsidR="00BC5D49" w:rsidRPr="008C5F4E" w:rsidRDefault="00BC5D49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Основным текстом на уроке является рассказ учителя.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BC5D49" w:rsidRPr="008C5F4E" w:rsidRDefault="00BC5D49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работает с текстом учебника.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BC5D49" w:rsidRPr="008C5F4E" w:rsidRDefault="00BC5D49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работает со специально созданными учебными материалами.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BC5D49" w:rsidRPr="008C5F4E" w:rsidRDefault="00BC5D49" w:rsidP="00BC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Тексты, которые использует учитель, способствуют достижению заявленного результата.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BC5D49" w:rsidRPr="008C5F4E" w:rsidRDefault="005D3A62" w:rsidP="00BC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использует:</w:t>
            </w:r>
          </w:p>
          <w:p w:rsidR="00BC5D49" w:rsidRPr="008C5F4E" w:rsidRDefault="00BC5D49" w:rsidP="00BC5D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Составные тексты (тексты характерные для данного предмета)</w:t>
            </w:r>
          </w:p>
          <w:p w:rsidR="00BC5D49" w:rsidRPr="008C5F4E" w:rsidRDefault="00BC5D49" w:rsidP="00BC5D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Множественные тексты (тексты, которые содержат противоречие, разные авторские позиции)</w:t>
            </w:r>
          </w:p>
          <w:p w:rsidR="00BC5D49" w:rsidRPr="008C5F4E" w:rsidRDefault="00BC5D49" w:rsidP="00BC5D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5F4E">
              <w:rPr>
                <w:rFonts w:ascii="Times New Roman" w:hAnsi="Times New Roman"/>
                <w:sz w:val="24"/>
                <w:szCs w:val="24"/>
              </w:rPr>
              <w:t>Несплошные</w:t>
            </w:r>
            <w:proofErr w:type="spellEnd"/>
            <w:r w:rsidRPr="008C5F4E">
              <w:rPr>
                <w:rFonts w:ascii="Times New Roman" w:hAnsi="Times New Roman"/>
                <w:sz w:val="24"/>
                <w:szCs w:val="24"/>
              </w:rPr>
              <w:t xml:space="preserve"> тексты (тексты в разных знаковых системах)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 w:val="restart"/>
          </w:tcPr>
          <w:p w:rsidR="00BC5D49" w:rsidRPr="008C5F4E" w:rsidRDefault="0082167A" w:rsidP="005D3A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="00BC5D49" w:rsidRPr="008C5F4E">
              <w:rPr>
                <w:rFonts w:ascii="Times New Roman" w:hAnsi="Times New Roman"/>
                <w:b/>
                <w:sz w:val="24"/>
                <w:szCs w:val="24"/>
              </w:rPr>
              <w:t>Задания для учащихся и связанные с ними умения.</w:t>
            </w:r>
          </w:p>
        </w:tc>
        <w:tc>
          <w:tcPr>
            <w:tcW w:w="6482" w:type="dxa"/>
          </w:tcPr>
          <w:p w:rsidR="00BC5D49" w:rsidRPr="008C5F4E" w:rsidRDefault="00BC5D49" w:rsidP="00BC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Сколько заданий дает учитель на уроке?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BC5D49" w:rsidRPr="008C5F4E" w:rsidRDefault="00BC5D49" w:rsidP="00821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Задания и вопросы, которые даются учащимся на уроке, связаны с достижением результата.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BC5D49" w:rsidRPr="008C5F4E" w:rsidRDefault="00BC5D49" w:rsidP="00821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Задания даются учащимся устно.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167A" w:rsidRPr="008C5F4E" w:rsidTr="005D3A62">
        <w:tc>
          <w:tcPr>
            <w:tcW w:w="1668" w:type="dxa"/>
            <w:vMerge/>
          </w:tcPr>
          <w:p w:rsidR="0082167A" w:rsidRPr="008C5F4E" w:rsidRDefault="0082167A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82167A" w:rsidRPr="008C5F4E" w:rsidRDefault="0082167A" w:rsidP="00BC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Задания даются учащимся письменно.</w:t>
            </w:r>
          </w:p>
        </w:tc>
        <w:tc>
          <w:tcPr>
            <w:tcW w:w="1421" w:type="dxa"/>
          </w:tcPr>
          <w:p w:rsidR="0082167A" w:rsidRPr="008C5F4E" w:rsidRDefault="0082167A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BC5D49" w:rsidRPr="008C5F4E" w:rsidRDefault="00BC5D49" w:rsidP="00821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Учащимся представлены алгоритмы деятельности для выполнения заданий.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BC5D49" w:rsidRPr="008C5F4E" w:rsidRDefault="00BC5D49" w:rsidP="00821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На уроке специально обсуждаются с учащимися алгоритмы деятельности.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BC5D49" w:rsidRPr="008C5F4E" w:rsidRDefault="00BC5D49" w:rsidP="00821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Из заданий ясно, какое умение формируется при выполнении задания.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BC5D49" w:rsidRPr="008C5F4E" w:rsidRDefault="00BC5D49" w:rsidP="00821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Формулировки задания четкие, прозрачные, понятны ученикам.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BC5D49" w:rsidRPr="008C5F4E" w:rsidRDefault="00BC5D49" w:rsidP="00821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дает всему классу одни и те же задания.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BC5D49" w:rsidRPr="008C5F4E" w:rsidRDefault="00BC5D49" w:rsidP="00821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дает разные задания парам, группам.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BC5D49" w:rsidRPr="008C5F4E" w:rsidRDefault="00BC5D49" w:rsidP="00821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дает индивидуальные задания.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BC5D49" w:rsidRPr="008C5F4E" w:rsidRDefault="00BC5D49" w:rsidP="00821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На уроке предусмотрено время, когда происходит обсуждение выполненных заданий.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8C5F4E" w:rsidTr="005D3A62">
        <w:tc>
          <w:tcPr>
            <w:tcW w:w="1668" w:type="dxa"/>
            <w:vMerge w:val="restart"/>
          </w:tcPr>
          <w:p w:rsidR="005D3A62" w:rsidRPr="008C5F4E" w:rsidRDefault="005D3A62" w:rsidP="005D3A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Pr="008C5F4E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Коммуникативная ситуация урока. </w:t>
            </w:r>
          </w:p>
        </w:tc>
        <w:tc>
          <w:tcPr>
            <w:tcW w:w="6482" w:type="dxa"/>
          </w:tcPr>
          <w:p w:rsidR="005D3A62" w:rsidRPr="008C5F4E" w:rsidRDefault="005D3A62" w:rsidP="00821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использует оценочные суждения в процессе урока (хорошо/плохо, правильно/не правильно, молодец/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хвалю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/не хвалю/не доволен и т.п.</w:t>
            </w:r>
            <w:r w:rsidRPr="008C5F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8C5F4E" w:rsidTr="005D3A62">
        <w:tc>
          <w:tcPr>
            <w:tcW w:w="1668" w:type="dxa"/>
            <w:vMerge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5D3A62" w:rsidRPr="008C5F4E" w:rsidRDefault="005D3A62" w:rsidP="00821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ждет готового ответа.</w:t>
            </w:r>
          </w:p>
        </w:tc>
        <w:tc>
          <w:tcPr>
            <w:tcW w:w="1421" w:type="dxa"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8C5F4E" w:rsidTr="005D3A62">
        <w:tc>
          <w:tcPr>
            <w:tcW w:w="1668" w:type="dxa"/>
            <w:vMerge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5D3A62" w:rsidRPr="008C5F4E" w:rsidRDefault="005D3A62" w:rsidP="00821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навязывает учащимся свои (правильные ответы).</w:t>
            </w:r>
          </w:p>
        </w:tc>
        <w:tc>
          <w:tcPr>
            <w:tcW w:w="1421" w:type="dxa"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8C5F4E" w:rsidTr="005D3A62">
        <w:tc>
          <w:tcPr>
            <w:tcW w:w="1668" w:type="dxa"/>
            <w:vMerge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5D3A62" w:rsidRPr="008C5F4E" w:rsidRDefault="005D3A62" w:rsidP="00821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 xml:space="preserve">Учитель использует качественные суждения (убедительно/не убедительно, </w:t>
            </w:r>
            <w:proofErr w:type="gramStart"/>
            <w:r w:rsidRPr="008C5F4E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ргументировано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8C5F4E">
              <w:rPr>
                <w:rFonts w:ascii="Times New Roman" w:hAnsi="Times New Roman"/>
                <w:sz w:val="24"/>
                <w:szCs w:val="24"/>
              </w:rPr>
              <w:t>не аргументировано, пояснение ответа, указание достоинств, соответствие критериям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т.п.</w:t>
            </w:r>
            <w:r w:rsidRPr="008C5F4E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421" w:type="dxa"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8C5F4E" w:rsidTr="005D3A62">
        <w:tc>
          <w:tcPr>
            <w:tcW w:w="1668" w:type="dxa"/>
            <w:vMerge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5D3A62" w:rsidRPr="008C5F4E" w:rsidRDefault="005D3A62" w:rsidP="00821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поддерживает активное участие учеников в разворачивании  темы на занятии.</w:t>
            </w:r>
          </w:p>
        </w:tc>
        <w:tc>
          <w:tcPr>
            <w:tcW w:w="1421" w:type="dxa"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8C5F4E" w:rsidTr="005D3A62">
        <w:tc>
          <w:tcPr>
            <w:tcW w:w="1668" w:type="dxa"/>
            <w:vMerge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5D3A62" w:rsidRPr="008C5F4E" w:rsidRDefault="005D3A62" w:rsidP="00821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строит урок как разворачивание ответов на вопросы учеников.</w:t>
            </w:r>
          </w:p>
        </w:tc>
        <w:tc>
          <w:tcPr>
            <w:tcW w:w="1421" w:type="dxa"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8C5F4E" w:rsidTr="005D3A62">
        <w:tc>
          <w:tcPr>
            <w:tcW w:w="1668" w:type="dxa"/>
            <w:vMerge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5D3A62" w:rsidRPr="008C5F4E" w:rsidRDefault="005D3A62" w:rsidP="00821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 xml:space="preserve">Учитель поддерживает и развивает продуктивные версии учеников. </w:t>
            </w:r>
          </w:p>
        </w:tc>
        <w:tc>
          <w:tcPr>
            <w:tcW w:w="1421" w:type="dxa"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8C5F4E" w:rsidTr="005D3A62">
        <w:tc>
          <w:tcPr>
            <w:tcW w:w="1668" w:type="dxa"/>
            <w:vMerge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5D3A62" w:rsidRPr="008C5F4E" w:rsidRDefault="005D3A62" w:rsidP="00821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не перебивает учеников и организовывает работу так, чтобы могло высказаться большинство учащихся.</w:t>
            </w:r>
          </w:p>
        </w:tc>
        <w:tc>
          <w:tcPr>
            <w:tcW w:w="1421" w:type="dxa"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8C5F4E" w:rsidTr="005D3A62">
        <w:tc>
          <w:tcPr>
            <w:tcW w:w="1668" w:type="dxa"/>
            <w:vMerge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5D3A62" w:rsidRPr="008C5F4E" w:rsidRDefault="005D3A62" w:rsidP="005D3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не сравнивает ответы учеников.</w:t>
            </w:r>
          </w:p>
        </w:tc>
        <w:tc>
          <w:tcPr>
            <w:tcW w:w="1421" w:type="dxa"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8C5F4E" w:rsidTr="005D3A62">
        <w:tc>
          <w:tcPr>
            <w:tcW w:w="1668" w:type="dxa"/>
            <w:vMerge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5D3A62" w:rsidRPr="008C5F4E" w:rsidRDefault="005D3A62" w:rsidP="00821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обращает внимание учеников на способы деятельности и на особенности чтения текстов (например: прочитайте внимательно текст еще раз; выделите ключевые слова в вопросе/тексте; найдите место в тексте, где упоминаются те же слова; выделите смысловые части текста и т.д. и т.п.)</w:t>
            </w:r>
          </w:p>
        </w:tc>
        <w:tc>
          <w:tcPr>
            <w:tcW w:w="1421" w:type="dxa"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8C5F4E" w:rsidTr="005D3A62">
        <w:tc>
          <w:tcPr>
            <w:tcW w:w="1668" w:type="dxa"/>
            <w:vMerge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5D3A62" w:rsidRPr="008C5F4E" w:rsidRDefault="005D3A62" w:rsidP="005D3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ставит перед учениками аналитические, синтезирующие, обобщающие вопросы, сохраняя постоянный интеллектуальный вызов для учеников.</w:t>
            </w:r>
          </w:p>
        </w:tc>
        <w:tc>
          <w:tcPr>
            <w:tcW w:w="1421" w:type="dxa"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8C5F4E" w:rsidTr="005D3A62">
        <w:tc>
          <w:tcPr>
            <w:tcW w:w="1668" w:type="dxa"/>
            <w:vMerge w:val="restart"/>
          </w:tcPr>
          <w:p w:rsidR="005D3A62" w:rsidRPr="008C5F4E" w:rsidRDefault="005D3A62" w:rsidP="005D3A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 w:rsidRPr="008C5F4E">
              <w:rPr>
                <w:rFonts w:ascii="Times New Roman" w:hAnsi="Times New Roman"/>
                <w:b/>
                <w:sz w:val="24"/>
                <w:szCs w:val="24"/>
              </w:rPr>
              <w:t>Оценивание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уроке</w:t>
            </w:r>
          </w:p>
        </w:tc>
        <w:tc>
          <w:tcPr>
            <w:tcW w:w="6482" w:type="dxa"/>
          </w:tcPr>
          <w:p w:rsidR="005D3A62" w:rsidRPr="008C5F4E" w:rsidRDefault="005D3A62" w:rsidP="005D3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не объясняет и не обсуждает отметки, выставленные в баллах.</w:t>
            </w:r>
          </w:p>
        </w:tc>
        <w:tc>
          <w:tcPr>
            <w:tcW w:w="1421" w:type="dxa"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8C5F4E" w:rsidTr="005D3A62">
        <w:tc>
          <w:tcPr>
            <w:tcW w:w="1668" w:type="dxa"/>
            <w:vMerge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5D3A62" w:rsidRPr="008C5F4E" w:rsidRDefault="005D3A62" w:rsidP="005D3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объясняет отметки, выставленные в баллах.</w:t>
            </w:r>
          </w:p>
        </w:tc>
        <w:tc>
          <w:tcPr>
            <w:tcW w:w="1421" w:type="dxa"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8C5F4E" w:rsidTr="005D3A62">
        <w:tc>
          <w:tcPr>
            <w:tcW w:w="1668" w:type="dxa"/>
            <w:vMerge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5D3A62" w:rsidRPr="008C5F4E" w:rsidRDefault="005D3A62" w:rsidP="005D3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использует критерии для оценивания.</w:t>
            </w:r>
          </w:p>
        </w:tc>
        <w:tc>
          <w:tcPr>
            <w:tcW w:w="1421" w:type="dxa"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8C5F4E" w:rsidTr="005D3A62">
        <w:tc>
          <w:tcPr>
            <w:tcW w:w="1668" w:type="dxa"/>
            <w:vMerge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5D3A62" w:rsidRPr="008C5F4E" w:rsidRDefault="005D3A62" w:rsidP="005D3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Критерии предъявлены и понятны учениками.</w:t>
            </w:r>
          </w:p>
        </w:tc>
        <w:tc>
          <w:tcPr>
            <w:tcW w:w="1421" w:type="dxa"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8C5F4E" w:rsidTr="005D3A62">
        <w:tc>
          <w:tcPr>
            <w:tcW w:w="1668" w:type="dxa"/>
            <w:vMerge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5D3A62" w:rsidRPr="008C5F4E" w:rsidRDefault="005D3A62" w:rsidP="005D3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дает содержательные комментарии, связанные со способами действия при работе с текстами.</w:t>
            </w:r>
          </w:p>
        </w:tc>
        <w:tc>
          <w:tcPr>
            <w:tcW w:w="1421" w:type="dxa"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8C5F4E" w:rsidTr="005D3A62">
        <w:tc>
          <w:tcPr>
            <w:tcW w:w="1668" w:type="dxa"/>
            <w:vMerge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5D3A62" w:rsidRPr="008C5F4E" w:rsidRDefault="005D3A62" w:rsidP="005D3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создает условия для самоанализа (для ученического анализа собственных ответов).</w:t>
            </w:r>
          </w:p>
        </w:tc>
        <w:tc>
          <w:tcPr>
            <w:tcW w:w="1421" w:type="dxa"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8C5F4E" w:rsidTr="005D3A62">
        <w:tc>
          <w:tcPr>
            <w:tcW w:w="1668" w:type="dxa"/>
            <w:vMerge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5D3A62" w:rsidRPr="008C5F4E" w:rsidRDefault="005D3A62" w:rsidP="005D3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предлагает ученикам тренировочные и диагностические задания в контексте формирования читательской грамотности.</w:t>
            </w:r>
          </w:p>
        </w:tc>
        <w:tc>
          <w:tcPr>
            <w:tcW w:w="1421" w:type="dxa"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8C5F4E" w:rsidTr="005D3A62">
        <w:tc>
          <w:tcPr>
            <w:tcW w:w="1668" w:type="dxa"/>
            <w:vMerge w:val="restart"/>
          </w:tcPr>
          <w:p w:rsidR="005D3A62" w:rsidRPr="008C5F4E" w:rsidRDefault="005D3A62" w:rsidP="005D3A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 w:rsidRPr="008C5F4E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482" w:type="dxa"/>
          </w:tcPr>
          <w:p w:rsidR="005D3A62" w:rsidRPr="008C5F4E" w:rsidRDefault="005D3A62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Домашнее задание связано с тем материалом, с которым учащиеся работали на уроке.</w:t>
            </w:r>
          </w:p>
        </w:tc>
        <w:tc>
          <w:tcPr>
            <w:tcW w:w="1421" w:type="dxa"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8C5F4E" w:rsidTr="005D3A62">
        <w:tc>
          <w:tcPr>
            <w:tcW w:w="1668" w:type="dxa"/>
            <w:vMerge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5D3A62" w:rsidRPr="008C5F4E" w:rsidRDefault="005D3A62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Домашнее задание связано с тренировкой тех умений, которые лежали в основе урока.</w:t>
            </w:r>
          </w:p>
        </w:tc>
        <w:tc>
          <w:tcPr>
            <w:tcW w:w="1421" w:type="dxa"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8C5F4E" w:rsidTr="005D3A62">
        <w:tc>
          <w:tcPr>
            <w:tcW w:w="1668" w:type="dxa"/>
            <w:vMerge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5D3A62" w:rsidRPr="008C5F4E" w:rsidRDefault="005D3A62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Домашнее задание дается формально (прочитать текст параграфа, ответить на вопросы и т.п.)</w:t>
            </w:r>
          </w:p>
        </w:tc>
        <w:tc>
          <w:tcPr>
            <w:tcW w:w="1421" w:type="dxa"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8C5F4E" w:rsidTr="005D3A62">
        <w:tc>
          <w:tcPr>
            <w:tcW w:w="1668" w:type="dxa"/>
            <w:vMerge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5D3A62" w:rsidRPr="008C5F4E" w:rsidRDefault="005D3A62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Домашнее задание обеспечено дополнительными специально подготовленными материалами необходимыми для его выполнения.</w:t>
            </w:r>
          </w:p>
        </w:tc>
        <w:tc>
          <w:tcPr>
            <w:tcW w:w="1421" w:type="dxa"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8C5F4E" w:rsidTr="005D3A62">
        <w:tc>
          <w:tcPr>
            <w:tcW w:w="1668" w:type="dxa"/>
            <w:vMerge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5D3A62" w:rsidRPr="008C5F4E" w:rsidRDefault="005D3A62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Объем домашнего задания большой/очень большой.</w:t>
            </w:r>
          </w:p>
        </w:tc>
        <w:tc>
          <w:tcPr>
            <w:tcW w:w="1421" w:type="dxa"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8C5F4E" w:rsidTr="005D3A62">
        <w:tc>
          <w:tcPr>
            <w:tcW w:w="1668" w:type="dxa"/>
            <w:vMerge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5D3A62" w:rsidRPr="008C5F4E" w:rsidRDefault="005D3A62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Объем домашнего задания соответствует возрасту (объем и содержание).</w:t>
            </w:r>
          </w:p>
        </w:tc>
        <w:tc>
          <w:tcPr>
            <w:tcW w:w="1421" w:type="dxa"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C4B78" w:rsidRDefault="006C4B78" w:rsidP="008C5F4E">
      <w:pPr>
        <w:spacing w:after="0" w:line="240" w:lineRule="auto"/>
        <w:jc w:val="both"/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</w:pPr>
    </w:p>
    <w:p w:rsidR="00701ADD" w:rsidRDefault="005B0D9F" w:rsidP="008C5F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Рекомендации учителю:</w:t>
      </w:r>
      <w:bookmarkStart w:id="0" w:name="_GoBack"/>
      <w:bookmarkEnd w:id="0"/>
    </w:p>
    <w:p w:rsidR="006565C0" w:rsidRDefault="006565C0" w:rsidP="000E3B6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6F2F" w:rsidRPr="008C5F4E" w:rsidRDefault="007B6F2F" w:rsidP="000E3B6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B6F2F" w:rsidRPr="008C5F4E" w:rsidSect="00680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93A" w:rsidRDefault="0035293A" w:rsidP="006F48B1">
      <w:pPr>
        <w:spacing w:after="0" w:line="240" w:lineRule="auto"/>
      </w:pPr>
      <w:r>
        <w:separator/>
      </w:r>
    </w:p>
  </w:endnote>
  <w:endnote w:type="continuationSeparator" w:id="0">
    <w:p w:rsidR="0035293A" w:rsidRDefault="0035293A" w:rsidP="006F4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93A" w:rsidRDefault="0035293A" w:rsidP="006F48B1">
      <w:pPr>
        <w:spacing w:after="0" w:line="240" w:lineRule="auto"/>
      </w:pPr>
      <w:r>
        <w:separator/>
      </w:r>
    </w:p>
  </w:footnote>
  <w:footnote w:type="continuationSeparator" w:id="0">
    <w:p w:rsidR="0035293A" w:rsidRDefault="0035293A" w:rsidP="006F48B1">
      <w:pPr>
        <w:spacing w:after="0" w:line="240" w:lineRule="auto"/>
      </w:pPr>
      <w:r>
        <w:continuationSeparator/>
      </w:r>
    </w:p>
  </w:footnote>
  <w:footnote w:id="1">
    <w:p w:rsidR="006F48B1" w:rsidRPr="006F48B1" w:rsidRDefault="006F48B1">
      <w:pPr>
        <w:pStyle w:val="a7"/>
        <w:rPr>
          <w:rFonts w:ascii="Times New Roman" w:hAnsi="Times New Roman"/>
        </w:rPr>
      </w:pPr>
      <w:r w:rsidRPr="006F48B1">
        <w:rPr>
          <w:rStyle w:val="a9"/>
          <w:rFonts w:ascii="Times New Roman" w:hAnsi="Times New Roman"/>
        </w:rPr>
        <w:footnoteRef/>
      </w:r>
      <w:r w:rsidRPr="006F48B1">
        <w:rPr>
          <w:rFonts w:ascii="Times New Roman" w:hAnsi="Times New Roman"/>
        </w:rPr>
        <w:t xml:space="preserve"> </w:t>
      </w:r>
      <w:proofErr w:type="spellStart"/>
      <w:r w:rsidRPr="006F48B1">
        <w:rPr>
          <w:rFonts w:ascii="Times New Roman" w:hAnsi="Times New Roman"/>
        </w:rPr>
        <w:t>Фасилита́тор</w:t>
      </w:r>
      <w:proofErr w:type="spellEnd"/>
      <w:r w:rsidRPr="006F48B1">
        <w:rPr>
          <w:rFonts w:ascii="Times New Roman" w:hAnsi="Times New Roman"/>
        </w:rPr>
        <w:t xml:space="preserve"> — это человек, обеспечивающий успешную групповую коммуникацию.</w:t>
      </w:r>
    </w:p>
  </w:footnote>
  <w:footnote w:id="2">
    <w:p w:rsidR="006F48B1" w:rsidRPr="006F48B1" w:rsidRDefault="006F48B1">
      <w:pPr>
        <w:pStyle w:val="a7"/>
        <w:rPr>
          <w:rFonts w:ascii="Times New Roman" w:hAnsi="Times New Roman"/>
        </w:rPr>
      </w:pPr>
      <w:r w:rsidRPr="006F48B1">
        <w:rPr>
          <w:rStyle w:val="a9"/>
          <w:rFonts w:ascii="Times New Roman" w:hAnsi="Times New Roman"/>
        </w:rPr>
        <w:footnoteRef/>
      </w:r>
      <w:r w:rsidRPr="006F48B1">
        <w:rPr>
          <w:rFonts w:ascii="Times New Roman" w:hAnsi="Times New Roman"/>
        </w:rPr>
        <w:t xml:space="preserve"> Медиатор — человек, который выступает посредником между сторонами, организовывая коммуникации для разрешения споров.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A4DD5"/>
    <w:multiLevelType w:val="hybridMultilevel"/>
    <w:tmpl w:val="909EA2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07A44"/>
    <w:multiLevelType w:val="hybridMultilevel"/>
    <w:tmpl w:val="9C6AF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679B8"/>
    <w:multiLevelType w:val="hybridMultilevel"/>
    <w:tmpl w:val="CB6EE762"/>
    <w:lvl w:ilvl="0" w:tplc="9C9A2A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512042"/>
    <w:multiLevelType w:val="hybridMultilevel"/>
    <w:tmpl w:val="90E8BAE2"/>
    <w:lvl w:ilvl="0" w:tplc="FE8E1D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D01BA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9244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45F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CC78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EE8A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523D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06F6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DAAC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602FD7"/>
    <w:multiLevelType w:val="hybridMultilevel"/>
    <w:tmpl w:val="81BA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135C"/>
    <w:multiLevelType w:val="hybridMultilevel"/>
    <w:tmpl w:val="DC067E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F6534C2"/>
    <w:multiLevelType w:val="hybridMultilevel"/>
    <w:tmpl w:val="467EE6DE"/>
    <w:lvl w:ilvl="0" w:tplc="9C9A2A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A427D79"/>
    <w:multiLevelType w:val="hybridMultilevel"/>
    <w:tmpl w:val="DC6CCD3E"/>
    <w:lvl w:ilvl="0" w:tplc="9C9A2A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E0378E"/>
    <w:multiLevelType w:val="hybridMultilevel"/>
    <w:tmpl w:val="EC1EB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B172E8"/>
    <w:multiLevelType w:val="hybridMultilevel"/>
    <w:tmpl w:val="42228C02"/>
    <w:lvl w:ilvl="0" w:tplc="9C9A2A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31DC"/>
    <w:rsid w:val="000A01D2"/>
    <w:rsid w:val="000C0265"/>
    <w:rsid w:val="000E3B62"/>
    <w:rsid w:val="000F186E"/>
    <w:rsid w:val="001830CB"/>
    <w:rsid w:val="00204139"/>
    <w:rsid w:val="00253316"/>
    <w:rsid w:val="00301F99"/>
    <w:rsid w:val="0035293A"/>
    <w:rsid w:val="00382B9A"/>
    <w:rsid w:val="004E7DF1"/>
    <w:rsid w:val="00532454"/>
    <w:rsid w:val="00545272"/>
    <w:rsid w:val="005B0D9F"/>
    <w:rsid w:val="005C36FC"/>
    <w:rsid w:val="005D3A62"/>
    <w:rsid w:val="005E66EB"/>
    <w:rsid w:val="00633893"/>
    <w:rsid w:val="006565C0"/>
    <w:rsid w:val="006803BD"/>
    <w:rsid w:val="006C31DC"/>
    <w:rsid w:val="006C4B78"/>
    <w:rsid w:val="006F449F"/>
    <w:rsid w:val="006F48B1"/>
    <w:rsid w:val="00701ADD"/>
    <w:rsid w:val="007B6F2F"/>
    <w:rsid w:val="0082167A"/>
    <w:rsid w:val="008A2C61"/>
    <w:rsid w:val="008A42D2"/>
    <w:rsid w:val="008C5F4E"/>
    <w:rsid w:val="008F0464"/>
    <w:rsid w:val="00921FF5"/>
    <w:rsid w:val="009466E0"/>
    <w:rsid w:val="00991F37"/>
    <w:rsid w:val="0099230E"/>
    <w:rsid w:val="009B7EFC"/>
    <w:rsid w:val="009F1262"/>
    <w:rsid w:val="009F7836"/>
    <w:rsid w:val="00B25C6A"/>
    <w:rsid w:val="00BC5D49"/>
    <w:rsid w:val="00C01998"/>
    <w:rsid w:val="00C347C7"/>
    <w:rsid w:val="00C7504D"/>
    <w:rsid w:val="00C82D9C"/>
    <w:rsid w:val="00CD1B06"/>
    <w:rsid w:val="00CE6792"/>
    <w:rsid w:val="00CF44BB"/>
    <w:rsid w:val="00E64C08"/>
    <w:rsid w:val="00F06BEA"/>
    <w:rsid w:val="00F73117"/>
    <w:rsid w:val="00FA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DC"/>
    <w:pPr>
      <w:spacing w:after="160" w:line="254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1DC"/>
    <w:pPr>
      <w:ind w:left="720"/>
      <w:contextualSpacing/>
    </w:pPr>
  </w:style>
  <w:style w:type="table" w:styleId="a4">
    <w:name w:val="Table Grid"/>
    <w:basedOn w:val="a1"/>
    <w:uiPriority w:val="59"/>
    <w:rsid w:val="006C3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C4B78"/>
    <w:rPr>
      <w:color w:val="0000FF"/>
      <w:u w:val="single"/>
    </w:rPr>
  </w:style>
  <w:style w:type="character" w:styleId="a6">
    <w:name w:val="Strong"/>
    <w:basedOn w:val="a0"/>
    <w:uiPriority w:val="22"/>
    <w:qFormat/>
    <w:rsid w:val="006C4B78"/>
    <w:rPr>
      <w:b/>
      <w:bCs/>
    </w:rPr>
  </w:style>
  <w:style w:type="paragraph" w:styleId="a7">
    <w:name w:val="footnote text"/>
    <w:basedOn w:val="a"/>
    <w:link w:val="a8"/>
    <w:uiPriority w:val="99"/>
    <w:semiHidden/>
    <w:unhideWhenUsed/>
    <w:rsid w:val="006F48B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F48B1"/>
    <w:rPr>
      <w:rFonts w:ascii="Calibri" w:eastAsia="Calibri" w:hAnsi="Calibri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F48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47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2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BC342-407A-4E6B-B152-1B573ADF0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17</cp:revision>
  <cp:lastPrinted>2021-02-01T08:53:00Z</cp:lastPrinted>
  <dcterms:created xsi:type="dcterms:W3CDTF">2020-05-28T02:01:00Z</dcterms:created>
  <dcterms:modified xsi:type="dcterms:W3CDTF">2022-04-12T01:00:00Z</dcterms:modified>
</cp:coreProperties>
</file>