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0A" w:rsidRPr="00F23580" w:rsidRDefault="00AA780A" w:rsidP="002A1816">
      <w:pPr>
        <w:pStyle w:val="Default"/>
        <w:jc w:val="center"/>
        <w:rPr>
          <w:sz w:val="28"/>
          <w:szCs w:val="28"/>
        </w:rPr>
      </w:pPr>
      <w:r w:rsidRPr="00F23580">
        <w:rPr>
          <w:sz w:val="28"/>
          <w:szCs w:val="28"/>
        </w:rPr>
        <w:t xml:space="preserve">Доклад руководителя управления образования администрации </w:t>
      </w:r>
      <w:proofErr w:type="spellStart"/>
      <w:r w:rsidRPr="00F23580">
        <w:rPr>
          <w:sz w:val="28"/>
          <w:szCs w:val="28"/>
        </w:rPr>
        <w:t>Нижнеингашского</w:t>
      </w:r>
      <w:proofErr w:type="spellEnd"/>
      <w:r w:rsidRPr="00F23580">
        <w:rPr>
          <w:sz w:val="28"/>
          <w:szCs w:val="28"/>
        </w:rPr>
        <w:t xml:space="preserve"> района на августовском Педагогическом Совете                          29 августа 2022 года по теме </w:t>
      </w:r>
    </w:p>
    <w:p w:rsidR="00AA780A" w:rsidRPr="00F23580" w:rsidRDefault="00AA780A" w:rsidP="002A1816">
      <w:pPr>
        <w:pStyle w:val="Default"/>
        <w:jc w:val="center"/>
        <w:rPr>
          <w:b/>
          <w:i/>
          <w:sz w:val="28"/>
          <w:szCs w:val="28"/>
        </w:rPr>
      </w:pPr>
      <w:r w:rsidRPr="00F23580">
        <w:rPr>
          <w:b/>
          <w:sz w:val="28"/>
          <w:szCs w:val="28"/>
        </w:rPr>
        <w:t>«</w:t>
      </w:r>
      <w:r w:rsidRPr="00F23580">
        <w:rPr>
          <w:b/>
          <w:i/>
          <w:sz w:val="28"/>
          <w:szCs w:val="28"/>
        </w:rPr>
        <w:t>Создание единого образовательного пространства для повышения качества образования в муниципалитете»</w:t>
      </w:r>
    </w:p>
    <w:p w:rsidR="00AA780A" w:rsidRPr="00F23580" w:rsidRDefault="00AA780A" w:rsidP="002A1816">
      <w:pPr>
        <w:pStyle w:val="Default"/>
        <w:jc w:val="center"/>
        <w:rPr>
          <w:b/>
          <w:sz w:val="28"/>
          <w:szCs w:val="28"/>
        </w:rPr>
      </w:pPr>
    </w:p>
    <w:p w:rsidR="00AA780A" w:rsidRPr="00F23580" w:rsidRDefault="0046479A" w:rsidP="002A1816">
      <w:pPr>
        <w:pStyle w:val="Default"/>
        <w:jc w:val="center"/>
        <w:rPr>
          <w:sz w:val="28"/>
          <w:szCs w:val="28"/>
        </w:rPr>
      </w:pPr>
      <w:r w:rsidRPr="00F23580">
        <w:rPr>
          <w:sz w:val="28"/>
          <w:szCs w:val="28"/>
        </w:rPr>
        <w:t xml:space="preserve"> </w:t>
      </w:r>
    </w:p>
    <w:p w:rsidR="00AA780A" w:rsidRPr="00F23580" w:rsidRDefault="00AA780A" w:rsidP="002A1816">
      <w:pPr>
        <w:pStyle w:val="Default"/>
        <w:jc w:val="center"/>
        <w:rPr>
          <w:sz w:val="28"/>
          <w:szCs w:val="28"/>
        </w:rPr>
      </w:pPr>
      <w:r w:rsidRPr="00F23580">
        <w:rPr>
          <w:sz w:val="28"/>
          <w:szCs w:val="28"/>
        </w:rPr>
        <w:t>Уважаемые участники и гости августовского Педагогического Совета!</w:t>
      </w:r>
    </w:p>
    <w:p w:rsidR="00AA780A" w:rsidRPr="00F23580" w:rsidRDefault="00AA780A" w:rsidP="002A1816">
      <w:pPr>
        <w:pStyle w:val="Default"/>
        <w:ind w:firstLine="708"/>
        <w:jc w:val="both"/>
        <w:rPr>
          <w:sz w:val="28"/>
          <w:szCs w:val="28"/>
        </w:rPr>
      </w:pPr>
      <w:r w:rsidRPr="00F23580">
        <w:rPr>
          <w:sz w:val="28"/>
          <w:szCs w:val="28"/>
        </w:rPr>
        <w:t xml:space="preserve">Разрешите поздравить вас, а в вашем лице всё педагогическое сообщество муниципалитета,  с началом учебного года! И пожелать всем нам новых идей и плодотворной работы! </w:t>
      </w:r>
    </w:p>
    <w:p w:rsidR="003D73F0" w:rsidRPr="00F23580" w:rsidRDefault="00AA780A" w:rsidP="002A1816">
      <w:pPr>
        <w:pStyle w:val="Default"/>
        <w:ind w:firstLine="708"/>
        <w:jc w:val="both"/>
        <w:rPr>
          <w:sz w:val="28"/>
          <w:szCs w:val="28"/>
        </w:rPr>
      </w:pPr>
      <w:r w:rsidRPr="00F23580">
        <w:rPr>
          <w:sz w:val="28"/>
          <w:szCs w:val="28"/>
        </w:rPr>
        <w:t xml:space="preserve">Мы с вами встретились в преддверии начала 2022-2023 учебного года, чтобы провести анализ выполнения решений резолюции предыдущего августовского педагогического совета   и обсудить  новые задачи, поставленные перед системой образования. </w:t>
      </w:r>
    </w:p>
    <w:p w:rsidR="003D73F0" w:rsidRPr="00F23580" w:rsidRDefault="003D73F0" w:rsidP="002A1816">
      <w:pPr>
        <w:pStyle w:val="Default"/>
        <w:ind w:firstLine="708"/>
        <w:jc w:val="both"/>
        <w:rPr>
          <w:sz w:val="28"/>
          <w:szCs w:val="28"/>
        </w:rPr>
      </w:pPr>
    </w:p>
    <w:p w:rsidR="00AA780A" w:rsidRPr="00F23580" w:rsidRDefault="00AA780A" w:rsidP="002A1816">
      <w:pPr>
        <w:pStyle w:val="Default"/>
        <w:ind w:firstLine="708"/>
        <w:jc w:val="both"/>
        <w:rPr>
          <w:sz w:val="28"/>
          <w:szCs w:val="28"/>
        </w:rPr>
      </w:pPr>
      <w:r w:rsidRPr="00F23580">
        <w:rPr>
          <w:sz w:val="28"/>
          <w:szCs w:val="28"/>
        </w:rPr>
        <w:t xml:space="preserve">Наша задача – представить актуальные направления муниципальной системы образования, обсудить планы на ближайшую перспективу и спланировать деятельность по совершенствованию механизмов управления качеством образования, в том числе учитывающие новые содержательные решения. </w:t>
      </w:r>
    </w:p>
    <w:p w:rsidR="003D73F0" w:rsidRPr="00F23580" w:rsidRDefault="0046479A" w:rsidP="002A1816">
      <w:pPr>
        <w:pStyle w:val="Default"/>
        <w:ind w:firstLine="708"/>
        <w:jc w:val="both"/>
        <w:rPr>
          <w:sz w:val="28"/>
          <w:szCs w:val="28"/>
        </w:rPr>
      </w:pPr>
      <w:r w:rsidRPr="00F23580">
        <w:rPr>
          <w:sz w:val="28"/>
          <w:szCs w:val="28"/>
        </w:rPr>
        <w:t xml:space="preserve"> </w:t>
      </w:r>
    </w:p>
    <w:p w:rsidR="0046479A" w:rsidRPr="00F23580" w:rsidRDefault="00AA780A" w:rsidP="002A1816">
      <w:pPr>
        <w:pStyle w:val="Default"/>
        <w:ind w:firstLine="708"/>
        <w:jc w:val="both"/>
        <w:rPr>
          <w:sz w:val="28"/>
          <w:szCs w:val="28"/>
        </w:rPr>
      </w:pPr>
      <w:r w:rsidRPr="00F23580">
        <w:rPr>
          <w:sz w:val="28"/>
          <w:szCs w:val="28"/>
        </w:rPr>
        <w:t>На Всероссийском совещании в мае 2022 года министр Просвещения Сергей Сергеевич Кравцов поставил задачи по направлениям деятельности региональным системам образования. Эти же задачи актуальны и для муниципальной системы образования. В соответствии с ними выстроена логика доклада.</w:t>
      </w:r>
      <w:r w:rsidR="0068330D" w:rsidRPr="00F23580">
        <w:rPr>
          <w:sz w:val="28"/>
          <w:szCs w:val="28"/>
        </w:rPr>
        <w:t xml:space="preserve"> </w:t>
      </w:r>
    </w:p>
    <w:p w:rsidR="0046479A" w:rsidRPr="00F23580" w:rsidRDefault="0068330D" w:rsidP="0046479A">
      <w:pPr>
        <w:pStyle w:val="Default"/>
        <w:ind w:left="708"/>
        <w:jc w:val="both"/>
        <w:rPr>
          <w:sz w:val="28"/>
          <w:szCs w:val="28"/>
        </w:rPr>
      </w:pPr>
      <w:r w:rsidRPr="00F23580">
        <w:rPr>
          <w:sz w:val="28"/>
          <w:szCs w:val="28"/>
        </w:rPr>
        <w:t xml:space="preserve">Федеральная государственная политика в области образования, приоритетные задачи воспитания, </w:t>
      </w:r>
    </w:p>
    <w:p w:rsidR="0046479A" w:rsidRPr="00F23580" w:rsidRDefault="0068330D" w:rsidP="002A1816">
      <w:pPr>
        <w:pStyle w:val="Default"/>
        <w:ind w:firstLine="708"/>
        <w:jc w:val="both"/>
        <w:rPr>
          <w:sz w:val="28"/>
          <w:szCs w:val="28"/>
        </w:rPr>
      </w:pPr>
      <w:r w:rsidRPr="00F23580">
        <w:rPr>
          <w:sz w:val="28"/>
          <w:szCs w:val="28"/>
        </w:rPr>
        <w:t xml:space="preserve">единое содержание образования, </w:t>
      </w:r>
    </w:p>
    <w:p w:rsidR="0046479A" w:rsidRPr="00F23580" w:rsidRDefault="0068330D" w:rsidP="002A1816">
      <w:pPr>
        <w:pStyle w:val="Default"/>
        <w:ind w:firstLine="708"/>
        <w:jc w:val="both"/>
        <w:rPr>
          <w:sz w:val="28"/>
          <w:szCs w:val="28"/>
        </w:rPr>
      </w:pPr>
      <w:r w:rsidRPr="00F23580">
        <w:rPr>
          <w:sz w:val="28"/>
          <w:szCs w:val="28"/>
        </w:rPr>
        <w:t xml:space="preserve">единое образовательное пространство, </w:t>
      </w:r>
    </w:p>
    <w:p w:rsidR="0046479A" w:rsidRPr="00F23580" w:rsidRDefault="0068330D" w:rsidP="002A1816">
      <w:pPr>
        <w:pStyle w:val="Default"/>
        <w:ind w:firstLine="708"/>
        <w:jc w:val="both"/>
        <w:rPr>
          <w:sz w:val="28"/>
          <w:szCs w:val="28"/>
        </w:rPr>
      </w:pPr>
      <w:r w:rsidRPr="00F23580">
        <w:rPr>
          <w:sz w:val="28"/>
          <w:szCs w:val="28"/>
        </w:rPr>
        <w:t>приоритетные задачи  инклюзив</w:t>
      </w:r>
      <w:r w:rsidR="00D15A95" w:rsidRPr="00F23580">
        <w:rPr>
          <w:sz w:val="28"/>
          <w:szCs w:val="28"/>
        </w:rPr>
        <w:t>но</w:t>
      </w:r>
      <w:r w:rsidRPr="00F23580">
        <w:rPr>
          <w:sz w:val="28"/>
          <w:szCs w:val="28"/>
        </w:rPr>
        <w:t xml:space="preserve">го образования, </w:t>
      </w:r>
    </w:p>
    <w:p w:rsidR="0046479A" w:rsidRPr="00F23580" w:rsidRDefault="0068330D" w:rsidP="002A1816">
      <w:pPr>
        <w:pStyle w:val="Default"/>
        <w:ind w:firstLine="708"/>
        <w:jc w:val="both"/>
        <w:rPr>
          <w:sz w:val="28"/>
          <w:szCs w:val="28"/>
        </w:rPr>
      </w:pPr>
      <w:r w:rsidRPr="00F23580">
        <w:rPr>
          <w:sz w:val="28"/>
          <w:szCs w:val="28"/>
        </w:rPr>
        <w:t xml:space="preserve">проект «Школа </w:t>
      </w:r>
      <w:proofErr w:type="spellStart"/>
      <w:r w:rsidRPr="00F23580">
        <w:rPr>
          <w:sz w:val="28"/>
          <w:szCs w:val="28"/>
        </w:rPr>
        <w:t>Минпросвещения</w:t>
      </w:r>
      <w:proofErr w:type="spellEnd"/>
      <w:r w:rsidRPr="00F23580">
        <w:rPr>
          <w:sz w:val="28"/>
          <w:szCs w:val="28"/>
        </w:rPr>
        <w:t xml:space="preserve"> </w:t>
      </w:r>
      <w:r w:rsidR="00AA780A" w:rsidRPr="00F23580">
        <w:rPr>
          <w:sz w:val="28"/>
          <w:szCs w:val="28"/>
        </w:rPr>
        <w:t xml:space="preserve"> </w:t>
      </w:r>
      <w:r w:rsidRPr="00F23580">
        <w:rPr>
          <w:sz w:val="28"/>
          <w:szCs w:val="28"/>
        </w:rPr>
        <w:t xml:space="preserve">России», </w:t>
      </w:r>
    </w:p>
    <w:p w:rsidR="00AA780A" w:rsidRPr="00F23580" w:rsidRDefault="0068330D" w:rsidP="002A1816">
      <w:pPr>
        <w:pStyle w:val="Default"/>
        <w:ind w:firstLine="708"/>
        <w:jc w:val="both"/>
        <w:rPr>
          <w:sz w:val="28"/>
          <w:szCs w:val="28"/>
        </w:rPr>
      </w:pPr>
      <w:r w:rsidRPr="00F23580">
        <w:rPr>
          <w:sz w:val="28"/>
          <w:szCs w:val="28"/>
        </w:rPr>
        <w:t>поддержка и профессиональное развитие педагогов</w:t>
      </w:r>
      <w:r w:rsidR="00D15A95" w:rsidRPr="00F23580">
        <w:rPr>
          <w:sz w:val="28"/>
          <w:szCs w:val="28"/>
        </w:rPr>
        <w:t xml:space="preserve"> – вот те направления, которые мы обсудим сегодня на педагогическом совете. </w:t>
      </w:r>
      <w:r w:rsidRPr="00F23580">
        <w:rPr>
          <w:sz w:val="28"/>
          <w:szCs w:val="28"/>
        </w:rPr>
        <w:t xml:space="preserve"> </w:t>
      </w:r>
    </w:p>
    <w:p w:rsidR="003D73F0" w:rsidRPr="00F23580" w:rsidRDefault="0068330D" w:rsidP="002A1816">
      <w:pPr>
        <w:pStyle w:val="Default"/>
        <w:ind w:firstLine="708"/>
        <w:jc w:val="both"/>
        <w:rPr>
          <w:sz w:val="28"/>
          <w:szCs w:val="28"/>
        </w:rPr>
      </w:pPr>
      <w:r w:rsidRPr="00F23580">
        <w:rPr>
          <w:sz w:val="28"/>
          <w:szCs w:val="28"/>
        </w:rPr>
        <w:t xml:space="preserve">Одним из ключевых направлений государственной политики является формирование единой образовательной политики в области образования. </w:t>
      </w:r>
    </w:p>
    <w:p w:rsidR="003D73F0" w:rsidRPr="00F23580" w:rsidRDefault="003D73F0" w:rsidP="002A1816">
      <w:pPr>
        <w:pStyle w:val="Default"/>
        <w:ind w:firstLine="708"/>
        <w:jc w:val="both"/>
        <w:rPr>
          <w:sz w:val="28"/>
          <w:szCs w:val="28"/>
        </w:rPr>
      </w:pPr>
    </w:p>
    <w:p w:rsidR="003D73F0" w:rsidRPr="00F23580" w:rsidRDefault="0068330D" w:rsidP="002A1816">
      <w:pPr>
        <w:pStyle w:val="Default"/>
        <w:ind w:firstLine="708"/>
        <w:jc w:val="both"/>
        <w:rPr>
          <w:sz w:val="28"/>
          <w:szCs w:val="28"/>
        </w:rPr>
      </w:pPr>
      <w:r w:rsidRPr="00F23580">
        <w:rPr>
          <w:sz w:val="28"/>
          <w:szCs w:val="28"/>
        </w:rPr>
        <w:t xml:space="preserve">Уважаемые участники педсовета, хочу напомнить, что одним из важных результатов работы всех уровней управления является то, что ценности и задачи государственной политики в сфере образования должны быть понятны и семье и обществу. </w:t>
      </w:r>
    </w:p>
    <w:p w:rsidR="003D73F0" w:rsidRPr="00F23580" w:rsidRDefault="003D73F0" w:rsidP="002A1816">
      <w:pPr>
        <w:pStyle w:val="Default"/>
        <w:ind w:firstLine="708"/>
        <w:jc w:val="both"/>
        <w:rPr>
          <w:sz w:val="28"/>
          <w:szCs w:val="28"/>
        </w:rPr>
      </w:pPr>
    </w:p>
    <w:p w:rsidR="003D73F0" w:rsidRPr="00F23580" w:rsidRDefault="0068330D" w:rsidP="002A1816">
      <w:pPr>
        <w:pStyle w:val="Default"/>
        <w:ind w:firstLine="708"/>
        <w:jc w:val="both"/>
        <w:rPr>
          <w:sz w:val="28"/>
          <w:szCs w:val="28"/>
        </w:rPr>
      </w:pPr>
      <w:r w:rsidRPr="00F23580">
        <w:rPr>
          <w:sz w:val="28"/>
          <w:szCs w:val="28"/>
        </w:rPr>
        <w:t>Осуществляя управление</w:t>
      </w:r>
      <w:r w:rsidR="00E94404" w:rsidRPr="00F23580">
        <w:rPr>
          <w:sz w:val="28"/>
          <w:szCs w:val="28"/>
        </w:rPr>
        <w:t xml:space="preserve">, </w:t>
      </w:r>
      <w:r w:rsidRPr="00F23580">
        <w:rPr>
          <w:sz w:val="28"/>
          <w:szCs w:val="28"/>
        </w:rPr>
        <w:t xml:space="preserve"> мы с вами должны </w:t>
      </w:r>
      <w:r w:rsidR="00E94404" w:rsidRPr="00F23580">
        <w:rPr>
          <w:sz w:val="28"/>
          <w:szCs w:val="28"/>
        </w:rPr>
        <w:t xml:space="preserve">учитывать ключевые запросы общества и ориентироваться на них. Управляя системой образования </w:t>
      </w:r>
      <w:r w:rsidR="00E94404" w:rsidRPr="00F23580">
        <w:rPr>
          <w:sz w:val="28"/>
          <w:szCs w:val="28"/>
        </w:rPr>
        <w:lastRenderedPageBreak/>
        <w:t xml:space="preserve">на разных уровнях мы должны помнить о тех смыслах, передачу которых система образования призвана обеспечить </w:t>
      </w:r>
      <w:proofErr w:type="gramStart"/>
      <w:r w:rsidR="00E94404" w:rsidRPr="00F23580">
        <w:rPr>
          <w:sz w:val="28"/>
          <w:szCs w:val="28"/>
        </w:rPr>
        <w:t>обучающимся</w:t>
      </w:r>
      <w:proofErr w:type="gramEnd"/>
      <w:r w:rsidR="00E94404" w:rsidRPr="00F23580">
        <w:rPr>
          <w:sz w:val="28"/>
          <w:szCs w:val="28"/>
        </w:rPr>
        <w:t xml:space="preserve">. Мы должны удерживать эти смыслы, </w:t>
      </w:r>
      <w:r w:rsidR="0046479A" w:rsidRPr="00F23580">
        <w:rPr>
          <w:sz w:val="28"/>
          <w:szCs w:val="28"/>
        </w:rPr>
        <w:t xml:space="preserve"> </w:t>
      </w:r>
      <w:r w:rsidR="00E94404" w:rsidRPr="00F23580">
        <w:rPr>
          <w:sz w:val="28"/>
          <w:szCs w:val="28"/>
        </w:rPr>
        <w:t xml:space="preserve">особенно сегодня в период нестабильности и неопределенностей.  Поэтому при управлении образованием наряду с другими задачами важна </w:t>
      </w:r>
      <w:proofErr w:type="spellStart"/>
      <w:r w:rsidR="00E94404" w:rsidRPr="00F23580">
        <w:rPr>
          <w:sz w:val="28"/>
          <w:szCs w:val="28"/>
        </w:rPr>
        <w:t>проактивная</w:t>
      </w:r>
      <w:proofErr w:type="spellEnd"/>
      <w:r w:rsidR="00E94404" w:rsidRPr="00F23580">
        <w:rPr>
          <w:sz w:val="28"/>
          <w:szCs w:val="28"/>
        </w:rPr>
        <w:t xml:space="preserve"> упреждающая коммуникация, для осуществления которой нам нужно использовать средства массовой коммуникации, использование электронных площадок: своих и партнеров</w:t>
      </w:r>
      <w:r w:rsidR="00D15A95" w:rsidRPr="00F23580">
        <w:rPr>
          <w:sz w:val="28"/>
          <w:szCs w:val="28"/>
        </w:rPr>
        <w:t xml:space="preserve">, </w:t>
      </w:r>
      <w:r w:rsidR="00E94404" w:rsidRPr="00F23580">
        <w:rPr>
          <w:sz w:val="28"/>
          <w:szCs w:val="28"/>
        </w:rPr>
        <w:t xml:space="preserve"> и другие ресурсы. </w:t>
      </w:r>
    </w:p>
    <w:p w:rsidR="003D73F0" w:rsidRPr="00F23580" w:rsidRDefault="003D73F0" w:rsidP="002A1816">
      <w:pPr>
        <w:pStyle w:val="Default"/>
        <w:ind w:firstLine="708"/>
        <w:jc w:val="both"/>
        <w:rPr>
          <w:sz w:val="28"/>
          <w:szCs w:val="28"/>
        </w:rPr>
      </w:pPr>
    </w:p>
    <w:p w:rsidR="0046479A" w:rsidRPr="00F23580" w:rsidRDefault="00E94404" w:rsidP="002A1816">
      <w:pPr>
        <w:pStyle w:val="Default"/>
        <w:ind w:firstLine="708"/>
        <w:jc w:val="both"/>
        <w:rPr>
          <w:sz w:val="28"/>
          <w:szCs w:val="28"/>
        </w:rPr>
      </w:pPr>
      <w:r w:rsidRPr="00F23580">
        <w:rPr>
          <w:sz w:val="28"/>
          <w:szCs w:val="28"/>
        </w:rPr>
        <w:t xml:space="preserve">Содержательной основой этой коммуникации становятся ключевые, или как их называют в </w:t>
      </w:r>
      <w:r w:rsidR="00F64AB9" w:rsidRPr="00F23580">
        <w:rPr>
          <w:sz w:val="28"/>
          <w:szCs w:val="28"/>
        </w:rPr>
        <w:t xml:space="preserve">  Министерстве Просвещения, магистральные проекты: </w:t>
      </w:r>
    </w:p>
    <w:p w:rsidR="0046479A" w:rsidRPr="00F23580" w:rsidRDefault="00F64AB9" w:rsidP="002A1816">
      <w:pPr>
        <w:pStyle w:val="Default"/>
        <w:ind w:firstLine="708"/>
        <w:jc w:val="both"/>
        <w:rPr>
          <w:sz w:val="28"/>
          <w:szCs w:val="28"/>
        </w:rPr>
      </w:pPr>
      <w:r w:rsidRPr="00F23580">
        <w:rPr>
          <w:i/>
          <w:sz w:val="28"/>
          <w:szCs w:val="28"/>
        </w:rPr>
        <w:t>образование</w:t>
      </w:r>
      <w:r w:rsidRPr="00F23580">
        <w:rPr>
          <w:sz w:val="28"/>
          <w:szCs w:val="28"/>
        </w:rPr>
        <w:t xml:space="preserve"> (модернизация системы образования и инфраструктуры – строительство, капремонт, оборудование, подготовка и переподготовка кадров), </w:t>
      </w:r>
    </w:p>
    <w:p w:rsidR="0046479A" w:rsidRPr="00F23580" w:rsidRDefault="00F64AB9" w:rsidP="002A1816">
      <w:pPr>
        <w:pStyle w:val="Default"/>
        <w:ind w:firstLine="708"/>
        <w:jc w:val="both"/>
        <w:rPr>
          <w:sz w:val="28"/>
          <w:szCs w:val="28"/>
        </w:rPr>
      </w:pPr>
      <w:proofErr w:type="gramStart"/>
      <w:r w:rsidRPr="00F23580">
        <w:rPr>
          <w:i/>
          <w:sz w:val="28"/>
          <w:szCs w:val="28"/>
        </w:rPr>
        <w:t>воспитание</w:t>
      </w:r>
      <w:r w:rsidRPr="00F23580">
        <w:rPr>
          <w:sz w:val="28"/>
          <w:szCs w:val="28"/>
        </w:rPr>
        <w:t xml:space="preserve"> (воспитание - советники директоров по воспитанию, детские организации, «Большая перемена», «Без срока давности», детские центры «Артек», «Орленок», «Океан», «Смена»</w:t>
      </w:r>
      <w:r w:rsidR="002D656D" w:rsidRPr="00F23580">
        <w:rPr>
          <w:sz w:val="28"/>
          <w:szCs w:val="28"/>
        </w:rPr>
        <w:t>)</w:t>
      </w:r>
      <w:r w:rsidRPr="00F23580">
        <w:rPr>
          <w:sz w:val="28"/>
          <w:szCs w:val="28"/>
        </w:rPr>
        <w:t xml:space="preserve">; </w:t>
      </w:r>
      <w:proofErr w:type="gramEnd"/>
    </w:p>
    <w:p w:rsidR="0046479A" w:rsidRPr="00F23580" w:rsidRDefault="00F64AB9" w:rsidP="0046479A">
      <w:pPr>
        <w:pStyle w:val="Default"/>
        <w:jc w:val="both"/>
        <w:rPr>
          <w:sz w:val="28"/>
          <w:szCs w:val="28"/>
        </w:rPr>
      </w:pPr>
      <w:r w:rsidRPr="00F23580">
        <w:rPr>
          <w:sz w:val="28"/>
          <w:szCs w:val="28"/>
        </w:rPr>
        <w:t xml:space="preserve">дополнительное образование – создание новых мест для </w:t>
      </w:r>
      <w:proofErr w:type="spellStart"/>
      <w:r w:rsidRPr="00F23580">
        <w:rPr>
          <w:sz w:val="28"/>
          <w:szCs w:val="28"/>
        </w:rPr>
        <w:t>допобразования</w:t>
      </w:r>
      <w:proofErr w:type="spellEnd"/>
      <w:r w:rsidRPr="00F23580">
        <w:rPr>
          <w:sz w:val="28"/>
          <w:szCs w:val="28"/>
        </w:rPr>
        <w:t xml:space="preserve"> («</w:t>
      </w:r>
      <w:proofErr w:type="spellStart"/>
      <w:r w:rsidRPr="00F23580">
        <w:rPr>
          <w:sz w:val="28"/>
          <w:szCs w:val="28"/>
        </w:rPr>
        <w:t>Кванториум</w:t>
      </w:r>
      <w:proofErr w:type="spellEnd"/>
      <w:r w:rsidRPr="00F23580">
        <w:rPr>
          <w:sz w:val="28"/>
          <w:szCs w:val="28"/>
        </w:rPr>
        <w:t>», «</w:t>
      </w:r>
      <w:proofErr w:type="gramStart"/>
      <w:r w:rsidRPr="00F23580">
        <w:rPr>
          <w:sz w:val="28"/>
          <w:szCs w:val="28"/>
          <w:lang w:val="en-US"/>
        </w:rPr>
        <w:t>I</w:t>
      </w:r>
      <w:proofErr w:type="gramEnd"/>
      <w:r w:rsidRPr="00F23580">
        <w:rPr>
          <w:sz w:val="28"/>
          <w:szCs w:val="28"/>
        </w:rPr>
        <w:t xml:space="preserve">Т-кубы», спортивные клубы в школах, школьные театры),  </w:t>
      </w:r>
    </w:p>
    <w:p w:rsidR="002D656D" w:rsidRPr="00F23580" w:rsidRDefault="00F64AB9" w:rsidP="002A1816">
      <w:pPr>
        <w:pStyle w:val="Default"/>
        <w:ind w:firstLine="708"/>
        <w:jc w:val="both"/>
        <w:rPr>
          <w:i/>
          <w:sz w:val="28"/>
          <w:szCs w:val="28"/>
        </w:rPr>
      </w:pPr>
      <w:r w:rsidRPr="00F23580">
        <w:rPr>
          <w:i/>
          <w:sz w:val="28"/>
          <w:szCs w:val="28"/>
        </w:rPr>
        <w:t>сообщества</w:t>
      </w:r>
      <w:r w:rsidR="00D15A95" w:rsidRPr="00F23580">
        <w:rPr>
          <w:sz w:val="28"/>
          <w:szCs w:val="28"/>
        </w:rPr>
        <w:t xml:space="preserve"> </w:t>
      </w:r>
      <w:r w:rsidR="009F0A26" w:rsidRPr="00F23580">
        <w:rPr>
          <w:sz w:val="28"/>
          <w:szCs w:val="28"/>
        </w:rPr>
        <w:t>(детские, педагогические, родительские</w:t>
      </w:r>
      <w:r w:rsidR="00D15A95" w:rsidRPr="00F23580">
        <w:rPr>
          <w:sz w:val="28"/>
          <w:szCs w:val="28"/>
        </w:rPr>
        <w:t xml:space="preserve">, </w:t>
      </w:r>
      <w:r w:rsidR="009F0A26" w:rsidRPr="00F23580">
        <w:rPr>
          <w:sz w:val="28"/>
          <w:szCs w:val="28"/>
        </w:rPr>
        <w:t xml:space="preserve"> детско-юношеские объединения, повышение престижа педагогической профессии, работа с родительской общественностью; «Белый интернет!</w:t>
      </w:r>
      <w:r w:rsidR="00D15A95" w:rsidRPr="00F23580">
        <w:rPr>
          <w:sz w:val="28"/>
          <w:szCs w:val="28"/>
        </w:rPr>
        <w:t>»</w:t>
      </w:r>
      <w:r w:rsidR="009F0A26" w:rsidRPr="00F23580">
        <w:rPr>
          <w:sz w:val="28"/>
          <w:szCs w:val="28"/>
        </w:rPr>
        <w:t>, ЦОС</w:t>
      </w:r>
      <w:r w:rsidR="00D15A95" w:rsidRPr="00F23580">
        <w:rPr>
          <w:sz w:val="28"/>
          <w:szCs w:val="28"/>
        </w:rPr>
        <w:t xml:space="preserve">, </w:t>
      </w:r>
      <w:r w:rsidR="009F0A26" w:rsidRPr="00F23580">
        <w:rPr>
          <w:sz w:val="28"/>
          <w:szCs w:val="28"/>
        </w:rPr>
        <w:t xml:space="preserve"> «</w:t>
      </w:r>
      <w:proofErr w:type="spellStart"/>
      <w:r w:rsidR="009F0A26" w:rsidRPr="00F23580">
        <w:rPr>
          <w:sz w:val="28"/>
          <w:szCs w:val="28"/>
        </w:rPr>
        <w:t>Сферум</w:t>
      </w:r>
      <w:proofErr w:type="spellEnd"/>
      <w:r w:rsidR="009F0A26" w:rsidRPr="00F23580">
        <w:rPr>
          <w:sz w:val="28"/>
          <w:szCs w:val="28"/>
        </w:rPr>
        <w:t>»,</w:t>
      </w:r>
      <w:r w:rsidR="00893C36" w:rsidRPr="00F23580">
        <w:rPr>
          <w:sz w:val="28"/>
          <w:szCs w:val="28"/>
        </w:rPr>
        <w:t xml:space="preserve"> </w:t>
      </w:r>
      <w:r w:rsidR="009F0A26" w:rsidRPr="00F23580">
        <w:rPr>
          <w:sz w:val="28"/>
          <w:szCs w:val="28"/>
        </w:rPr>
        <w:t xml:space="preserve"> </w:t>
      </w:r>
      <w:r w:rsidR="002D656D" w:rsidRPr="00F23580">
        <w:rPr>
          <w:sz w:val="28"/>
          <w:szCs w:val="28"/>
        </w:rPr>
        <w:t>Государственная информационная система (</w:t>
      </w:r>
      <w:r w:rsidR="009F0A26" w:rsidRPr="00F23580">
        <w:rPr>
          <w:sz w:val="28"/>
          <w:szCs w:val="28"/>
        </w:rPr>
        <w:t>ГИС</w:t>
      </w:r>
      <w:r w:rsidR="002D656D" w:rsidRPr="00F23580">
        <w:rPr>
          <w:sz w:val="28"/>
          <w:szCs w:val="28"/>
        </w:rPr>
        <w:t>)</w:t>
      </w:r>
      <w:r w:rsidR="009F0A26" w:rsidRPr="00F23580">
        <w:rPr>
          <w:sz w:val="28"/>
          <w:szCs w:val="28"/>
        </w:rPr>
        <w:t xml:space="preserve"> «Моя школа», Библиотека образовательного и воспитательного </w:t>
      </w:r>
      <w:proofErr w:type="spellStart"/>
      <w:r w:rsidR="009F0A26" w:rsidRPr="00F23580">
        <w:rPr>
          <w:sz w:val="28"/>
          <w:szCs w:val="28"/>
        </w:rPr>
        <w:t>контента</w:t>
      </w:r>
      <w:proofErr w:type="spellEnd"/>
      <w:r w:rsidR="009F0A26" w:rsidRPr="00F23580">
        <w:rPr>
          <w:i/>
          <w:sz w:val="28"/>
          <w:szCs w:val="28"/>
        </w:rPr>
        <w:t>)</w:t>
      </w:r>
      <w:r w:rsidR="00893C36" w:rsidRPr="00F23580">
        <w:rPr>
          <w:i/>
          <w:sz w:val="28"/>
          <w:szCs w:val="28"/>
        </w:rPr>
        <w:t xml:space="preserve">; </w:t>
      </w:r>
    </w:p>
    <w:p w:rsidR="00E94404" w:rsidRPr="00F23580" w:rsidRDefault="00893C36" w:rsidP="002A1816">
      <w:pPr>
        <w:pStyle w:val="Default"/>
        <w:ind w:firstLine="708"/>
        <w:jc w:val="both"/>
        <w:rPr>
          <w:sz w:val="28"/>
          <w:szCs w:val="28"/>
        </w:rPr>
      </w:pPr>
      <w:r w:rsidRPr="00F23580">
        <w:rPr>
          <w:i/>
          <w:sz w:val="28"/>
          <w:szCs w:val="28"/>
        </w:rPr>
        <w:t xml:space="preserve">доступность дошкольного образования </w:t>
      </w:r>
      <w:r w:rsidRPr="00F23580">
        <w:rPr>
          <w:sz w:val="28"/>
          <w:szCs w:val="28"/>
        </w:rPr>
        <w:t>– создание дополнительных мест в детсадах.</w:t>
      </w:r>
    </w:p>
    <w:p w:rsidR="003D73F0" w:rsidRPr="00F23580" w:rsidRDefault="003D73F0" w:rsidP="002A1816">
      <w:pPr>
        <w:pStyle w:val="Default"/>
        <w:ind w:firstLine="708"/>
        <w:jc w:val="both"/>
        <w:rPr>
          <w:sz w:val="28"/>
          <w:szCs w:val="28"/>
        </w:rPr>
      </w:pPr>
    </w:p>
    <w:p w:rsidR="00893C36" w:rsidRPr="00F23580" w:rsidRDefault="00893C36" w:rsidP="002A1816">
      <w:pPr>
        <w:pStyle w:val="Default"/>
        <w:ind w:firstLine="708"/>
        <w:jc w:val="both"/>
        <w:rPr>
          <w:sz w:val="28"/>
          <w:szCs w:val="28"/>
        </w:rPr>
      </w:pPr>
      <w:r w:rsidRPr="00F23580">
        <w:rPr>
          <w:sz w:val="28"/>
          <w:szCs w:val="28"/>
        </w:rPr>
        <w:t xml:space="preserve">Еще хотелось бы остановиться на принципе управления по результатам. </w:t>
      </w:r>
      <w:proofErr w:type="gramStart"/>
      <w:r w:rsidR="00B509FF" w:rsidRPr="00F23580">
        <w:rPr>
          <w:sz w:val="28"/>
          <w:szCs w:val="28"/>
        </w:rPr>
        <w:t>И в этой связи мы остановимся на мониторинге по управлению качеством образования</w:t>
      </w:r>
      <w:r w:rsidR="00804856" w:rsidRPr="00F23580">
        <w:rPr>
          <w:sz w:val="28"/>
          <w:szCs w:val="28"/>
        </w:rPr>
        <w:t xml:space="preserve">, </w:t>
      </w:r>
      <w:r w:rsidR="00B509FF" w:rsidRPr="00F23580">
        <w:rPr>
          <w:sz w:val="28"/>
          <w:szCs w:val="28"/>
        </w:rPr>
        <w:t xml:space="preserve"> данные которого важно использовать  для управления качеством образования на муниципальном и школьном уровнях.</w:t>
      </w:r>
      <w:proofErr w:type="gramEnd"/>
    </w:p>
    <w:p w:rsidR="00DF12B5" w:rsidRPr="00F23580" w:rsidRDefault="00DF12B5" w:rsidP="002A1816">
      <w:pPr>
        <w:pStyle w:val="Default"/>
        <w:ind w:firstLine="708"/>
        <w:jc w:val="both"/>
        <w:rPr>
          <w:sz w:val="28"/>
          <w:szCs w:val="28"/>
        </w:rPr>
      </w:pPr>
      <w:r w:rsidRPr="00F23580">
        <w:rPr>
          <w:sz w:val="28"/>
          <w:szCs w:val="28"/>
        </w:rPr>
        <w:t xml:space="preserve">Результаты регионального мониторинга района на слайде перед вами. </w:t>
      </w:r>
    </w:p>
    <w:tbl>
      <w:tblPr>
        <w:tblW w:w="9564" w:type="dxa"/>
        <w:tblInd w:w="93" w:type="dxa"/>
        <w:tblCellMar>
          <w:top w:w="15" w:type="dxa"/>
          <w:bottom w:w="15" w:type="dxa"/>
        </w:tblCellMar>
        <w:tblLook w:val="04A0"/>
      </w:tblPr>
      <w:tblGrid>
        <w:gridCol w:w="384"/>
        <w:gridCol w:w="7428"/>
        <w:gridCol w:w="986"/>
        <w:gridCol w:w="986"/>
      </w:tblGrid>
      <w:tr w:rsidR="00DF12B5" w:rsidRPr="00F23580" w:rsidTr="00D15A95">
        <w:trPr>
          <w:trHeight w:val="675"/>
        </w:trPr>
        <w:tc>
          <w:tcPr>
            <w:tcW w:w="7812" w:type="dxa"/>
            <w:gridSpan w:val="2"/>
            <w:tcBorders>
              <w:top w:val="single" w:sz="4" w:space="0" w:color="auto"/>
              <w:left w:val="single" w:sz="4" w:space="0" w:color="auto"/>
              <w:bottom w:val="single" w:sz="4" w:space="0" w:color="auto"/>
              <w:right w:val="nil"/>
            </w:tcBorders>
            <w:noWrap/>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Таблица сводная по направлениям</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Баллы</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Направление 1.1.</w:t>
            </w:r>
            <w:r w:rsidRPr="00F23580">
              <w:rPr>
                <w:rFonts w:ascii="Times New Roman" w:eastAsia="Times New Roman" w:hAnsi="Times New Roman" w:cs="Times New Roman"/>
                <w:sz w:val="28"/>
                <w:szCs w:val="28"/>
                <w:lang w:eastAsia="ru-RU"/>
              </w:rPr>
              <w:t xml:space="preserve"> Система оценки качества подготовки </w:t>
            </w:r>
            <w:proofErr w:type="gramStart"/>
            <w:r w:rsidRPr="00F23580">
              <w:rPr>
                <w:rFonts w:ascii="Times New Roman" w:eastAsia="Times New Roman" w:hAnsi="Times New Roman" w:cs="Times New Roman"/>
                <w:sz w:val="28"/>
                <w:szCs w:val="28"/>
                <w:lang w:eastAsia="ru-RU"/>
              </w:rPr>
              <w:t>обучающихся</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5,56</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61,80</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Направление 1.2.</w:t>
            </w:r>
            <w:r w:rsidRPr="00F23580">
              <w:rPr>
                <w:rFonts w:ascii="Times New Roman" w:eastAsia="Times New Roman" w:hAnsi="Times New Roman" w:cs="Times New Roman"/>
                <w:sz w:val="28"/>
                <w:szCs w:val="28"/>
                <w:lang w:eastAsia="ru-RU"/>
              </w:rPr>
              <w:t xml:space="preserve"> Система работы со школами с низкими результатами обучения и/или школами, функционирующими в неблагоприятных социальных условиях</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15,25</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61,0%</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Направление 1.3.</w:t>
            </w:r>
            <w:r w:rsidRPr="00F23580">
              <w:rPr>
                <w:rFonts w:ascii="Times New Roman" w:eastAsia="Times New Roman" w:hAnsi="Times New Roman" w:cs="Times New Roman"/>
                <w:sz w:val="28"/>
                <w:szCs w:val="28"/>
                <w:lang w:eastAsia="ru-RU"/>
              </w:rPr>
              <w:t xml:space="preserve"> Система выявления, поддержки и развития способностей и талантов у детей и молодежи</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6,52</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29,6%</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Направление 1.4.</w:t>
            </w:r>
            <w:r w:rsidRPr="00F23580">
              <w:rPr>
                <w:rFonts w:ascii="Times New Roman" w:eastAsia="Times New Roman" w:hAnsi="Times New Roman" w:cs="Times New Roman"/>
                <w:sz w:val="28"/>
                <w:szCs w:val="28"/>
                <w:lang w:eastAsia="ru-RU"/>
              </w:rPr>
              <w:t xml:space="preserve"> Система работы по самоопределению и профессиональной ориентации </w:t>
            </w:r>
            <w:proofErr w:type="gramStart"/>
            <w:r w:rsidRPr="00F23580">
              <w:rPr>
                <w:rFonts w:ascii="Times New Roman" w:eastAsia="Times New Roman" w:hAnsi="Times New Roman" w:cs="Times New Roman"/>
                <w:sz w:val="28"/>
                <w:szCs w:val="28"/>
                <w:lang w:eastAsia="ru-RU"/>
              </w:rPr>
              <w:t>обучающихся</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20,93</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46,5%</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lastRenderedPageBreak/>
              <w:t>Направление 2.1.</w:t>
            </w:r>
            <w:r w:rsidRPr="00F23580">
              <w:rPr>
                <w:rFonts w:ascii="Times New Roman" w:eastAsia="Times New Roman" w:hAnsi="Times New Roman" w:cs="Times New Roman"/>
                <w:sz w:val="28"/>
                <w:szCs w:val="28"/>
                <w:lang w:eastAsia="ru-RU"/>
              </w:rPr>
              <w:t xml:space="preserve"> Система мониторинга эффективности руководителей образовательных организаций</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13,28</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83,0%</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 xml:space="preserve">Направление 2.2. </w:t>
            </w:r>
            <w:r w:rsidRPr="00F23580">
              <w:rPr>
                <w:rFonts w:ascii="Times New Roman" w:eastAsia="Times New Roman" w:hAnsi="Times New Roman" w:cs="Times New Roman"/>
                <w:sz w:val="28"/>
                <w:szCs w:val="28"/>
                <w:lang w:eastAsia="ru-RU"/>
              </w:rPr>
              <w:t>Система обеспечения профессионального развития педагогических работников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7,55</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36,0%</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Направление 2.3.</w:t>
            </w:r>
            <w:r w:rsidRPr="00F23580">
              <w:rPr>
                <w:rFonts w:ascii="Times New Roman" w:eastAsia="Times New Roman" w:hAnsi="Times New Roman" w:cs="Times New Roman"/>
                <w:sz w:val="28"/>
                <w:szCs w:val="28"/>
                <w:lang w:eastAsia="ru-RU"/>
              </w:rPr>
              <w:t xml:space="preserve"> Общие показатели, отражающие характеристики системы воспитания</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13,65</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71,8%</w:t>
            </w:r>
          </w:p>
        </w:tc>
      </w:tr>
      <w:tr w:rsidR="00DF12B5" w:rsidRPr="00F23580" w:rsidTr="00D15A95">
        <w:trPr>
          <w:trHeight w:val="645"/>
        </w:trPr>
        <w:tc>
          <w:tcPr>
            <w:tcW w:w="7812" w:type="dxa"/>
            <w:gridSpan w:val="2"/>
            <w:tcBorders>
              <w:top w:val="single" w:sz="4" w:space="0" w:color="auto"/>
              <w:left w:val="single" w:sz="4" w:space="0" w:color="auto"/>
              <w:bottom w:val="single" w:sz="4" w:space="0" w:color="auto"/>
              <w:right w:val="nil"/>
            </w:tcBorders>
            <w:vAlign w:val="center"/>
            <w:hideMark/>
          </w:tcPr>
          <w:p w:rsidR="00DF12B5" w:rsidRPr="00F23580" w:rsidRDefault="00DF12B5" w:rsidP="002A1816">
            <w:pPr>
              <w:spacing w:after="0" w:line="240" w:lineRule="auto"/>
              <w:rPr>
                <w:rFonts w:ascii="Times New Roman" w:eastAsia="Times New Roman" w:hAnsi="Times New Roman" w:cs="Times New Roman"/>
                <w:sz w:val="28"/>
                <w:szCs w:val="28"/>
                <w:lang w:eastAsia="ru-RU"/>
              </w:rPr>
            </w:pPr>
            <w:r w:rsidRPr="00F23580">
              <w:rPr>
                <w:rFonts w:ascii="Times New Roman" w:eastAsia="Times New Roman" w:hAnsi="Times New Roman" w:cs="Times New Roman"/>
                <w:b/>
                <w:bCs/>
                <w:sz w:val="28"/>
                <w:szCs w:val="28"/>
                <w:lang w:eastAsia="ru-RU"/>
              </w:rPr>
              <w:t xml:space="preserve">Направление 2.4. </w:t>
            </w:r>
            <w:r w:rsidRPr="00F23580">
              <w:rPr>
                <w:rFonts w:ascii="Times New Roman" w:eastAsia="Times New Roman" w:hAnsi="Times New Roman" w:cs="Times New Roman"/>
                <w:sz w:val="28"/>
                <w:szCs w:val="28"/>
                <w:lang w:eastAsia="ru-RU"/>
              </w:rPr>
              <w:t>Система мониторинга качества дошкольного образования</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46,66</w:t>
            </w:r>
          </w:p>
        </w:tc>
        <w:tc>
          <w:tcPr>
            <w:tcW w:w="876" w:type="dxa"/>
            <w:tcBorders>
              <w:top w:val="single" w:sz="4" w:space="0" w:color="auto"/>
              <w:left w:val="single" w:sz="4" w:space="0" w:color="auto"/>
              <w:bottom w:val="single" w:sz="4" w:space="0" w:color="auto"/>
              <w:right w:val="single" w:sz="4" w:space="0" w:color="auto"/>
            </w:tcBorders>
            <w:vAlign w:val="center"/>
            <w:hideMark/>
          </w:tcPr>
          <w:p w:rsidR="00DF12B5" w:rsidRPr="00F23580" w:rsidRDefault="00DF12B5" w:rsidP="002A1816">
            <w:pPr>
              <w:spacing w:after="0" w:line="240" w:lineRule="auto"/>
              <w:jc w:val="center"/>
              <w:rPr>
                <w:rFonts w:ascii="Times New Roman" w:eastAsia="Times New Roman" w:hAnsi="Times New Roman" w:cs="Times New Roman"/>
                <w:sz w:val="28"/>
                <w:szCs w:val="28"/>
                <w:lang w:eastAsia="ru-RU"/>
              </w:rPr>
            </w:pPr>
            <w:r w:rsidRPr="00F23580">
              <w:rPr>
                <w:rFonts w:ascii="Times New Roman" w:eastAsia="Times New Roman" w:hAnsi="Times New Roman" w:cs="Times New Roman"/>
                <w:sz w:val="28"/>
                <w:szCs w:val="28"/>
                <w:lang w:eastAsia="ru-RU"/>
              </w:rPr>
              <w:t>88,0%</w:t>
            </w:r>
          </w:p>
        </w:tc>
      </w:tr>
      <w:tr w:rsidR="00DF12B5" w:rsidRPr="00F23580" w:rsidTr="00D15A95">
        <w:trPr>
          <w:trHeight w:val="315"/>
        </w:trPr>
        <w:tc>
          <w:tcPr>
            <w:tcW w:w="384" w:type="dxa"/>
            <w:tcBorders>
              <w:top w:val="single" w:sz="4" w:space="0" w:color="auto"/>
              <w:left w:val="single" w:sz="4" w:space="0" w:color="auto"/>
              <w:bottom w:val="single" w:sz="4" w:space="0" w:color="auto"/>
              <w:right w:val="single" w:sz="4" w:space="0" w:color="auto"/>
            </w:tcBorders>
            <w:noWrap/>
            <w:vAlign w:val="bottom"/>
            <w:hideMark/>
          </w:tcPr>
          <w:p w:rsidR="00DF12B5" w:rsidRPr="00F23580" w:rsidRDefault="00DF12B5" w:rsidP="002A1816">
            <w:pPr>
              <w:spacing w:after="0" w:line="240" w:lineRule="auto"/>
              <w:rPr>
                <w:rFonts w:ascii="Times New Roman" w:eastAsia="Times New Roman" w:hAnsi="Times New Roman" w:cs="Times New Roman"/>
                <w:color w:val="FFFFFF"/>
                <w:sz w:val="28"/>
                <w:szCs w:val="28"/>
                <w:lang w:eastAsia="ru-RU"/>
              </w:rPr>
            </w:pPr>
          </w:p>
        </w:tc>
        <w:tc>
          <w:tcPr>
            <w:tcW w:w="7428" w:type="dxa"/>
            <w:tcBorders>
              <w:top w:val="single" w:sz="4" w:space="0" w:color="auto"/>
              <w:left w:val="single" w:sz="4" w:space="0" w:color="auto"/>
              <w:bottom w:val="single" w:sz="4" w:space="0" w:color="auto"/>
              <w:right w:val="single" w:sz="4" w:space="0" w:color="auto"/>
            </w:tcBorders>
            <w:noWrap/>
            <w:vAlign w:val="bottom"/>
            <w:hideMark/>
          </w:tcPr>
          <w:p w:rsidR="00DF12B5" w:rsidRPr="00F23580" w:rsidRDefault="00DF12B5" w:rsidP="002A1816">
            <w:pPr>
              <w:spacing w:after="0" w:line="240" w:lineRule="auto"/>
              <w:jc w:val="right"/>
              <w:rPr>
                <w:rFonts w:ascii="Times New Roman" w:eastAsia="Times New Roman" w:hAnsi="Times New Roman" w:cs="Times New Roman"/>
                <w:b/>
                <w:bCs/>
                <w:sz w:val="28"/>
                <w:szCs w:val="28"/>
                <w:lang w:eastAsia="ru-RU"/>
              </w:rPr>
            </w:pPr>
            <w:r w:rsidRPr="00F23580">
              <w:rPr>
                <w:rFonts w:ascii="Times New Roman" w:eastAsia="Times New Roman" w:hAnsi="Times New Roman" w:cs="Times New Roman"/>
                <w:b/>
                <w:bCs/>
                <w:sz w:val="28"/>
                <w:szCs w:val="28"/>
                <w:lang w:eastAsia="ru-RU"/>
              </w:rPr>
              <w:t>ВСЕГО:</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DF12B5" w:rsidRPr="00F23580" w:rsidRDefault="00DF12B5" w:rsidP="002A1816">
            <w:pPr>
              <w:spacing w:after="0" w:line="240" w:lineRule="auto"/>
              <w:jc w:val="center"/>
              <w:rPr>
                <w:rFonts w:ascii="Times New Roman" w:eastAsia="Times New Roman" w:hAnsi="Times New Roman" w:cs="Times New Roman"/>
                <w:b/>
                <w:bCs/>
                <w:sz w:val="28"/>
                <w:szCs w:val="28"/>
                <w:lang w:eastAsia="ru-RU"/>
              </w:rPr>
            </w:pPr>
            <w:r w:rsidRPr="00F23580">
              <w:rPr>
                <w:rFonts w:ascii="Times New Roman" w:eastAsia="Times New Roman" w:hAnsi="Times New Roman" w:cs="Times New Roman"/>
                <w:b/>
                <w:bCs/>
                <w:sz w:val="28"/>
                <w:szCs w:val="28"/>
                <w:lang w:eastAsia="ru-RU"/>
              </w:rPr>
              <w:t>129,40</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DF12B5" w:rsidRPr="00F23580" w:rsidRDefault="00DF12B5" w:rsidP="002A1816">
            <w:pPr>
              <w:spacing w:after="0" w:line="240" w:lineRule="auto"/>
              <w:jc w:val="center"/>
              <w:rPr>
                <w:rFonts w:ascii="Times New Roman" w:eastAsia="Times New Roman" w:hAnsi="Times New Roman" w:cs="Times New Roman"/>
                <w:b/>
                <w:bCs/>
                <w:sz w:val="28"/>
                <w:szCs w:val="28"/>
                <w:lang w:eastAsia="ru-RU"/>
              </w:rPr>
            </w:pPr>
            <w:r w:rsidRPr="00F23580">
              <w:rPr>
                <w:rFonts w:ascii="Times New Roman" w:eastAsia="Times New Roman" w:hAnsi="Times New Roman" w:cs="Times New Roman"/>
                <w:b/>
                <w:bCs/>
                <w:sz w:val="28"/>
                <w:szCs w:val="28"/>
                <w:lang w:eastAsia="ru-RU"/>
              </w:rPr>
              <w:t>61,6%</w:t>
            </w:r>
          </w:p>
        </w:tc>
      </w:tr>
    </w:tbl>
    <w:p w:rsidR="00BF782B" w:rsidRPr="00F23580" w:rsidRDefault="00DF12B5" w:rsidP="002A1816">
      <w:pPr>
        <w:pStyle w:val="Default"/>
        <w:ind w:firstLine="708"/>
        <w:jc w:val="both"/>
        <w:rPr>
          <w:sz w:val="28"/>
          <w:szCs w:val="28"/>
        </w:rPr>
      </w:pPr>
      <w:r w:rsidRPr="00F23580">
        <w:rPr>
          <w:sz w:val="28"/>
          <w:szCs w:val="28"/>
        </w:rPr>
        <w:t>На основании данных в соответствии с управленческим циклом муниципалитет</w:t>
      </w:r>
      <w:r w:rsidR="002D656D" w:rsidRPr="00F23580">
        <w:rPr>
          <w:sz w:val="28"/>
          <w:szCs w:val="28"/>
        </w:rPr>
        <w:t>у</w:t>
      </w:r>
      <w:r w:rsidRPr="00F23580">
        <w:rPr>
          <w:sz w:val="28"/>
          <w:szCs w:val="28"/>
        </w:rPr>
        <w:t xml:space="preserve"> предстоит провести анализ эффективности и результативности деятельности за прошедший учебный год</w:t>
      </w:r>
      <w:r w:rsidR="00BF782B" w:rsidRPr="00F23580">
        <w:rPr>
          <w:sz w:val="28"/>
          <w:szCs w:val="28"/>
        </w:rPr>
        <w:t xml:space="preserve"> по всем восьми направлениям</w:t>
      </w:r>
      <w:r w:rsidRPr="00F23580">
        <w:rPr>
          <w:sz w:val="28"/>
          <w:szCs w:val="28"/>
        </w:rPr>
        <w:t>.</w:t>
      </w:r>
    </w:p>
    <w:p w:rsidR="003D73F0" w:rsidRPr="00F23580" w:rsidRDefault="003D73F0" w:rsidP="002A1816">
      <w:pPr>
        <w:pStyle w:val="Default"/>
        <w:ind w:firstLine="708"/>
        <w:jc w:val="both"/>
        <w:rPr>
          <w:sz w:val="28"/>
          <w:szCs w:val="28"/>
        </w:rPr>
      </w:pPr>
    </w:p>
    <w:p w:rsidR="00BF782B" w:rsidRPr="00F23580" w:rsidRDefault="00BF782B" w:rsidP="002A1816">
      <w:pPr>
        <w:pStyle w:val="Default"/>
        <w:ind w:firstLine="708"/>
        <w:jc w:val="both"/>
        <w:rPr>
          <w:sz w:val="28"/>
          <w:szCs w:val="28"/>
        </w:rPr>
      </w:pPr>
      <w:r w:rsidRPr="00F23580">
        <w:rPr>
          <w:sz w:val="28"/>
          <w:szCs w:val="28"/>
        </w:rPr>
        <w:t>Для нас важны также результаты ВПР, ОГЭ и ЕГЭ, так как эти данные являются одним из наиболее важных показателей не только для школ, администрации, но и для родителей.</w:t>
      </w:r>
    </w:p>
    <w:p w:rsidR="002F49C0" w:rsidRPr="00F23580" w:rsidRDefault="002F49C0" w:rsidP="002A1816">
      <w:pPr>
        <w:pStyle w:val="Default"/>
        <w:ind w:firstLine="708"/>
        <w:jc w:val="both"/>
        <w:rPr>
          <w:sz w:val="28"/>
          <w:szCs w:val="28"/>
        </w:rPr>
      </w:pPr>
      <w:r w:rsidRPr="00F23580">
        <w:rPr>
          <w:sz w:val="28"/>
          <w:szCs w:val="28"/>
        </w:rPr>
        <w:t xml:space="preserve"> В 2022 году </w:t>
      </w:r>
      <w:proofErr w:type="spellStart"/>
      <w:r w:rsidRPr="00F23580">
        <w:rPr>
          <w:sz w:val="28"/>
          <w:szCs w:val="28"/>
        </w:rPr>
        <w:t>Рособрнадзором</w:t>
      </w:r>
      <w:proofErr w:type="spellEnd"/>
      <w:r w:rsidRPr="00F23580">
        <w:rPr>
          <w:sz w:val="28"/>
          <w:szCs w:val="28"/>
        </w:rPr>
        <w:t xml:space="preserve"> по согла</w:t>
      </w:r>
      <w:r w:rsidR="00A149A1" w:rsidRPr="00F23580">
        <w:rPr>
          <w:sz w:val="28"/>
          <w:szCs w:val="28"/>
        </w:rPr>
        <w:t xml:space="preserve">сованию с Правительством было принято решение о переносе ВПР с весны на осень 2022 года. Их проведение планируется  с 19 сентября по 24 октября. </w:t>
      </w:r>
    </w:p>
    <w:p w:rsidR="002D656D" w:rsidRPr="00F23580" w:rsidRDefault="008104A2" w:rsidP="002A1816">
      <w:pPr>
        <w:spacing w:after="0" w:line="240" w:lineRule="auto"/>
        <w:ind w:firstLine="540"/>
        <w:jc w:val="both"/>
        <w:rPr>
          <w:rFonts w:ascii="Times New Roman" w:hAnsi="Times New Roman" w:cs="Times New Roman"/>
          <w:sz w:val="28"/>
          <w:szCs w:val="28"/>
        </w:rPr>
      </w:pPr>
      <w:r w:rsidRPr="00F23580">
        <w:rPr>
          <w:rFonts w:ascii="Times New Roman" w:hAnsi="Times New Roman" w:cs="Times New Roman"/>
          <w:sz w:val="28"/>
          <w:szCs w:val="28"/>
        </w:rPr>
        <w:t xml:space="preserve"> </w:t>
      </w:r>
      <w:r w:rsidR="00BF782B" w:rsidRPr="00F23580">
        <w:rPr>
          <w:rFonts w:ascii="Times New Roman" w:hAnsi="Times New Roman" w:cs="Times New Roman"/>
          <w:sz w:val="28"/>
          <w:szCs w:val="28"/>
        </w:rPr>
        <w:t xml:space="preserve"> </w:t>
      </w:r>
      <w:r w:rsidR="00A149A1" w:rsidRPr="00F23580">
        <w:rPr>
          <w:rFonts w:ascii="Times New Roman" w:hAnsi="Times New Roman" w:cs="Times New Roman"/>
          <w:sz w:val="28"/>
          <w:szCs w:val="28"/>
        </w:rPr>
        <w:t xml:space="preserve">Но в течение 2021-2022 учебного года проведены краевые диагностические работы. </w:t>
      </w:r>
      <w:r w:rsidRPr="00F23580">
        <w:rPr>
          <w:rFonts w:ascii="Times New Roman" w:hAnsi="Times New Roman" w:cs="Times New Roman"/>
          <w:b/>
          <w:sz w:val="28"/>
          <w:szCs w:val="28"/>
        </w:rPr>
        <w:t>В ноябре  2021 года</w:t>
      </w:r>
      <w:r w:rsidRPr="00F23580">
        <w:rPr>
          <w:rFonts w:ascii="Times New Roman" w:hAnsi="Times New Roman" w:cs="Times New Roman"/>
          <w:sz w:val="28"/>
          <w:szCs w:val="28"/>
        </w:rPr>
        <w:t xml:space="preserve">  проведена </w:t>
      </w:r>
      <w:r w:rsidR="00A149A1" w:rsidRPr="00F23580">
        <w:rPr>
          <w:rFonts w:ascii="Times New Roman" w:hAnsi="Times New Roman" w:cs="Times New Roman"/>
          <w:sz w:val="28"/>
          <w:szCs w:val="28"/>
        </w:rPr>
        <w:t xml:space="preserve"> </w:t>
      </w:r>
      <w:r w:rsidRPr="00F23580">
        <w:rPr>
          <w:rFonts w:ascii="Times New Roman" w:hAnsi="Times New Roman" w:cs="Times New Roman"/>
          <w:sz w:val="28"/>
          <w:szCs w:val="28"/>
        </w:rPr>
        <w:t xml:space="preserve"> работа по читательской грамотности  в 6 классе,  </w:t>
      </w:r>
      <w:r w:rsidR="002D656D" w:rsidRPr="00F23580">
        <w:rPr>
          <w:rFonts w:ascii="Times New Roman" w:hAnsi="Times New Roman" w:cs="Times New Roman"/>
          <w:sz w:val="28"/>
          <w:szCs w:val="28"/>
        </w:rPr>
        <w:t xml:space="preserve">в декабре </w:t>
      </w:r>
      <w:r w:rsidR="002D656D" w:rsidRPr="00F23580">
        <w:rPr>
          <w:rFonts w:ascii="Times New Roman" w:hAnsi="Times New Roman" w:cs="Times New Roman"/>
          <w:b/>
          <w:sz w:val="28"/>
          <w:szCs w:val="28"/>
        </w:rPr>
        <w:t xml:space="preserve"> </w:t>
      </w:r>
      <w:r w:rsidR="002D656D" w:rsidRPr="00F23580">
        <w:rPr>
          <w:rFonts w:ascii="Times New Roman" w:hAnsi="Times New Roman" w:cs="Times New Roman"/>
          <w:sz w:val="28"/>
          <w:szCs w:val="28"/>
        </w:rPr>
        <w:t xml:space="preserve">  - по математике в 7 классе, в феврале 2022 года</w:t>
      </w:r>
      <w:r w:rsidR="002D656D" w:rsidRPr="00F23580">
        <w:rPr>
          <w:rFonts w:ascii="Times New Roman" w:hAnsi="Times New Roman" w:cs="Times New Roman"/>
          <w:b/>
          <w:sz w:val="28"/>
          <w:szCs w:val="28"/>
        </w:rPr>
        <w:t xml:space="preserve">  </w:t>
      </w:r>
      <w:r w:rsidR="002D656D" w:rsidRPr="00F23580">
        <w:rPr>
          <w:rFonts w:ascii="Times New Roman" w:hAnsi="Times New Roman" w:cs="Times New Roman"/>
          <w:sz w:val="28"/>
          <w:szCs w:val="28"/>
        </w:rPr>
        <w:t xml:space="preserve"> </w:t>
      </w:r>
      <w:r w:rsidR="002D656D" w:rsidRPr="00F23580">
        <w:rPr>
          <w:rFonts w:ascii="Times New Roman" w:hAnsi="Times New Roman" w:cs="Times New Roman"/>
          <w:b/>
          <w:sz w:val="28"/>
          <w:szCs w:val="28"/>
        </w:rPr>
        <w:t xml:space="preserve"> -</w:t>
      </w:r>
      <w:r w:rsidR="002D656D" w:rsidRPr="00F23580">
        <w:rPr>
          <w:rFonts w:ascii="Times New Roman" w:hAnsi="Times New Roman" w:cs="Times New Roman"/>
          <w:sz w:val="28"/>
          <w:szCs w:val="28"/>
        </w:rPr>
        <w:t xml:space="preserve"> работа по естественнонаучной грамотности в 8 классе</w:t>
      </w:r>
      <w:r w:rsidR="00E02566" w:rsidRPr="00F23580">
        <w:rPr>
          <w:rFonts w:ascii="Times New Roman" w:hAnsi="Times New Roman" w:cs="Times New Roman"/>
          <w:sz w:val="28"/>
          <w:szCs w:val="28"/>
        </w:rPr>
        <w:t>.</w:t>
      </w:r>
    </w:p>
    <w:p w:rsidR="008104A2" w:rsidRPr="00F23580" w:rsidRDefault="002D656D" w:rsidP="002A1816">
      <w:pPr>
        <w:spacing w:after="0" w:line="240" w:lineRule="auto"/>
        <w:ind w:firstLine="540"/>
        <w:jc w:val="both"/>
        <w:rPr>
          <w:rFonts w:ascii="Times New Roman" w:hAnsi="Times New Roman" w:cs="Times New Roman"/>
          <w:sz w:val="28"/>
          <w:szCs w:val="28"/>
        </w:rPr>
      </w:pPr>
      <w:r w:rsidRPr="00F23580">
        <w:rPr>
          <w:rFonts w:ascii="Times New Roman" w:hAnsi="Times New Roman" w:cs="Times New Roman"/>
          <w:sz w:val="28"/>
          <w:szCs w:val="28"/>
        </w:rPr>
        <w:t xml:space="preserve"> </w:t>
      </w:r>
      <w:r w:rsidR="00E02566" w:rsidRPr="00F23580">
        <w:rPr>
          <w:rFonts w:ascii="Times New Roman" w:hAnsi="Times New Roman" w:cs="Times New Roman"/>
          <w:sz w:val="28"/>
          <w:szCs w:val="28"/>
        </w:rPr>
        <w:t>Ре</w:t>
      </w:r>
      <w:r w:rsidR="008104A2" w:rsidRPr="00F23580">
        <w:rPr>
          <w:rFonts w:ascii="Times New Roman" w:hAnsi="Times New Roman" w:cs="Times New Roman"/>
          <w:sz w:val="28"/>
          <w:szCs w:val="28"/>
        </w:rPr>
        <w:t xml:space="preserve">зультаты </w:t>
      </w:r>
      <w:r w:rsidR="00E02566" w:rsidRPr="00F23580">
        <w:rPr>
          <w:rFonts w:ascii="Times New Roman" w:hAnsi="Times New Roman" w:cs="Times New Roman"/>
          <w:sz w:val="28"/>
          <w:szCs w:val="28"/>
        </w:rPr>
        <w:t xml:space="preserve">КДР </w:t>
      </w:r>
      <w:r w:rsidR="008104A2" w:rsidRPr="00F23580">
        <w:rPr>
          <w:rFonts w:ascii="Times New Roman" w:hAnsi="Times New Roman" w:cs="Times New Roman"/>
          <w:sz w:val="28"/>
          <w:szCs w:val="28"/>
        </w:rPr>
        <w:t xml:space="preserve">представлены в </w:t>
      </w:r>
      <w:r w:rsidRPr="00F23580">
        <w:rPr>
          <w:rFonts w:ascii="Times New Roman" w:hAnsi="Times New Roman" w:cs="Times New Roman"/>
          <w:sz w:val="28"/>
          <w:szCs w:val="28"/>
        </w:rPr>
        <w:t xml:space="preserve"> </w:t>
      </w:r>
      <w:r w:rsidR="00E02566" w:rsidRPr="00F23580">
        <w:rPr>
          <w:rFonts w:ascii="Times New Roman" w:hAnsi="Times New Roman" w:cs="Times New Roman"/>
          <w:sz w:val="28"/>
          <w:szCs w:val="28"/>
        </w:rPr>
        <w:t xml:space="preserve"> </w:t>
      </w:r>
      <w:r w:rsidR="00001A1D" w:rsidRPr="00F23580">
        <w:rPr>
          <w:rFonts w:ascii="Times New Roman" w:hAnsi="Times New Roman" w:cs="Times New Roman"/>
          <w:sz w:val="28"/>
          <w:szCs w:val="28"/>
        </w:rPr>
        <w:t>сравнении со средними результатами по краю</w:t>
      </w:r>
      <w:r w:rsidR="008104A2" w:rsidRPr="00F23580">
        <w:rPr>
          <w:rFonts w:ascii="Times New Roman" w:hAnsi="Times New Roman" w:cs="Times New Roman"/>
          <w:sz w:val="28"/>
          <w:szCs w:val="28"/>
        </w:rPr>
        <w:t>:</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26"/>
        <w:gridCol w:w="142"/>
        <w:gridCol w:w="3118"/>
        <w:gridCol w:w="2410"/>
      </w:tblGrid>
      <w:tr w:rsidR="00B3438C" w:rsidRPr="00F23580" w:rsidTr="002A05DE">
        <w:trPr>
          <w:trHeight w:val="510"/>
        </w:trPr>
        <w:tc>
          <w:tcPr>
            <w:tcW w:w="2132" w:type="dxa"/>
            <w:shd w:val="clear" w:color="auto" w:fill="auto"/>
            <w:vAlign w:val="center"/>
            <w:hideMark/>
          </w:tcPr>
          <w:p w:rsidR="00B3438C" w:rsidRPr="00F23580" w:rsidRDefault="00B3438C" w:rsidP="002A1816">
            <w:pPr>
              <w:spacing w:after="0" w:line="240" w:lineRule="auto"/>
              <w:rPr>
                <w:rFonts w:ascii="Times New Roman" w:hAnsi="Times New Roman" w:cs="Times New Roman"/>
                <w:b/>
                <w:sz w:val="28"/>
                <w:szCs w:val="28"/>
              </w:rPr>
            </w:pPr>
          </w:p>
        </w:tc>
        <w:tc>
          <w:tcPr>
            <w:tcW w:w="7796" w:type="dxa"/>
            <w:gridSpan w:val="4"/>
            <w:shd w:val="clear" w:color="auto" w:fill="auto"/>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Уровни достижений (% учащихся, результаты которых соответствуют данному уровню достижений)</w:t>
            </w:r>
          </w:p>
        </w:tc>
      </w:tr>
      <w:tr w:rsidR="00B3438C" w:rsidRPr="00F23580" w:rsidTr="002A05DE">
        <w:trPr>
          <w:trHeight w:val="300"/>
        </w:trPr>
        <w:tc>
          <w:tcPr>
            <w:tcW w:w="2132" w:type="dxa"/>
            <w:shd w:val="clear" w:color="auto" w:fill="auto"/>
            <w:vAlign w:val="center"/>
            <w:hideMark/>
          </w:tcPr>
          <w:p w:rsidR="00B3438C" w:rsidRPr="00F23580" w:rsidRDefault="00B3438C" w:rsidP="002A1816">
            <w:pPr>
              <w:spacing w:after="0" w:line="240" w:lineRule="auto"/>
              <w:rPr>
                <w:rFonts w:ascii="Times New Roman" w:hAnsi="Times New Roman" w:cs="Times New Roman"/>
                <w:sz w:val="28"/>
                <w:szCs w:val="28"/>
              </w:rPr>
            </w:pPr>
          </w:p>
        </w:tc>
        <w:tc>
          <w:tcPr>
            <w:tcW w:w="2126" w:type="dxa"/>
            <w:shd w:val="clear" w:color="auto" w:fill="auto"/>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 xml:space="preserve">Ниже базового </w:t>
            </w:r>
          </w:p>
        </w:tc>
        <w:tc>
          <w:tcPr>
            <w:tcW w:w="3260" w:type="dxa"/>
            <w:gridSpan w:val="2"/>
            <w:shd w:val="clear" w:color="auto" w:fill="auto"/>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Базовый</w:t>
            </w:r>
          </w:p>
        </w:tc>
        <w:tc>
          <w:tcPr>
            <w:tcW w:w="2410" w:type="dxa"/>
            <w:shd w:val="clear" w:color="auto" w:fill="auto"/>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Повышенный</w:t>
            </w:r>
          </w:p>
        </w:tc>
      </w:tr>
      <w:tr w:rsidR="00B3438C" w:rsidRPr="00F23580" w:rsidTr="002A05DE">
        <w:trPr>
          <w:trHeight w:val="300"/>
        </w:trPr>
        <w:tc>
          <w:tcPr>
            <w:tcW w:w="9928" w:type="dxa"/>
            <w:gridSpan w:val="5"/>
            <w:shd w:val="clear" w:color="auto" w:fill="auto"/>
            <w:vAlign w:val="center"/>
            <w:hideMark/>
          </w:tcPr>
          <w:p w:rsidR="00B3438C" w:rsidRPr="00F23580" w:rsidRDefault="00B3438C" w:rsidP="002A1816">
            <w:pPr>
              <w:spacing w:after="0" w:line="240" w:lineRule="auto"/>
              <w:rPr>
                <w:rFonts w:ascii="Times New Roman" w:hAnsi="Times New Roman" w:cs="Times New Roman"/>
                <w:b/>
                <w:sz w:val="28"/>
                <w:szCs w:val="28"/>
              </w:rPr>
            </w:pPr>
            <w:r w:rsidRPr="00F23580">
              <w:rPr>
                <w:rFonts w:ascii="Times New Roman" w:hAnsi="Times New Roman" w:cs="Times New Roman"/>
                <w:b/>
                <w:sz w:val="28"/>
                <w:szCs w:val="28"/>
              </w:rPr>
              <w:t>Читательская грамотность, 6 класс</w:t>
            </w:r>
          </w:p>
        </w:tc>
      </w:tr>
      <w:tr w:rsidR="00B3438C" w:rsidRPr="00F23580" w:rsidTr="002A05DE">
        <w:trPr>
          <w:trHeight w:val="315"/>
        </w:trPr>
        <w:tc>
          <w:tcPr>
            <w:tcW w:w="2132"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Регион</w:t>
            </w:r>
            <w:proofErr w:type="gramStart"/>
            <w:r w:rsidRPr="00F23580">
              <w:rPr>
                <w:rFonts w:ascii="Times New Roman" w:hAnsi="Times New Roman" w:cs="Times New Roman"/>
                <w:sz w:val="28"/>
                <w:szCs w:val="28"/>
              </w:rPr>
              <w:t xml:space="preserve"> (%)</w:t>
            </w:r>
            <w:proofErr w:type="gramEnd"/>
          </w:p>
        </w:tc>
        <w:tc>
          <w:tcPr>
            <w:tcW w:w="2126" w:type="dxa"/>
            <w:shd w:val="clear" w:color="auto" w:fill="auto"/>
            <w:noWrap/>
            <w:vAlign w:val="center"/>
            <w:hideMark/>
          </w:tcPr>
          <w:p w:rsidR="00B3438C" w:rsidRPr="00F23580" w:rsidRDefault="00B3438C" w:rsidP="00B3438C">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57,29%</w:t>
            </w:r>
          </w:p>
        </w:tc>
        <w:tc>
          <w:tcPr>
            <w:tcW w:w="3260" w:type="dxa"/>
            <w:gridSpan w:val="2"/>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34,71%</w:t>
            </w:r>
          </w:p>
        </w:tc>
        <w:tc>
          <w:tcPr>
            <w:tcW w:w="2410"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7,67%</w:t>
            </w:r>
          </w:p>
        </w:tc>
      </w:tr>
      <w:tr w:rsidR="00B3438C" w:rsidRPr="00F23580" w:rsidTr="002A05DE">
        <w:trPr>
          <w:trHeight w:val="345"/>
        </w:trPr>
        <w:tc>
          <w:tcPr>
            <w:tcW w:w="2132"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МО</w:t>
            </w:r>
            <w:proofErr w:type="gramStart"/>
            <w:r w:rsidRPr="00F23580">
              <w:rPr>
                <w:rFonts w:ascii="Times New Roman" w:hAnsi="Times New Roman" w:cs="Times New Roman"/>
                <w:sz w:val="28"/>
                <w:szCs w:val="28"/>
              </w:rPr>
              <w:t xml:space="preserve"> (%)</w:t>
            </w:r>
            <w:proofErr w:type="gramEnd"/>
          </w:p>
        </w:tc>
        <w:tc>
          <w:tcPr>
            <w:tcW w:w="2126" w:type="dxa"/>
            <w:shd w:val="clear" w:color="auto" w:fill="auto"/>
            <w:noWrap/>
            <w:vAlign w:val="center"/>
            <w:hideMark/>
          </w:tcPr>
          <w:p w:rsidR="00B3438C" w:rsidRPr="00F23580" w:rsidRDefault="00B3438C" w:rsidP="00B3438C">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37,5%</w:t>
            </w:r>
          </w:p>
        </w:tc>
        <w:tc>
          <w:tcPr>
            <w:tcW w:w="3260" w:type="dxa"/>
            <w:gridSpan w:val="2"/>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53,03%</w:t>
            </w:r>
          </w:p>
        </w:tc>
        <w:tc>
          <w:tcPr>
            <w:tcW w:w="2410"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9,47%</w:t>
            </w:r>
          </w:p>
        </w:tc>
      </w:tr>
      <w:tr w:rsidR="00B3438C" w:rsidRPr="00F23580" w:rsidTr="002A05DE">
        <w:trPr>
          <w:trHeight w:val="300"/>
        </w:trPr>
        <w:tc>
          <w:tcPr>
            <w:tcW w:w="9928" w:type="dxa"/>
            <w:gridSpan w:val="5"/>
            <w:shd w:val="clear" w:color="auto" w:fill="auto"/>
            <w:vAlign w:val="center"/>
            <w:hideMark/>
          </w:tcPr>
          <w:p w:rsidR="00B3438C" w:rsidRPr="00F23580" w:rsidRDefault="00B3438C" w:rsidP="00B3438C">
            <w:pPr>
              <w:spacing w:after="0" w:line="240" w:lineRule="auto"/>
              <w:rPr>
                <w:rFonts w:ascii="Times New Roman" w:hAnsi="Times New Roman" w:cs="Times New Roman"/>
                <w:sz w:val="28"/>
                <w:szCs w:val="28"/>
              </w:rPr>
            </w:pPr>
            <w:r w:rsidRPr="00F23580">
              <w:rPr>
                <w:rFonts w:ascii="Times New Roman" w:hAnsi="Times New Roman" w:cs="Times New Roman"/>
                <w:b/>
                <w:sz w:val="28"/>
                <w:szCs w:val="28"/>
              </w:rPr>
              <w:t>Математика, 7 класс</w:t>
            </w:r>
          </w:p>
        </w:tc>
      </w:tr>
      <w:tr w:rsidR="00B3438C" w:rsidRPr="00F23580" w:rsidTr="002A05DE">
        <w:trPr>
          <w:trHeight w:val="315"/>
        </w:trPr>
        <w:tc>
          <w:tcPr>
            <w:tcW w:w="2132"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Регион</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52,28%</w:t>
            </w:r>
          </w:p>
        </w:tc>
        <w:tc>
          <w:tcPr>
            <w:tcW w:w="3118"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40,88%</w:t>
            </w:r>
          </w:p>
        </w:tc>
        <w:tc>
          <w:tcPr>
            <w:tcW w:w="2410"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6,84%</w:t>
            </w:r>
          </w:p>
        </w:tc>
      </w:tr>
      <w:tr w:rsidR="00B3438C" w:rsidRPr="00F23580" w:rsidTr="002A05DE">
        <w:trPr>
          <w:trHeight w:val="345"/>
        </w:trPr>
        <w:tc>
          <w:tcPr>
            <w:tcW w:w="2132"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МО</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31,55%</w:t>
            </w:r>
          </w:p>
        </w:tc>
        <w:tc>
          <w:tcPr>
            <w:tcW w:w="3118"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52,41%</w:t>
            </w:r>
          </w:p>
        </w:tc>
        <w:tc>
          <w:tcPr>
            <w:tcW w:w="2410" w:type="dxa"/>
            <w:shd w:val="clear" w:color="auto" w:fill="auto"/>
            <w:noWrap/>
            <w:vAlign w:val="center"/>
            <w:hideMark/>
          </w:tcPr>
          <w:p w:rsidR="00B3438C" w:rsidRPr="00F23580" w:rsidRDefault="00B3438C"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16,04%</w:t>
            </w:r>
          </w:p>
        </w:tc>
      </w:tr>
      <w:tr w:rsidR="00B3438C" w:rsidRPr="00F23580" w:rsidTr="002A05DE">
        <w:trPr>
          <w:trHeight w:val="345"/>
        </w:trPr>
        <w:tc>
          <w:tcPr>
            <w:tcW w:w="9928" w:type="dxa"/>
            <w:gridSpan w:val="5"/>
            <w:shd w:val="clear" w:color="auto" w:fill="auto"/>
            <w:noWrap/>
            <w:vAlign w:val="center"/>
            <w:hideMark/>
          </w:tcPr>
          <w:p w:rsidR="00B3438C" w:rsidRPr="00F23580" w:rsidRDefault="00B3438C" w:rsidP="002A1816">
            <w:pPr>
              <w:spacing w:after="0" w:line="240" w:lineRule="auto"/>
              <w:rPr>
                <w:rFonts w:ascii="Times New Roman" w:hAnsi="Times New Roman" w:cs="Times New Roman"/>
                <w:b/>
                <w:sz w:val="28"/>
                <w:szCs w:val="28"/>
              </w:rPr>
            </w:pPr>
            <w:proofErr w:type="spellStart"/>
            <w:r w:rsidRPr="00F23580">
              <w:rPr>
                <w:rFonts w:ascii="Times New Roman" w:hAnsi="Times New Roman" w:cs="Times New Roman"/>
                <w:b/>
                <w:sz w:val="28"/>
                <w:szCs w:val="28"/>
              </w:rPr>
              <w:t>Естетственнонаучная</w:t>
            </w:r>
            <w:proofErr w:type="spellEnd"/>
            <w:r w:rsidRPr="00F23580">
              <w:rPr>
                <w:rFonts w:ascii="Times New Roman" w:hAnsi="Times New Roman" w:cs="Times New Roman"/>
                <w:b/>
                <w:sz w:val="28"/>
                <w:szCs w:val="28"/>
              </w:rPr>
              <w:t xml:space="preserve"> грамотность, 8 класс</w:t>
            </w:r>
          </w:p>
        </w:tc>
      </w:tr>
      <w:tr w:rsidR="008104A2" w:rsidRPr="00F23580" w:rsidTr="002A05DE">
        <w:trPr>
          <w:trHeight w:val="315"/>
        </w:trPr>
        <w:tc>
          <w:tcPr>
            <w:tcW w:w="2132"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Регион</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17,30%</w:t>
            </w:r>
          </w:p>
        </w:tc>
        <w:tc>
          <w:tcPr>
            <w:tcW w:w="3118"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64,70%</w:t>
            </w:r>
          </w:p>
        </w:tc>
        <w:tc>
          <w:tcPr>
            <w:tcW w:w="2410"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18,00%</w:t>
            </w:r>
          </w:p>
        </w:tc>
      </w:tr>
      <w:tr w:rsidR="008104A2" w:rsidRPr="00F23580" w:rsidTr="002A05DE">
        <w:trPr>
          <w:trHeight w:val="345"/>
        </w:trPr>
        <w:tc>
          <w:tcPr>
            <w:tcW w:w="2132"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МО</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7,11%</w:t>
            </w:r>
          </w:p>
        </w:tc>
        <w:tc>
          <w:tcPr>
            <w:tcW w:w="3118"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67,11%</w:t>
            </w:r>
          </w:p>
        </w:tc>
        <w:tc>
          <w:tcPr>
            <w:tcW w:w="2410" w:type="dxa"/>
            <w:shd w:val="clear" w:color="auto" w:fill="auto"/>
            <w:noWrap/>
            <w:vAlign w:val="center"/>
            <w:hideMark/>
          </w:tcPr>
          <w:p w:rsidR="008104A2" w:rsidRPr="00F23580" w:rsidRDefault="008104A2"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25.78%</w:t>
            </w:r>
          </w:p>
        </w:tc>
      </w:tr>
      <w:tr w:rsidR="002A05DE" w:rsidRPr="00F23580" w:rsidTr="002A05DE">
        <w:trPr>
          <w:trHeight w:val="345"/>
        </w:trPr>
        <w:tc>
          <w:tcPr>
            <w:tcW w:w="9928" w:type="dxa"/>
            <w:gridSpan w:val="5"/>
            <w:shd w:val="clear" w:color="auto" w:fill="auto"/>
            <w:noWrap/>
            <w:vAlign w:val="center"/>
            <w:hideMark/>
          </w:tcPr>
          <w:p w:rsidR="002A05DE" w:rsidRPr="00F23580" w:rsidRDefault="002A05DE" w:rsidP="002A1816">
            <w:pPr>
              <w:spacing w:after="0" w:line="240" w:lineRule="auto"/>
              <w:rPr>
                <w:rFonts w:ascii="Times New Roman" w:hAnsi="Times New Roman" w:cs="Times New Roman"/>
                <w:b/>
                <w:sz w:val="28"/>
                <w:szCs w:val="28"/>
              </w:rPr>
            </w:pPr>
            <w:r w:rsidRPr="00F23580">
              <w:rPr>
                <w:rFonts w:ascii="Times New Roman" w:hAnsi="Times New Roman" w:cs="Times New Roman"/>
                <w:b/>
                <w:sz w:val="28"/>
                <w:szCs w:val="28"/>
              </w:rPr>
              <w:t xml:space="preserve">Читательская грамотность, 4 класс </w:t>
            </w:r>
          </w:p>
        </w:tc>
      </w:tr>
      <w:tr w:rsidR="002A05DE" w:rsidRPr="00F23580" w:rsidTr="002A05DE">
        <w:trPr>
          <w:trHeight w:val="315"/>
        </w:trPr>
        <w:tc>
          <w:tcPr>
            <w:tcW w:w="2132" w:type="dxa"/>
            <w:shd w:val="clear" w:color="auto" w:fill="auto"/>
            <w:noWrap/>
            <w:vAlign w:val="center"/>
            <w:hideMark/>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Регион</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2A05DE" w:rsidRPr="00F23580" w:rsidRDefault="002A05DE" w:rsidP="002A05DE">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14,01%</w:t>
            </w:r>
          </w:p>
        </w:tc>
        <w:tc>
          <w:tcPr>
            <w:tcW w:w="3118" w:type="dxa"/>
            <w:shd w:val="clear" w:color="auto" w:fill="auto"/>
            <w:noWrap/>
            <w:vAlign w:val="center"/>
            <w:hideMark/>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56,06%</w:t>
            </w:r>
          </w:p>
        </w:tc>
        <w:tc>
          <w:tcPr>
            <w:tcW w:w="2410" w:type="dxa"/>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32,53%</w:t>
            </w:r>
          </w:p>
        </w:tc>
      </w:tr>
      <w:tr w:rsidR="002A05DE" w:rsidRPr="00F23580" w:rsidTr="002A05DE">
        <w:trPr>
          <w:trHeight w:val="345"/>
        </w:trPr>
        <w:tc>
          <w:tcPr>
            <w:tcW w:w="2132" w:type="dxa"/>
            <w:shd w:val="clear" w:color="auto" w:fill="auto"/>
            <w:noWrap/>
            <w:vAlign w:val="center"/>
            <w:hideMark/>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МО</w:t>
            </w:r>
            <w:proofErr w:type="gramStart"/>
            <w:r w:rsidRPr="00F23580">
              <w:rPr>
                <w:rFonts w:ascii="Times New Roman" w:hAnsi="Times New Roman" w:cs="Times New Roman"/>
                <w:sz w:val="28"/>
                <w:szCs w:val="28"/>
              </w:rPr>
              <w:t xml:space="preserve"> (%)</w:t>
            </w:r>
            <w:proofErr w:type="gramEnd"/>
          </w:p>
        </w:tc>
        <w:tc>
          <w:tcPr>
            <w:tcW w:w="2268" w:type="dxa"/>
            <w:gridSpan w:val="2"/>
            <w:shd w:val="clear" w:color="auto" w:fill="auto"/>
            <w:noWrap/>
            <w:vAlign w:val="center"/>
            <w:hideMark/>
          </w:tcPr>
          <w:p w:rsidR="002A05DE" w:rsidRPr="00F23580" w:rsidRDefault="002A05DE" w:rsidP="002A05DE">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18,2%</w:t>
            </w:r>
          </w:p>
        </w:tc>
        <w:tc>
          <w:tcPr>
            <w:tcW w:w="3118" w:type="dxa"/>
            <w:shd w:val="clear" w:color="auto" w:fill="auto"/>
            <w:noWrap/>
            <w:vAlign w:val="center"/>
            <w:hideMark/>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56,68%</w:t>
            </w:r>
          </w:p>
        </w:tc>
        <w:tc>
          <w:tcPr>
            <w:tcW w:w="2410" w:type="dxa"/>
          </w:tcPr>
          <w:p w:rsidR="002A05DE" w:rsidRPr="00F23580" w:rsidRDefault="002A05DE" w:rsidP="002A1816">
            <w:pPr>
              <w:spacing w:after="0" w:line="240" w:lineRule="auto"/>
              <w:rPr>
                <w:rFonts w:ascii="Times New Roman" w:hAnsi="Times New Roman" w:cs="Times New Roman"/>
                <w:sz w:val="28"/>
                <w:szCs w:val="28"/>
              </w:rPr>
            </w:pPr>
            <w:r w:rsidRPr="00F23580">
              <w:rPr>
                <w:rFonts w:ascii="Times New Roman" w:hAnsi="Times New Roman" w:cs="Times New Roman"/>
                <w:sz w:val="28"/>
                <w:szCs w:val="28"/>
              </w:rPr>
              <w:t>28,88%</w:t>
            </w:r>
          </w:p>
        </w:tc>
      </w:tr>
    </w:tbl>
    <w:p w:rsidR="002A05DE" w:rsidRPr="00F23580" w:rsidRDefault="008104A2" w:rsidP="002A1816">
      <w:pPr>
        <w:autoSpaceDE w:val="0"/>
        <w:autoSpaceDN w:val="0"/>
        <w:adjustRightInd w:val="0"/>
        <w:spacing w:after="0" w:line="240" w:lineRule="auto"/>
        <w:jc w:val="both"/>
        <w:rPr>
          <w:rFonts w:ascii="Times New Roman" w:hAnsi="Times New Roman" w:cs="Times New Roman"/>
          <w:color w:val="000000"/>
          <w:sz w:val="28"/>
          <w:szCs w:val="28"/>
        </w:rPr>
      </w:pPr>
      <w:r w:rsidRPr="00F23580">
        <w:rPr>
          <w:rFonts w:ascii="Times New Roman" w:hAnsi="Times New Roman" w:cs="Times New Roman"/>
          <w:color w:val="000000"/>
          <w:sz w:val="28"/>
          <w:szCs w:val="28"/>
        </w:rPr>
        <w:lastRenderedPageBreak/>
        <w:tab/>
      </w:r>
      <w:r w:rsidR="002A05DE" w:rsidRPr="00F23580">
        <w:rPr>
          <w:rFonts w:ascii="Times New Roman" w:hAnsi="Times New Roman" w:cs="Times New Roman"/>
          <w:color w:val="000000"/>
          <w:sz w:val="28"/>
          <w:szCs w:val="28"/>
        </w:rPr>
        <w:t xml:space="preserve">Мы видим, что все результаты КДР, кроме читательской грамотности, 4 класс, в районе значительно </w:t>
      </w:r>
      <w:r w:rsidR="00AF5B56" w:rsidRPr="00F23580">
        <w:rPr>
          <w:rFonts w:ascii="Times New Roman" w:hAnsi="Times New Roman" w:cs="Times New Roman"/>
          <w:color w:val="000000"/>
          <w:sz w:val="28"/>
          <w:szCs w:val="28"/>
        </w:rPr>
        <w:t>выш</w:t>
      </w:r>
      <w:r w:rsidR="002A05DE" w:rsidRPr="00F23580">
        <w:rPr>
          <w:rFonts w:ascii="Times New Roman" w:hAnsi="Times New Roman" w:cs="Times New Roman"/>
          <w:color w:val="000000"/>
          <w:sz w:val="28"/>
          <w:szCs w:val="28"/>
        </w:rPr>
        <w:t xml:space="preserve">е </w:t>
      </w:r>
      <w:proofErr w:type="gramStart"/>
      <w:r w:rsidR="002A05DE" w:rsidRPr="00F23580">
        <w:rPr>
          <w:rFonts w:ascii="Times New Roman" w:hAnsi="Times New Roman" w:cs="Times New Roman"/>
          <w:color w:val="000000"/>
          <w:sz w:val="28"/>
          <w:szCs w:val="28"/>
        </w:rPr>
        <w:t>краевых</w:t>
      </w:r>
      <w:proofErr w:type="gramEnd"/>
      <w:r w:rsidR="002A05DE" w:rsidRPr="00F23580">
        <w:rPr>
          <w:rFonts w:ascii="Times New Roman" w:hAnsi="Times New Roman" w:cs="Times New Roman"/>
          <w:color w:val="000000"/>
          <w:sz w:val="28"/>
          <w:szCs w:val="28"/>
        </w:rPr>
        <w:t xml:space="preserve">. К сожалению, эти результаты не всегда подтверждаются на государственной итоговой аттестации. </w:t>
      </w:r>
      <w:r w:rsidR="00156181" w:rsidRPr="00F23580">
        <w:rPr>
          <w:rFonts w:ascii="Times New Roman" w:hAnsi="Times New Roman" w:cs="Times New Roman"/>
          <w:color w:val="000000"/>
          <w:sz w:val="28"/>
          <w:szCs w:val="28"/>
        </w:rPr>
        <w:t xml:space="preserve">Например,   в 2022 году 15% </w:t>
      </w:r>
      <w:proofErr w:type="gramStart"/>
      <w:r w:rsidR="00156181" w:rsidRPr="00F23580">
        <w:rPr>
          <w:rFonts w:ascii="Times New Roman" w:hAnsi="Times New Roman" w:cs="Times New Roman"/>
          <w:color w:val="000000"/>
          <w:sz w:val="28"/>
          <w:szCs w:val="28"/>
        </w:rPr>
        <w:t>обучающихся</w:t>
      </w:r>
      <w:proofErr w:type="gramEnd"/>
      <w:r w:rsidR="00156181" w:rsidRPr="00F23580">
        <w:rPr>
          <w:rFonts w:ascii="Times New Roman" w:hAnsi="Times New Roman" w:cs="Times New Roman"/>
          <w:color w:val="000000"/>
          <w:sz w:val="28"/>
          <w:szCs w:val="28"/>
        </w:rPr>
        <w:t xml:space="preserve">, выбравшие для сдачи за курс основного общего образования предметы </w:t>
      </w:r>
      <w:proofErr w:type="spellStart"/>
      <w:r w:rsidR="00156181" w:rsidRPr="00F23580">
        <w:rPr>
          <w:rFonts w:ascii="Times New Roman" w:hAnsi="Times New Roman" w:cs="Times New Roman"/>
          <w:color w:val="000000"/>
          <w:sz w:val="28"/>
          <w:szCs w:val="28"/>
        </w:rPr>
        <w:t>естетственно-научного</w:t>
      </w:r>
      <w:proofErr w:type="spellEnd"/>
      <w:r w:rsidR="00156181" w:rsidRPr="00F23580">
        <w:rPr>
          <w:rFonts w:ascii="Times New Roman" w:hAnsi="Times New Roman" w:cs="Times New Roman"/>
          <w:color w:val="000000"/>
          <w:sz w:val="28"/>
          <w:szCs w:val="28"/>
        </w:rPr>
        <w:t xml:space="preserve"> цикла, не смогли </w:t>
      </w:r>
      <w:r w:rsidR="00156181" w:rsidRPr="00F23580">
        <w:rPr>
          <w:rFonts w:ascii="Times New Roman" w:hAnsi="Times New Roman" w:cs="Times New Roman"/>
          <w:i/>
          <w:color w:val="000000"/>
          <w:sz w:val="28"/>
          <w:szCs w:val="28"/>
        </w:rPr>
        <w:t>сразу</w:t>
      </w:r>
      <w:r w:rsidR="00156181" w:rsidRPr="00F23580">
        <w:rPr>
          <w:rFonts w:ascii="Times New Roman" w:hAnsi="Times New Roman" w:cs="Times New Roman"/>
          <w:color w:val="000000"/>
          <w:sz w:val="28"/>
          <w:szCs w:val="28"/>
        </w:rPr>
        <w:t xml:space="preserve"> сдать экзамены. </w:t>
      </w:r>
    </w:p>
    <w:p w:rsidR="002A05DE" w:rsidRPr="00F23580" w:rsidRDefault="002A05DE" w:rsidP="002A05DE">
      <w:pPr>
        <w:autoSpaceDE w:val="0"/>
        <w:autoSpaceDN w:val="0"/>
        <w:adjustRightInd w:val="0"/>
        <w:spacing w:after="0" w:line="240" w:lineRule="auto"/>
        <w:jc w:val="both"/>
        <w:rPr>
          <w:rFonts w:ascii="Times New Roman" w:hAnsi="Times New Roman" w:cs="Times New Roman"/>
          <w:sz w:val="28"/>
          <w:szCs w:val="28"/>
        </w:rPr>
      </w:pPr>
      <w:r w:rsidRPr="00F23580">
        <w:rPr>
          <w:rFonts w:ascii="Times New Roman" w:hAnsi="Times New Roman" w:cs="Times New Roman"/>
          <w:sz w:val="28"/>
          <w:szCs w:val="28"/>
        </w:rPr>
        <w:t xml:space="preserve"> </w:t>
      </w:r>
    </w:p>
    <w:p w:rsidR="002B71C6" w:rsidRPr="00F23580" w:rsidRDefault="002B71C6" w:rsidP="002A05DE">
      <w:pPr>
        <w:autoSpaceDE w:val="0"/>
        <w:autoSpaceDN w:val="0"/>
        <w:adjustRightInd w:val="0"/>
        <w:spacing w:after="0" w:line="240" w:lineRule="auto"/>
        <w:jc w:val="both"/>
        <w:rPr>
          <w:rFonts w:ascii="Times New Roman" w:hAnsi="Times New Roman" w:cs="Times New Roman"/>
          <w:sz w:val="28"/>
          <w:szCs w:val="28"/>
        </w:rPr>
      </w:pPr>
      <w:r w:rsidRPr="00F23580">
        <w:rPr>
          <w:rFonts w:ascii="Times New Roman" w:hAnsi="Times New Roman" w:cs="Times New Roman"/>
          <w:sz w:val="28"/>
          <w:szCs w:val="28"/>
        </w:rPr>
        <w:t xml:space="preserve">Если говорить о результатах девятиклассников, то, в целом можно отметить, </w:t>
      </w:r>
      <w:r w:rsidR="00156181" w:rsidRPr="00F23580">
        <w:rPr>
          <w:rFonts w:ascii="Times New Roman" w:hAnsi="Times New Roman" w:cs="Times New Roman"/>
          <w:sz w:val="28"/>
          <w:szCs w:val="28"/>
        </w:rPr>
        <w:t xml:space="preserve"> </w:t>
      </w:r>
      <w:r w:rsidRPr="00F23580">
        <w:rPr>
          <w:rFonts w:ascii="Times New Roman" w:hAnsi="Times New Roman" w:cs="Times New Roman"/>
          <w:sz w:val="28"/>
          <w:szCs w:val="28"/>
        </w:rPr>
        <w:t xml:space="preserve"> в сравнении с предыдущим годом по базовым предметам математике и русскому языку </w:t>
      </w:r>
      <w:r w:rsidR="00156181" w:rsidRPr="00F23580">
        <w:rPr>
          <w:rFonts w:ascii="Times New Roman" w:hAnsi="Times New Roman" w:cs="Times New Roman"/>
          <w:sz w:val="28"/>
          <w:szCs w:val="28"/>
        </w:rPr>
        <w:t xml:space="preserve">они </w:t>
      </w:r>
      <w:r w:rsidRPr="00F23580">
        <w:rPr>
          <w:rFonts w:ascii="Times New Roman" w:hAnsi="Times New Roman" w:cs="Times New Roman"/>
          <w:sz w:val="28"/>
          <w:szCs w:val="28"/>
        </w:rPr>
        <w:t xml:space="preserve">несколько выше: </w:t>
      </w:r>
    </w:p>
    <w:p w:rsidR="0028260C" w:rsidRPr="00F23580" w:rsidRDefault="0028260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Результаты ОГЭ </w:t>
      </w:r>
    </w:p>
    <w:tbl>
      <w:tblPr>
        <w:tblStyle w:val="a5"/>
        <w:tblW w:w="0" w:type="auto"/>
        <w:tblLook w:val="04A0"/>
      </w:tblPr>
      <w:tblGrid>
        <w:gridCol w:w="959"/>
        <w:gridCol w:w="1984"/>
        <w:gridCol w:w="1985"/>
        <w:gridCol w:w="2126"/>
        <w:gridCol w:w="2517"/>
      </w:tblGrid>
      <w:tr w:rsidR="0028260C" w:rsidRPr="00F23580" w:rsidTr="0028260C">
        <w:tc>
          <w:tcPr>
            <w:tcW w:w="959" w:type="dxa"/>
            <w:vMerge w:val="restart"/>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год</w:t>
            </w:r>
          </w:p>
        </w:tc>
        <w:tc>
          <w:tcPr>
            <w:tcW w:w="3969" w:type="dxa"/>
            <w:gridSpan w:val="2"/>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Математика</w:t>
            </w:r>
            <w:proofErr w:type="gramStart"/>
            <w:r w:rsidRPr="00F23580">
              <w:rPr>
                <w:rFonts w:ascii="Times New Roman" w:hAnsi="Times New Roman" w:cs="Times New Roman"/>
                <w:sz w:val="28"/>
                <w:szCs w:val="28"/>
              </w:rPr>
              <w:t xml:space="preserve"> (%)</w:t>
            </w:r>
            <w:proofErr w:type="gramEnd"/>
          </w:p>
        </w:tc>
        <w:tc>
          <w:tcPr>
            <w:tcW w:w="4643" w:type="dxa"/>
            <w:gridSpan w:val="2"/>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русский язык</w:t>
            </w:r>
            <w:proofErr w:type="gramStart"/>
            <w:r w:rsidRPr="00F23580">
              <w:rPr>
                <w:rFonts w:ascii="Times New Roman" w:hAnsi="Times New Roman" w:cs="Times New Roman"/>
                <w:sz w:val="28"/>
                <w:szCs w:val="28"/>
              </w:rPr>
              <w:t xml:space="preserve"> (%)</w:t>
            </w:r>
            <w:proofErr w:type="gramEnd"/>
          </w:p>
        </w:tc>
      </w:tr>
      <w:tr w:rsidR="0028260C" w:rsidRPr="00F23580" w:rsidTr="0028260C">
        <w:tc>
          <w:tcPr>
            <w:tcW w:w="959" w:type="dxa"/>
            <w:vMerge/>
          </w:tcPr>
          <w:p w:rsidR="0028260C" w:rsidRPr="00F23580" w:rsidRDefault="0028260C" w:rsidP="002A1816">
            <w:pPr>
              <w:jc w:val="both"/>
              <w:rPr>
                <w:rFonts w:ascii="Times New Roman" w:hAnsi="Times New Roman" w:cs="Times New Roman"/>
                <w:sz w:val="28"/>
                <w:szCs w:val="28"/>
              </w:rPr>
            </w:pPr>
          </w:p>
        </w:tc>
        <w:tc>
          <w:tcPr>
            <w:tcW w:w="1984"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не справились</w:t>
            </w:r>
          </w:p>
        </w:tc>
        <w:tc>
          <w:tcPr>
            <w:tcW w:w="1985"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получили «5»</w:t>
            </w:r>
          </w:p>
        </w:tc>
        <w:tc>
          <w:tcPr>
            <w:tcW w:w="2126"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не справились</w:t>
            </w:r>
          </w:p>
        </w:tc>
        <w:tc>
          <w:tcPr>
            <w:tcW w:w="2517"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получили «5»</w:t>
            </w:r>
          </w:p>
        </w:tc>
      </w:tr>
      <w:tr w:rsidR="0028260C" w:rsidRPr="00F23580" w:rsidTr="0028260C">
        <w:tc>
          <w:tcPr>
            <w:tcW w:w="959"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2021</w:t>
            </w:r>
          </w:p>
        </w:tc>
        <w:tc>
          <w:tcPr>
            <w:tcW w:w="1984"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11,6</w:t>
            </w:r>
          </w:p>
        </w:tc>
        <w:tc>
          <w:tcPr>
            <w:tcW w:w="1985"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0</w:t>
            </w:r>
          </w:p>
        </w:tc>
        <w:tc>
          <w:tcPr>
            <w:tcW w:w="2126"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9,3</w:t>
            </w:r>
          </w:p>
        </w:tc>
        <w:tc>
          <w:tcPr>
            <w:tcW w:w="2517"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8,2</w:t>
            </w:r>
          </w:p>
        </w:tc>
      </w:tr>
      <w:tr w:rsidR="0028260C" w:rsidRPr="00F23580" w:rsidTr="0028260C">
        <w:tc>
          <w:tcPr>
            <w:tcW w:w="959"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2022</w:t>
            </w:r>
          </w:p>
        </w:tc>
        <w:tc>
          <w:tcPr>
            <w:tcW w:w="1984" w:type="dxa"/>
          </w:tcPr>
          <w:p w:rsidR="0028260C" w:rsidRPr="00F23580" w:rsidRDefault="0028260C" w:rsidP="00001A1D">
            <w:pPr>
              <w:jc w:val="both"/>
              <w:rPr>
                <w:rFonts w:ascii="Times New Roman" w:hAnsi="Times New Roman" w:cs="Times New Roman"/>
                <w:sz w:val="28"/>
                <w:szCs w:val="28"/>
              </w:rPr>
            </w:pPr>
            <w:r w:rsidRPr="00F23580">
              <w:rPr>
                <w:rFonts w:ascii="Times New Roman" w:hAnsi="Times New Roman" w:cs="Times New Roman"/>
                <w:sz w:val="28"/>
                <w:szCs w:val="28"/>
              </w:rPr>
              <w:t>3</w:t>
            </w:r>
            <w:r w:rsidR="00696501" w:rsidRPr="00F23580">
              <w:rPr>
                <w:rFonts w:ascii="Times New Roman" w:hAnsi="Times New Roman" w:cs="Times New Roman"/>
                <w:sz w:val="28"/>
                <w:szCs w:val="28"/>
              </w:rPr>
              <w:t xml:space="preserve">, </w:t>
            </w:r>
            <w:r w:rsidRPr="00F23580">
              <w:rPr>
                <w:rFonts w:ascii="Times New Roman" w:hAnsi="Times New Roman" w:cs="Times New Roman"/>
                <w:sz w:val="28"/>
                <w:szCs w:val="28"/>
              </w:rPr>
              <w:t>4</w:t>
            </w:r>
          </w:p>
        </w:tc>
        <w:tc>
          <w:tcPr>
            <w:tcW w:w="1985"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0</w:t>
            </w:r>
          </w:p>
        </w:tc>
        <w:tc>
          <w:tcPr>
            <w:tcW w:w="2126"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1,2</w:t>
            </w:r>
          </w:p>
        </w:tc>
        <w:tc>
          <w:tcPr>
            <w:tcW w:w="2517" w:type="dxa"/>
          </w:tcPr>
          <w:p w:rsidR="0028260C" w:rsidRPr="00F23580" w:rsidRDefault="0028260C" w:rsidP="002A1816">
            <w:pPr>
              <w:jc w:val="both"/>
              <w:rPr>
                <w:rFonts w:ascii="Times New Roman" w:hAnsi="Times New Roman" w:cs="Times New Roman"/>
                <w:sz w:val="28"/>
                <w:szCs w:val="28"/>
              </w:rPr>
            </w:pPr>
            <w:r w:rsidRPr="00F23580">
              <w:rPr>
                <w:rFonts w:ascii="Times New Roman" w:hAnsi="Times New Roman" w:cs="Times New Roman"/>
                <w:sz w:val="28"/>
                <w:szCs w:val="28"/>
              </w:rPr>
              <w:t>25</w:t>
            </w:r>
          </w:p>
        </w:tc>
      </w:tr>
    </w:tbl>
    <w:p w:rsidR="000C3CCD" w:rsidRPr="00F23580" w:rsidRDefault="00156181"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Меньше, по сравнению с прошлым годом, число </w:t>
      </w:r>
      <w:proofErr w:type="gramStart"/>
      <w:r w:rsidRPr="00F23580">
        <w:rPr>
          <w:rFonts w:ascii="Times New Roman" w:hAnsi="Times New Roman" w:cs="Times New Roman"/>
          <w:sz w:val="28"/>
          <w:szCs w:val="28"/>
        </w:rPr>
        <w:t>сдающих</w:t>
      </w:r>
      <w:proofErr w:type="gramEnd"/>
      <w:r w:rsidRPr="00F23580">
        <w:rPr>
          <w:rFonts w:ascii="Times New Roman" w:hAnsi="Times New Roman" w:cs="Times New Roman"/>
          <w:sz w:val="28"/>
          <w:szCs w:val="28"/>
        </w:rPr>
        <w:t xml:space="preserve"> экзамены в дополнительный период: </w:t>
      </w:r>
      <w:r w:rsidR="000C3CCD" w:rsidRPr="00F23580">
        <w:rPr>
          <w:rFonts w:ascii="Times New Roman" w:hAnsi="Times New Roman" w:cs="Times New Roman"/>
          <w:sz w:val="28"/>
          <w:szCs w:val="28"/>
        </w:rPr>
        <w:t xml:space="preserve"> в 2021 году сдавали 34 обучающихся, в 2022 году – 16</w:t>
      </w:r>
      <w:r w:rsidRPr="00F23580">
        <w:rPr>
          <w:rFonts w:ascii="Times New Roman" w:hAnsi="Times New Roman" w:cs="Times New Roman"/>
          <w:sz w:val="28"/>
          <w:szCs w:val="28"/>
        </w:rPr>
        <w:t xml:space="preserve"> обучающихся</w:t>
      </w:r>
      <w:r w:rsidR="000C3CCD" w:rsidRPr="00F23580">
        <w:rPr>
          <w:rFonts w:ascii="Times New Roman" w:hAnsi="Times New Roman" w:cs="Times New Roman"/>
          <w:sz w:val="28"/>
          <w:szCs w:val="28"/>
        </w:rPr>
        <w:t xml:space="preserve">. </w:t>
      </w:r>
    </w:p>
    <w:p w:rsidR="003D73F0" w:rsidRPr="00F23580" w:rsidRDefault="003D73F0" w:rsidP="002A1816">
      <w:pPr>
        <w:spacing w:after="0" w:line="240" w:lineRule="auto"/>
        <w:ind w:firstLine="708"/>
        <w:jc w:val="both"/>
        <w:rPr>
          <w:rFonts w:ascii="Times New Roman" w:hAnsi="Times New Roman" w:cs="Times New Roman"/>
          <w:sz w:val="28"/>
          <w:szCs w:val="28"/>
        </w:rPr>
      </w:pPr>
    </w:p>
    <w:p w:rsidR="0028260C" w:rsidRPr="00F23580" w:rsidRDefault="000C3CCD" w:rsidP="002A1816">
      <w:pPr>
        <w:spacing w:after="0" w:line="240" w:lineRule="auto"/>
        <w:ind w:firstLine="708"/>
        <w:jc w:val="both"/>
        <w:rPr>
          <w:rFonts w:ascii="Times New Roman" w:hAnsi="Times New Roman" w:cs="Times New Roman"/>
          <w:b/>
          <w:sz w:val="28"/>
          <w:szCs w:val="28"/>
        </w:rPr>
      </w:pPr>
      <w:r w:rsidRPr="00F23580">
        <w:rPr>
          <w:rFonts w:ascii="Times New Roman" w:hAnsi="Times New Roman" w:cs="Times New Roman"/>
          <w:sz w:val="28"/>
          <w:szCs w:val="28"/>
        </w:rPr>
        <w:t xml:space="preserve"> </w:t>
      </w:r>
      <w:r w:rsidR="0028260C" w:rsidRPr="00F23580">
        <w:rPr>
          <w:rFonts w:ascii="Times New Roman" w:hAnsi="Times New Roman" w:cs="Times New Roman"/>
          <w:sz w:val="28"/>
          <w:szCs w:val="28"/>
        </w:rPr>
        <w:t>Результаты ЕГЭ</w:t>
      </w:r>
      <w:r w:rsidRPr="00F23580">
        <w:rPr>
          <w:rFonts w:ascii="Times New Roman" w:hAnsi="Times New Roman" w:cs="Times New Roman"/>
          <w:sz w:val="28"/>
          <w:szCs w:val="28"/>
        </w:rPr>
        <w:t xml:space="preserve"> сравнивать не представляется возможным, т.к. </w:t>
      </w:r>
      <w:r w:rsidR="003D73F0" w:rsidRPr="00F23580">
        <w:rPr>
          <w:rFonts w:ascii="Times New Roman" w:hAnsi="Times New Roman" w:cs="Times New Roman"/>
          <w:sz w:val="28"/>
          <w:szCs w:val="28"/>
        </w:rPr>
        <w:t>в</w:t>
      </w:r>
      <w:r w:rsidRPr="00F23580">
        <w:rPr>
          <w:rFonts w:ascii="Times New Roman" w:hAnsi="Times New Roman" w:cs="Times New Roman"/>
          <w:sz w:val="28"/>
          <w:szCs w:val="28"/>
        </w:rPr>
        <w:t xml:space="preserve"> </w:t>
      </w:r>
      <w:r w:rsidRPr="00F23580">
        <w:rPr>
          <w:rFonts w:ascii="Times New Roman" w:hAnsi="Times New Roman" w:cs="Times New Roman"/>
          <w:b/>
          <w:sz w:val="28"/>
          <w:szCs w:val="28"/>
        </w:rPr>
        <w:t xml:space="preserve"> </w:t>
      </w:r>
      <w:r w:rsidRPr="00F23580">
        <w:rPr>
          <w:rFonts w:ascii="Times New Roman" w:hAnsi="Times New Roman" w:cs="Times New Roman"/>
          <w:sz w:val="28"/>
          <w:szCs w:val="28"/>
        </w:rPr>
        <w:t xml:space="preserve">2021 году в связи с распространением </w:t>
      </w:r>
      <w:proofErr w:type="spellStart"/>
      <w:r w:rsidRPr="00F23580">
        <w:rPr>
          <w:rFonts w:ascii="Times New Roman" w:hAnsi="Times New Roman" w:cs="Times New Roman"/>
          <w:sz w:val="28"/>
          <w:szCs w:val="28"/>
        </w:rPr>
        <w:t>коронавирусной</w:t>
      </w:r>
      <w:proofErr w:type="spellEnd"/>
      <w:r w:rsidRPr="00F23580">
        <w:rPr>
          <w:rFonts w:ascii="Times New Roman" w:hAnsi="Times New Roman" w:cs="Times New Roman"/>
          <w:sz w:val="28"/>
          <w:szCs w:val="28"/>
        </w:rPr>
        <w:t xml:space="preserve"> инфекции</w:t>
      </w:r>
      <w:r w:rsidRPr="00F23580">
        <w:rPr>
          <w:rFonts w:ascii="Times New Roman" w:hAnsi="Times New Roman" w:cs="Times New Roman"/>
          <w:b/>
          <w:sz w:val="28"/>
          <w:szCs w:val="28"/>
        </w:rPr>
        <w:t xml:space="preserve"> </w:t>
      </w:r>
      <w:r w:rsidRPr="00F23580">
        <w:rPr>
          <w:rFonts w:ascii="Times New Roman" w:hAnsi="Times New Roman" w:cs="Times New Roman"/>
          <w:sz w:val="28"/>
          <w:szCs w:val="28"/>
        </w:rPr>
        <w:t xml:space="preserve">по решению Министерства просвещения РФ и Федеральной службы по надзору в сфере образования и науки выпускники 11 классов экзамены сдавали в двух формах: ЕГЭ (для лиц, планирующих поступать в вуз) и ГВЭ (для лиц, не планирующих поступать в вуз), а в 2022 году – традиционно. </w:t>
      </w:r>
      <w:r w:rsidRPr="00F23580">
        <w:rPr>
          <w:rFonts w:ascii="Times New Roman" w:hAnsi="Times New Roman" w:cs="Times New Roman"/>
          <w:b/>
          <w:sz w:val="28"/>
          <w:szCs w:val="28"/>
        </w:rPr>
        <w:t xml:space="preserve">  </w:t>
      </w:r>
    </w:p>
    <w:p w:rsidR="000C3CCD" w:rsidRPr="00F23580" w:rsidRDefault="00696501"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В 2022 году  </w:t>
      </w:r>
      <w:r w:rsidR="000C3CCD" w:rsidRPr="00F23580">
        <w:rPr>
          <w:rFonts w:ascii="Times New Roman" w:hAnsi="Times New Roman" w:cs="Times New Roman"/>
          <w:sz w:val="28"/>
          <w:szCs w:val="28"/>
        </w:rPr>
        <w:t>ЕГЭ по русскому языку сдали успешно все 132 выпускника района. Средний балл по району – 60, 2, по краю – 64,54. От 81 до 100 баллов набрали в районе 9,1%, в крае – 14,03%.</w:t>
      </w:r>
      <w:r w:rsidR="003D2E70" w:rsidRPr="00F23580">
        <w:rPr>
          <w:rFonts w:ascii="Times New Roman" w:hAnsi="Times New Roman" w:cs="Times New Roman"/>
          <w:sz w:val="28"/>
          <w:szCs w:val="28"/>
        </w:rPr>
        <w:t xml:space="preserve"> Наибольшее количество баллов (91) набрал </w:t>
      </w:r>
      <w:proofErr w:type="gramStart"/>
      <w:r w:rsidR="003D2E70" w:rsidRPr="00F23580">
        <w:rPr>
          <w:rFonts w:ascii="Times New Roman" w:hAnsi="Times New Roman" w:cs="Times New Roman"/>
          <w:sz w:val="28"/>
          <w:szCs w:val="28"/>
        </w:rPr>
        <w:t>обучающийся</w:t>
      </w:r>
      <w:proofErr w:type="gramEnd"/>
      <w:r w:rsidR="003D2E70" w:rsidRPr="00F23580">
        <w:rPr>
          <w:rFonts w:ascii="Times New Roman" w:hAnsi="Times New Roman" w:cs="Times New Roman"/>
          <w:sz w:val="28"/>
          <w:szCs w:val="28"/>
        </w:rPr>
        <w:t xml:space="preserve"> МБОУ </w:t>
      </w:r>
      <w:proofErr w:type="spellStart"/>
      <w:r w:rsidR="003D2E70" w:rsidRPr="00F23580">
        <w:rPr>
          <w:rFonts w:ascii="Times New Roman" w:hAnsi="Times New Roman" w:cs="Times New Roman"/>
          <w:sz w:val="28"/>
          <w:szCs w:val="28"/>
        </w:rPr>
        <w:t>Нижнеингашская</w:t>
      </w:r>
      <w:proofErr w:type="spellEnd"/>
      <w:r w:rsidR="003D2E70" w:rsidRPr="00F23580">
        <w:rPr>
          <w:rFonts w:ascii="Times New Roman" w:hAnsi="Times New Roman" w:cs="Times New Roman"/>
          <w:sz w:val="28"/>
          <w:szCs w:val="28"/>
        </w:rPr>
        <w:t xml:space="preserve"> СОШ №1 имени П.И.Шатова Милин </w:t>
      </w:r>
      <w:proofErr w:type="spellStart"/>
      <w:r w:rsidR="003D2E70" w:rsidRPr="00F23580">
        <w:rPr>
          <w:rFonts w:ascii="Times New Roman" w:hAnsi="Times New Roman" w:cs="Times New Roman"/>
          <w:sz w:val="28"/>
          <w:szCs w:val="28"/>
        </w:rPr>
        <w:t>Ренат</w:t>
      </w:r>
      <w:proofErr w:type="spellEnd"/>
      <w:r w:rsidR="003D2E70" w:rsidRPr="00F23580">
        <w:rPr>
          <w:rFonts w:ascii="Times New Roman" w:hAnsi="Times New Roman" w:cs="Times New Roman"/>
          <w:sz w:val="28"/>
          <w:szCs w:val="28"/>
        </w:rPr>
        <w:t>.</w:t>
      </w:r>
    </w:p>
    <w:p w:rsidR="003D73F0" w:rsidRPr="00F23580" w:rsidRDefault="003D73F0" w:rsidP="002A1816">
      <w:pPr>
        <w:spacing w:after="0" w:line="240" w:lineRule="auto"/>
        <w:ind w:firstLine="708"/>
        <w:jc w:val="both"/>
        <w:rPr>
          <w:rFonts w:ascii="Times New Roman" w:hAnsi="Times New Roman" w:cs="Times New Roman"/>
          <w:sz w:val="28"/>
          <w:szCs w:val="28"/>
        </w:rPr>
      </w:pPr>
    </w:p>
    <w:p w:rsidR="00696501" w:rsidRPr="00F23580" w:rsidRDefault="003D2E70"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ЕГЭ по математике, профильный уровень, сдавали 34 выпускника (25,7%), в прошлом году 38 (25,5%), то есть примерно одинаковое количество. Средний балл по району – 56,2, в прошлом году ниже -54,8.</w:t>
      </w:r>
      <w:r w:rsidR="002C62EC" w:rsidRPr="00F23580">
        <w:rPr>
          <w:rFonts w:ascii="Times New Roman" w:hAnsi="Times New Roman" w:cs="Times New Roman"/>
          <w:sz w:val="28"/>
          <w:szCs w:val="28"/>
        </w:rPr>
        <w:t xml:space="preserve"> Четыре выпускника набрали более 70 баллов</w:t>
      </w:r>
      <w:r w:rsidR="00696501" w:rsidRPr="00F23580">
        <w:rPr>
          <w:rFonts w:ascii="Times New Roman" w:hAnsi="Times New Roman" w:cs="Times New Roman"/>
          <w:sz w:val="28"/>
          <w:szCs w:val="28"/>
        </w:rPr>
        <w:t xml:space="preserve">, </w:t>
      </w:r>
      <w:r w:rsidR="00357252" w:rsidRPr="00F23580">
        <w:rPr>
          <w:rFonts w:ascii="Times New Roman" w:hAnsi="Times New Roman" w:cs="Times New Roman"/>
          <w:sz w:val="28"/>
          <w:szCs w:val="28"/>
        </w:rPr>
        <w:t xml:space="preserve">их имена </w:t>
      </w:r>
      <w:r w:rsidR="00696501" w:rsidRPr="00F23580">
        <w:rPr>
          <w:rFonts w:ascii="Times New Roman" w:hAnsi="Times New Roman" w:cs="Times New Roman"/>
          <w:sz w:val="28"/>
          <w:szCs w:val="28"/>
        </w:rPr>
        <w:t xml:space="preserve"> на слайде:</w:t>
      </w:r>
    </w:p>
    <w:p w:rsidR="00696501" w:rsidRPr="00F23580" w:rsidRDefault="00696501" w:rsidP="002A1816">
      <w:pPr>
        <w:spacing w:after="0" w:line="240" w:lineRule="auto"/>
        <w:ind w:firstLine="708"/>
        <w:jc w:val="both"/>
        <w:rPr>
          <w:rFonts w:ascii="Times New Roman" w:hAnsi="Times New Roman" w:cs="Times New Roman"/>
          <w:sz w:val="28"/>
          <w:szCs w:val="28"/>
        </w:rPr>
      </w:pPr>
    </w:p>
    <w:p w:rsidR="00357252" w:rsidRPr="00F23580" w:rsidRDefault="002C62E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 </w:t>
      </w:r>
      <w:proofErr w:type="gramStart"/>
      <w:r w:rsidRPr="00F23580">
        <w:rPr>
          <w:rFonts w:ascii="Times New Roman" w:hAnsi="Times New Roman" w:cs="Times New Roman"/>
          <w:sz w:val="28"/>
          <w:szCs w:val="28"/>
        </w:rPr>
        <w:t>Милин</w:t>
      </w:r>
      <w:proofErr w:type="gramEnd"/>
      <w:r w:rsidRPr="00F23580">
        <w:rPr>
          <w:rFonts w:ascii="Times New Roman" w:hAnsi="Times New Roman" w:cs="Times New Roman"/>
          <w:sz w:val="28"/>
          <w:szCs w:val="28"/>
        </w:rPr>
        <w:t xml:space="preserve"> </w:t>
      </w:r>
      <w:proofErr w:type="spellStart"/>
      <w:r w:rsidRPr="00F23580">
        <w:rPr>
          <w:rFonts w:ascii="Times New Roman" w:hAnsi="Times New Roman" w:cs="Times New Roman"/>
          <w:sz w:val="28"/>
          <w:szCs w:val="28"/>
        </w:rPr>
        <w:t>Ренат</w:t>
      </w:r>
      <w:proofErr w:type="spellEnd"/>
      <w:r w:rsidR="00696501" w:rsidRPr="00F23580">
        <w:rPr>
          <w:rFonts w:ascii="Times New Roman" w:hAnsi="Times New Roman" w:cs="Times New Roman"/>
          <w:sz w:val="28"/>
          <w:szCs w:val="28"/>
        </w:rPr>
        <w:t xml:space="preserve"> </w:t>
      </w:r>
      <w:r w:rsidRPr="00F23580">
        <w:rPr>
          <w:rFonts w:ascii="Times New Roman" w:hAnsi="Times New Roman" w:cs="Times New Roman"/>
          <w:sz w:val="28"/>
          <w:szCs w:val="28"/>
        </w:rPr>
        <w:t xml:space="preserve">(78 б.), МБОУ НСОШ №1 имени П.И.Шатова, </w:t>
      </w:r>
    </w:p>
    <w:p w:rsidR="00357252" w:rsidRPr="00F23580" w:rsidRDefault="002C62E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Новикова Елена (76 б.), МБОУ «</w:t>
      </w:r>
      <w:proofErr w:type="spellStart"/>
      <w:r w:rsidRPr="00F23580">
        <w:rPr>
          <w:rFonts w:ascii="Times New Roman" w:hAnsi="Times New Roman" w:cs="Times New Roman"/>
          <w:sz w:val="28"/>
          <w:szCs w:val="28"/>
        </w:rPr>
        <w:t>Поканаевская</w:t>
      </w:r>
      <w:proofErr w:type="spellEnd"/>
      <w:r w:rsidRPr="00F23580">
        <w:rPr>
          <w:rFonts w:ascii="Times New Roman" w:hAnsi="Times New Roman" w:cs="Times New Roman"/>
          <w:sz w:val="28"/>
          <w:szCs w:val="28"/>
        </w:rPr>
        <w:t xml:space="preserve"> СШ», </w:t>
      </w:r>
    </w:p>
    <w:p w:rsidR="00357252" w:rsidRPr="00F23580" w:rsidRDefault="002C62E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Кравченко Денис (72 б.), МБОУ «</w:t>
      </w:r>
      <w:proofErr w:type="spellStart"/>
      <w:r w:rsidRPr="00F23580">
        <w:rPr>
          <w:rFonts w:ascii="Times New Roman" w:hAnsi="Times New Roman" w:cs="Times New Roman"/>
          <w:sz w:val="28"/>
          <w:szCs w:val="28"/>
        </w:rPr>
        <w:t>Соколовкая</w:t>
      </w:r>
      <w:proofErr w:type="spellEnd"/>
      <w:r w:rsidRPr="00F23580">
        <w:rPr>
          <w:rFonts w:ascii="Times New Roman" w:hAnsi="Times New Roman" w:cs="Times New Roman"/>
          <w:sz w:val="28"/>
          <w:szCs w:val="28"/>
        </w:rPr>
        <w:t xml:space="preserve"> СШ», </w:t>
      </w:r>
    </w:p>
    <w:p w:rsidR="003D2E70" w:rsidRPr="00F23580" w:rsidRDefault="002C62EC"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Шмыров</w:t>
      </w:r>
      <w:proofErr w:type="spellEnd"/>
      <w:r w:rsidRPr="00F23580">
        <w:rPr>
          <w:rFonts w:ascii="Times New Roman" w:hAnsi="Times New Roman" w:cs="Times New Roman"/>
          <w:sz w:val="28"/>
          <w:szCs w:val="28"/>
        </w:rPr>
        <w:t xml:space="preserve"> Андрей (70 б.),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 имени В.П.Лаптева». </w:t>
      </w:r>
    </w:p>
    <w:p w:rsidR="002C62EC" w:rsidRPr="00F23580" w:rsidRDefault="002C62E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Получили неудовлетворительный результат – 2,9%, в 2021 году – 7,9%.</w:t>
      </w:r>
    </w:p>
    <w:p w:rsidR="006628A4" w:rsidRPr="00F23580" w:rsidRDefault="002C62EC"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ЕГЭ по математике, базовый уровень, сдавали 98 выпускников. Доля выпускников, не справившихся с экзаменом – 2,1%. </w:t>
      </w:r>
    </w:p>
    <w:p w:rsidR="003D73F0" w:rsidRPr="00F23580" w:rsidRDefault="003D73F0" w:rsidP="002A1816">
      <w:pPr>
        <w:spacing w:after="0" w:line="240" w:lineRule="auto"/>
        <w:ind w:firstLine="708"/>
        <w:jc w:val="both"/>
        <w:rPr>
          <w:rFonts w:ascii="Times New Roman" w:hAnsi="Times New Roman" w:cs="Times New Roman"/>
          <w:sz w:val="28"/>
          <w:szCs w:val="28"/>
        </w:rPr>
      </w:pPr>
    </w:p>
    <w:p w:rsidR="002C62EC" w:rsidRPr="00F23580" w:rsidRDefault="006628A4" w:rsidP="002A1816">
      <w:pPr>
        <w:spacing w:after="0" w:line="240" w:lineRule="auto"/>
        <w:ind w:firstLine="708"/>
        <w:jc w:val="both"/>
        <w:rPr>
          <w:rFonts w:ascii="Times New Roman" w:hAnsi="Times New Roman" w:cs="Times New Roman"/>
          <w:sz w:val="28"/>
          <w:szCs w:val="28"/>
        </w:rPr>
      </w:pPr>
      <w:proofErr w:type="gramStart"/>
      <w:r w:rsidRPr="00F23580">
        <w:rPr>
          <w:rFonts w:ascii="Times New Roman" w:hAnsi="Times New Roman" w:cs="Times New Roman"/>
          <w:sz w:val="28"/>
          <w:szCs w:val="28"/>
        </w:rPr>
        <w:lastRenderedPageBreak/>
        <w:t>Обучающиеся</w:t>
      </w:r>
      <w:proofErr w:type="gramEnd"/>
      <w:r w:rsidRPr="00F23580">
        <w:rPr>
          <w:rFonts w:ascii="Times New Roman" w:hAnsi="Times New Roman" w:cs="Times New Roman"/>
          <w:sz w:val="28"/>
          <w:szCs w:val="28"/>
        </w:rPr>
        <w:t xml:space="preserve"> </w:t>
      </w:r>
      <w:r w:rsidR="00696501" w:rsidRPr="00F23580">
        <w:rPr>
          <w:rFonts w:ascii="Times New Roman" w:hAnsi="Times New Roman" w:cs="Times New Roman"/>
          <w:sz w:val="28"/>
          <w:szCs w:val="28"/>
        </w:rPr>
        <w:t xml:space="preserve">11 классов </w:t>
      </w:r>
      <w:r w:rsidR="002C62EC" w:rsidRPr="00F23580">
        <w:rPr>
          <w:rFonts w:ascii="Times New Roman" w:hAnsi="Times New Roman" w:cs="Times New Roman"/>
          <w:sz w:val="28"/>
          <w:szCs w:val="28"/>
        </w:rPr>
        <w:t xml:space="preserve"> </w:t>
      </w:r>
      <w:r w:rsidRPr="00F23580">
        <w:rPr>
          <w:rFonts w:ascii="Times New Roman" w:hAnsi="Times New Roman" w:cs="Times New Roman"/>
          <w:sz w:val="28"/>
          <w:szCs w:val="28"/>
        </w:rPr>
        <w:t>сдавали 114 экзамен</w:t>
      </w:r>
      <w:r w:rsidR="0042054F" w:rsidRPr="00F23580">
        <w:rPr>
          <w:rFonts w:ascii="Times New Roman" w:hAnsi="Times New Roman" w:cs="Times New Roman"/>
          <w:sz w:val="28"/>
          <w:szCs w:val="28"/>
        </w:rPr>
        <w:t xml:space="preserve">ов по выбору. Доля </w:t>
      </w:r>
      <w:proofErr w:type="gramStart"/>
      <w:r w:rsidR="0042054F" w:rsidRPr="00F23580">
        <w:rPr>
          <w:rFonts w:ascii="Times New Roman" w:hAnsi="Times New Roman" w:cs="Times New Roman"/>
          <w:sz w:val="28"/>
          <w:szCs w:val="28"/>
        </w:rPr>
        <w:t>обучающихся</w:t>
      </w:r>
      <w:proofErr w:type="gramEnd"/>
      <w:r w:rsidR="0042054F" w:rsidRPr="00F23580">
        <w:rPr>
          <w:rFonts w:ascii="Times New Roman" w:hAnsi="Times New Roman" w:cs="Times New Roman"/>
          <w:sz w:val="28"/>
          <w:szCs w:val="28"/>
        </w:rPr>
        <w:t xml:space="preserve">, получивших неудовлетворительный результат,  составляет 9,6%. </w:t>
      </w:r>
    </w:p>
    <w:p w:rsidR="0042054F" w:rsidRPr="00F23580" w:rsidRDefault="00696501"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Перед вами на экране  представлены обучающиеся, показавшие лу</w:t>
      </w:r>
      <w:r w:rsidR="0042054F" w:rsidRPr="00F23580">
        <w:rPr>
          <w:rFonts w:ascii="Times New Roman" w:hAnsi="Times New Roman" w:cs="Times New Roman"/>
          <w:sz w:val="28"/>
          <w:szCs w:val="28"/>
        </w:rPr>
        <w:t>чшие результаты:</w:t>
      </w:r>
    </w:p>
    <w:p w:rsidR="0042054F" w:rsidRPr="00F23580" w:rsidRDefault="0042054F"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 xml:space="preserve">Обществознание: </w:t>
      </w:r>
    </w:p>
    <w:p w:rsidR="0028260C" w:rsidRPr="00F23580" w:rsidRDefault="0042054F"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Тихонова Дарья (84б), Казакова Елизавета (80б.),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 имени В.П.Лаптева»;</w:t>
      </w:r>
    </w:p>
    <w:p w:rsidR="0042054F" w:rsidRPr="00F23580" w:rsidRDefault="0042054F"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Варданян</w:t>
      </w:r>
      <w:proofErr w:type="spellEnd"/>
      <w:r w:rsidRPr="00F23580">
        <w:rPr>
          <w:rFonts w:ascii="Times New Roman" w:hAnsi="Times New Roman" w:cs="Times New Roman"/>
          <w:sz w:val="28"/>
          <w:szCs w:val="28"/>
        </w:rPr>
        <w:t xml:space="preserve"> Мэри (82б.),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№10 имени </w:t>
      </w:r>
      <w:proofErr w:type="spellStart"/>
      <w:r w:rsidRPr="00F23580">
        <w:rPr>
          <w:rFonts w:ascii="Times New Roman" w:hAnsi="Times New Roman" w:cs="Times New Roman"/>
          <w:sz w:val="28"/>
          <w:szCs w:val="28"/>
        </w:rPr>
        <w:t>В.В.Женченко</w:t>
      </w:r>
      <w:proofErr w:type="spellEnd"/>
      <w:r w:rsidRPr="00F23580">
        <w:rPr>
          <w:rFonts w:ascii="Times New Roman" w:hAnsi="Times New Roman" w:cs="Times New Roman"/>
          <w:sz w:val="28"/>
          <w:szCs w:val="28"/>
        </w:rPr>
        <w:t>»;</w:t>
      </w:r>
    </w:p>
    <w:p w:rsidR="0042054F" w:rsidRPr="00F23580" w:rsidRDefault="0042054F"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Барсуль</w:t>
      </w:r>
      <w:proofErr w:type="spellEnd"/>
      <w:r w:rsidRPr="00F23580">
        <w:rPr>
          <w:rFonts w:ascii="Times New Roman" w:hAnsi="Times New Roman" w:cs="Times New Roman"/>
          <w:sz w:val="28"/>
          <w:szCs w:val="28"/>
        </w:rPr>
        <w:t xml:space="preserve"> Валерия (80Б),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П.И.Шатова;</w:t>
      </w:r>
    </w:p>
    <w:p w:rsidR="0042054F" w:rsidRPr="00F23580" w:rsidRDefault="0042054F"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Новикова Алена (80б), МБОУ «</w:t>
      </w:r>
      <w:proofErr w:type="spellStart"/>
      <w:r w:rsidRPr="00F23580">
        <w:rPr>
          <w:rFonts w:ascii="Times New Roman" w:hAnsi="Times New Roman" w:cs="Times New Roman"/>
          <w:sz w:val="28"/>
          <w:szCs w:val="28"/>
        </w:rPr>
        <w:t>Поканаевская</w:t>
      </w:r>
      <w:proofErr w:type="spellEnd"/>
      <w:r w:rsidRPr="00F23580">
        <w:rPr>
          <w:rFonts w:ascii="Times New Roman" w:hAnsi="Times New Roman" w:cs="Times New Roman"/>
          <w:sz w:val="28"/>
          <w:szCs w:val="28"/>
        </w:rPr>
        <w:t xml:space="preserve"> СШ»;</w:t>
      </w:r>
    </w:p>
    <w:p w:rsidR="0042054F" w:rsidRPr="00F23580" w:rsidRDefault="0042054F"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Английский язык</w:t>
      </w:r>
    </w:p>
    <w:p w:rsidR="00E255E6" w:rsidRPr="00F23580" w:rsidRDefault="0042054F"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Щепанцова</w:t>
      </w:r>
      <w:proofErr w:type="spellEnd"/>
      <w:r w:rsidRPr="00F23580">
        <w:rPr>
          <w:rFonts w:ascii="Times New Roman" w:hAnsi="Times New Roman" w:cs="Times New Roman"/>
          <w:sz w:val="28"/>
          <w:szCs w:val="28"/>
        </w:rPr>
        <w:t xml:space="preserve"> Арина (</w:t>
      </w:r>
      <w:r w:rsidR="00E255E6" w:rsidRPr="00F23580">
        <w:rPr>
          <w:rFonts w:ascii="Times New Roman" w:hAnsi="Times New Roman" w:cs="Times New Roman"/>
          <w:sz w:val="28"/>
          <w:szCs w:val="28"/>
        </w:rPr>
        <w:t>74б.)</w:t>
      </w:r>
      <w:r w:rsidR="00C04EA2" w:rsidRPr="00F23580">
        <w:rPr>
          <w:rFonts w:ascii="Times New Roman" w:hAnsi="Times New Roman" w:cs="Times New Roman"/>
          <w:sz w:val="28"/>
          <w:szCs w:val="28"/>
        </w:rPr>
        <w:t xml:space="preserve">, </w:t>
      </w:r>
      <w:proofErr w:type="spellStart"/>
      <w:r w:rsidR="00C04EA2" w:rsidRPr="00F23580">
        <w:rPr>
          <w:rFonts w:ascii="Times New Roman" w:hAnsi="Times New Roman" w:cs="Times New Roman"/>
          <w:sz w:val="28"/>
          <w:szCs w:val="28"/>
        </w:rPr>
        <w:t>Бакуменко</w:t>
      </w:r>
      <w:proofErr w:type="spellEnd"/>
      <w:r w:rsidR="00C04EA2" w:rsidRPr="00F23580">
        <w:rPr>
          <w:rFonts w:ascii="Times New Roman" w:hAnsi="Times New Roman" w:cs="Times New Roman"/>
          <w:sz w:val="28"/>
          <w:szCs w:val="28"/>
        </w:rPr>
        <w:t xml:space="preserve"> Алина (81б), </w:t>
      </w:r>
      <w:r w:rsidR="00E255E6" w:rsidRPr="00F23580">
        <w:rPr>
          <w:rFonts w:ascii="Times New Roman" w:hAnsi="Times New Roman" w:cs="Times New Roman"/>
          <w:sz w:val="28"/>
          <w:szCs w:val="28"/>
        </w:rPr>
        <w:t xml:space="preserve">МБОУ </w:t>
      </w:r>
      <w:proofErr w:type="spellStart"/>
      <w:r w:rsidR="00E255E6" w:rsidRPr="00F23580">
        <w:rPr>
          <w:rFonts w:ascii="Times New Roman" w:hAnsi="Times New Roman" w:cs="Times New Roman"/>
          <w:sz w:val="28"/>
          <w:szCs w:val="28"/>
        </w:rPr>
        <w:t>Нижнеингашская</w:t>
      </w:r>
      <w:proofErr w:type="spellEnd"/>
      <w:r w:rsidR="00E255E6" w:rsidRPr="00F23580">
        <w:rPr>
          <w:rFonts w:ascii="Times New Roman" w:hAnsi="Times New Roman" w:cs="Times New Roman"/>
          <w:sz w:val="28"/>
          <w:szCs w:val="28"/>
        </w:rPr>
        <w:t xml:space="preserve"> СОШ №1 имени П.И.Шатова;</w:t>
      </w:r>
    </w:p>
    <w:p w:rsidR="0042054F" w:rsidRPr="00F23580" w:rsidRDefault="00E255E6"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Биология</w:t>
      </w:r>
    </w:p>
    <w:p w:rsidR="00E255E6" w:rsidRPr="00F23580" w:rsidRDefault="00E255E6"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Гардиман</w:t>
      </w:r>
      <w:proofErr w:type="spellEnd"/>
      <w:r w:rsidRPr="00F23580">
        <w:rPr>
          <w:rFonts w:ascii="Times New Roman" w:hAnsi="Times New Roman" w:cs="Times New Roman"/>
          <w:sz w:val="28"/>
          <w:szCs w:val="28"/>
        </w:rPr>
        <w:t xml:space="preserve"> Ника (73б.), МБОУ «</w:t>
      </w:r>
      <w:proofErr w:type="spellStart"/>
      <w:r w:rsidRPr="00F23580">
        <w:rPr>
          <w:rFonts w:ascii="Times New Roman" w:hAnsi="Times New Roman" w:cs="Times New Roman"/>
          <w:sz w:val="28"/>
          <w:szCs w:val="28"/>
        </w:rPr>
        <w:t>Тинская</w:t>
      </w:r>
      <w:proofErr w:type="spellEnd"/>
      <w:r w:rsidRPr="00F23580">
        <w:rPr>
          <w:rFonts w:ascii="Times New Roman" w:hAnsi="Times New Roman" w:cs="Times New Roman"/>
          <w:sz w:val="28"/>
          <w:szCs w:val="28"/>
        </w:rPr>
        <w:t xml:space="preserve"> СШ №3 имени </w:t>
      </w:r>
      <w:proofErr w:type="spellStart"/>
      <w:r w:rsidRPr="00F23580">
        <w:rPr>
          <w:rFonts w:ascii="Times New Roman" w:hAnsi="Times New Roman" w:cs="Times New Roman"/>
          <w:sz w:val="28"/>
          <w:szCs w:val="28"/>
        </w:rPr>
        <w:t>В.Т.Комовича</w:t>
      </w:r>
      <w:proofErr w:type="spellEnd"/>
      <w:r w:rsidRPr="00F23580">
        <w:rPr>
          <w:rFonts w:ascii="Times New Roman" w:hAnsi="Times New Roman" w:cs="Times New Roman"/>
          <w:sz w:val="28"/>
          <w:szCs w:val="28"/>
        </w:rPr>
        <w:t>»;</w:t>
      </w:r>
    </w:p>
    <w:p w:rsidR="003D73F0" w:rsidRPr="00F23580" w:rsidRDefault="003D73F0" w:rsidP="002A1816">
      <w:pPr>
        <w:spacing w:after="0" w:line="240" w:lineRule="auto"/>
        <w:ind w:firstLine="708"/>
        <w:jc w:val="both"/>
        <w:rPr>
          <w:rFonts w:ascii="Times New Roman" w:hAnsi="Times New Roman" w:cs="Times New Roman"/>
          <w:i/>
          <w:sz w:val="28"/>
          <w:szCs w:val="28"/>
        </w:rPr>
      </w:pPr>
    </w:p>
    <w:p w:rsidR="00E255E6" w:rsidRPr="00F23580" w:rsidRDefault="00E255E6"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История</w:t>
      </w:r>
    </w:p>
    <w:p w:rsidR="00E255E6" w:rsidRPr="00F23580" w:rsidRDefault="00E255E6"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Крюкова </w:t>
      </w:r>
      <w:proofErr w:type="spellStart"/>
      <w:r w:rsidRPr="00F23580">
        <w:rPr>
          <w:rFonts w:ascii="Times New Roman" w:hAnsi="Times New Roman" w:cs="Times New Roman"/>
          <w:sz w:val="28"/>
          <w:szCs w:val="28"/>
        </w:rPr>
        <w:t>Милена</w:t>
      </w:r>
      <w:proofErr w:type="spellEnd"/>
      <w:r w:rsidRPr="00F23580">
        <w:rPr>
          <w:rFonts w:ascii="Times New Roman" w:hAnsi="Times New Roman" w:cs="Times New Roman"/>
          <w:sz w:val="28"/>
          <w:szCs w:val="28"/>
        </w:rPr>
        <w:t xml:space="preserve"> (90б.),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П.И.Шатова;</w:t>
      </w:r>
    </w:p>
    <w:p w:rsidR="00E255E6" w:rsidRPr="00F23580" w:rsidRDefault="00E255E6"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Литература</w:t>
      </w:r>
    </w:p>
    <w:p w:rsidR="00E255E6" w:rsidRPr="00F23580" w:rsidRDefault="00E255E6"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Молчанова Анастасия (91б.0, </w:t>
      </w:r>
      <w:proofErr w:type="spellStart"/>
      <w:r w:rsidRPr="00F23580">
        <w:rPr>
          <w:rFonts w:ascii="Times New Roman" w:hAnsi="Times New Roman" w:cs="Times New Roman"/>
          <w:sz w:val="28"/>
          <w:szCs w:val="28"/>
        </w:rPr>
        <w:t>Лорий</w:t>
      </w:r>
      <w:proofErr w:type="spellEnd"/>
      <w:r w:rsidRPr="00F23580">
        <w:rPr>
          <w:rFonts w:ascii="Times New Roman" w:hAnsi="Times New Roman" w:cs="Times New Roman"/>
          <w:sz w:val="28"/>
          <w:szCs w:val="28"/>
        </w:rPr>
        <w:t xml:space="preserve"> </w:t>
      </w:r>
      <w:proofErr w:type="spellStart"/>
      <w:r w:rsidRPr="00F23580">
        <w:rPr>
          <w:rFonts w:ascii="Times New Roman" w:hAnsi="Times New Roman" w:cs="Times New Roman"/>
          <w:sz w:val="28"/>
          <w:szCs w:val="28"/>
        </w:rPr>
        <w:t>Анжелика</w:t>
      </w:r>
      <w:proofErr w:type="spellEnd"/>
      <w:r w:rsidRPr="00F23580">
        <w:rPr>
          <w:rFonts w:ascii="Times New Roman" w:hAnsi="Times New Roman" w:cs="Times New Roman"/>
          <w:sz w:val="28"/>
          <w:szCs w:val="28"/>
        </w:rPr>
        <w:t xml:space="preserve"> 82б.),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 имени В.П.Лаптева»;</w:t>
      </w:r>
    </w:p>
    <w:p w:rsidR="00E255E6" w:rsidRPr="00F23580" w:rsidRDefault="00E255E6"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Химия</w:t>
      </w:r>
    </w:p>
    <w:p w:rsidR="00E255E6" w:rsidRPr="00F23580" w:rsidRDefault="00E255E6"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Шалютова</w:t>
      </w:r>
      <w:proofErr w:type="spellEnd"/>
      <w:r w:rsidRPr="00F23580">
        <w:rPr>
          <w:rFonts w:ascii="Times New Roman" w:hAnsi="Times New Roman" w:cs="Times New Roman"/>
          <w:sz w:val="28"/>
          <w:szCs w:val="28"/>
        </w:rPr>
        <w:t xml:space="preserve"> </w:t>
      </w:r>
      <w:proofErr w:type="spellStart"/>
      <w:r w:rsidRPr="00F23580">
        <w:rPr>
          <w:rFonts w:ascii="Times New Roman" w:hAnsi="Times New Roman" w:cs="Times New Roman"/>
          <w:sz w:val="28"/>
          <w:szCs w:val="28"/>
        </w:rPr>
        <w:t>Элина</w:t>
      </w:r>
      <w:proofErr w:type="spellEnd"/>
      <w:r w:rsidRPr="00F23580">
        <w:rPr>
          <w:rFonts w:ascii="Times New Roman" w:hAnsi="Times New Roman" w:cs="Times New Roman"/>
          <w:sz w:val="28"/>
          <w:szCs w:val="28"/>
        </w:rPr>
        <w:t xml:space="preserve"> (80б.),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П.И.Шатова;</w:t>
      </w:r>
    </w:p>
    <w:p w:rsidR="00C04EA2" w:rsidRPr="00F23580" w:rsidRDefault="00E255E6"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Суслов Кирилл (</w:t>
      </w:r>
      <w:r w:rsidR="00C04EA2" w:rsidRPr="00F23580">
        <w:rPr>
          <w:rFonts w:ascii="Times New Roman" w:hAnsi="Times New Roman" w:cs="Times New Roman"/>
          <w:sz w:val="28"/>
          <w:szCs w:val="28"/>
        </w:rPr>
        <w:t xml:space="preserve">73б.), МБОУ «РСШ №10 имени </w:t>
      </w:r>
      <w:proofErr w:type="spellStart"/>
      <w:r w:rsidR="00C04EA2" w:rsidRPr="00F23580">
        <w:rPr>
          <w:rFonts w:ascii="Times New Roman" w:hAnsi="Times New Roman" w:cs="Times New Roman"/>
          <w:sz w:val="28"/>
          <w:szCs w:val="28"/>
        </w:rPr>
        <w:t>В.В.Женченко</w:t>
      </w:r>
      <w:proofErr w:type="spellEnd"/>
      <w:r w:rsidR="00C04EA2" w:rsidRPr="00F23580">
        <w:rPr>
          <w:rFonts w:ascii="Times New Roman" w:hAnsi="Times New Roman" w:cs="Times New Roman"/>
          <w:sz w:val="28"/>
          <w:szCs w:val="28"/>
        </w:rPr>
        <w:t>»4</w:t>
      </w:r>
    </w:p>
    <w:p w:rsidR="00E255E6" w:rsidRPr="00F23580" w:rsidRDefault="00E255E6" w:rsidP="002A1816">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Гардиман</w:t>
      </w:r>
      <w:proofErr w:type="spellEnd"/>
      <w:r w:rsidRPr="00F23580">
        <w:rPr>
          <w:rFonts w:ascii="Times New Roman" w:hAnsi="Times New Roman" w:cs="Times New Roman"/>
          <w:sz w:val="28"/>
          <w:szCs w:val="28"/>
        </w:rPr>
        <w:t xml:space="preserve"> Ника (70б.), МБОУ «</w:t>
      </w:r>
      <w:proofErr w:type="spellStart"/>
      <w:r w:rsidRPr="00F23580">
        <w:rPr>
          <w:rFonts w:ascii="Times New Roman" w:hAnsi="Times New Roman" w:cs="Times New Roman"/>
          <w:sz w:val="28"/>
          <w:szCs w:val="28"/>
        </w:rPr>
        <w:t>Тинская</w:t>
      </w:r>
      <w:proofErr w:type="spellEnd"/>
      <w:r w:rsidRPr="00F23580">
        <w:rPr>
          <w:rFonts w:ascii="Times New Roman" w:hAnsi="Times New Roman" w:cs="Times New Roman"/>
          <w:sz w:val="28"/>
          <w:szCs w:val="28"/>
        </w:rPr>
        <w:t xml:space="preserve"> СШ №3 имени </w:t>
      </w:r>
      <w:proofErr w:type="spellStart"/>
      <w:r w:rsidRPr="00F23580">
        <w:rPr>
          <w:rFonts w:ascii="Times New Roman" w:hAnsi="Times New Roman" w:cs="Times New Roman"/>
          <w:sz w:val="28"/>
          <w:szCs w:val="28"/>
        </w:rPr>
        <w:t>В.Т.Комовича</w:t>
      </w:r>
      <w:proofErr w:type="spellEnd"/>
      <w:r w:rsidRPr="00F23580">
        <w:rPr>
          <w:rFonts w:ascii="Times New Roman" w:hAnsi="Times New Roman" w:cs="Times New Roman"/>
          <w:sz w:val="28"/>
          <w:szCs w:val="28"/>
        </w:rPr>
        <w:t>»;</w:t>
      </w:r>
    </w:p>
    <w:p w:rsidR="003D73F0" w:rsidRPr="00F23580" w:rsidRDefault="003D73F0" w:rsidP="002A1816">
      <w:pPr>
        <w:spacing w:after="0" w:line="240" w:lineRule="auto"/>
        <w:ind w:firstLine="708"/>
        <w:jc w:val="both"/>
        <w:rPr>
          <w:rFonts w:ascii="Times New Roman" w:hAnsi="Times New Roman" w:cs="Times New Roman"/>
          <w:i/>
          <w:sz w:val="28"/>
          <w:szCs w:val="28"/>
        </w:rPr>
      </w:pPr>
      <w:r w:rsidRPr="00F23580">
        <w:rPr>
          <w:rFonts w:ascii="Times New Roman" w:hAnsi="Times New Roman" w:cs="Times New Roman"/>
          <w:i/>
          <w:sz w:val="28"/>
          <w:szCs w:val="28"/>
        </w:rPr>
        <w:t>Информатика и ИКТ</w:t>
      </w:r>
    </w:p>
    <w:p w:rsidR="003D73F0" w:rsidRPr="00F23580" w:rsidRDefault="003D73F0" w:rsidP="003D73F0">
      <w:pPr>
        <w:spacing w:after="0" w:line="240" w:lineRule="auto"/>
        <w:ind w:firstLine="708"/>
        <w:jc w:val="both"/>
        <w:rPr>
          <w:rFonts w:ascii="Times New Roman" w:hAnsi="Times New Roman" w:cs="Times New Roman"/>
          <w:sz w:val="28"/>
          <w:szCs w:val="28"/>
        </w:rPr>
      </w:pPr>
      <w:proofErr w:type="spellStart"/>
      <w:r w:rsidRPr="00F23580">
        <w:rPr>
          <w:rFonts w:ascii="Times New Roman" w:hAnsi="Times New Roman" w:cs="Times New Roman"/>
          <w:sz w:val="28"/>
          <w:szCs w:val="28"/>
        </w:rPr>
        <w:t>Бурнасенко</w:t>
      </w:r>
      <w:proofErr w:type="spellEnd"/>
      <w:r w:rsidRPr="00F23580">
        <w:rPr>
          <w:rFonts w:ascii="Times New Roman" w:hAnsi="Times New Roman" w:cs="Times New Roman"/>
          <w:sz w:val="28"/>
          <w:szCs w:val="28"/>
        </w:rPr>
        <w:t xml:space="preserve"> Данил (88б),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П.И.Шатова.</w:t>
      </w:r>
    </w:p>
    <w:p w:rsidR="00696501" w:rsidRPr="00F23580" w:rsidRDefault="00357252" w:rsidP="00696501">
      <w:pPr>
        <w:spacing w:after="0" w:line="240" w:lineRule="auto"/>
        <w:ind w:firstLine="708"/>
        <w:jc w:val="both"/>
        <w:rPr>
          <w:rFonts w:ascii="Times New Roman" w:hAnsi="Times New Roman" w:cs="Times New Roman"/>
          <w:sz w:val="28"/>
          <w:szCs w:val="28"/>
        </w:rPr>
      </w:pPr>
      <w:proofErr w:type="gramStart"/>
      <w:r w:rsidRPr="00F23580">
        <w:rPr>
          <w:rFonts w:ascii="Times New Roman" w:hAnsi="Times New Roman" w:cs="Times New Roman"/>
          <w:sz w:val="28"/>
          <w:szCs w:val="28"/>
        </w:rPr>
        <w:t>Высокие баллы обучающихся свидетельствуют о том, что у</w:t>
      </w:r>
      <w:r w:rsidR="00C04EA2" w:rsidRPr="00F23580">
        <w:rPr>
          <w:rFonts w:ascii="Times New Roman" w:hAnsi="Times New Roman" w:cs="Times New Roman"/>
          <w:sz w:val="28"/>
          <w:szCs w:val="28"/>
        </w:rPr>
        <w:t xml:space="preserve"> нас есть по-настоящему хорошие практики работы с одаренными детьми</w:t>
      </w:r>
      <w:r w:rsidRPr="00F23580">
        <w:rPr>
          <w:rFonts w:ascii="Times New Roman" w:hAnsi="Times New Roman" w:cs="Times New Roman"/>
          <w:sz w:val="28"/>
          <w:szCs w:val="28"/>
        </w:rPr>
        <w:t>.</w:t>
      </w:r>
      <w:proofErr w:type="gramEnd"/>
      <w:r w:rsidRPr="00F23580">
        <w:rPr>
          <w:rFonts w:ascii="Times New Roman" w:hAnsi="Times New Roman" w:cs="Times New Roman"/>
          <w:sz w:val="28"/>
          <w:szCs w:val="28"/>
        </w:rPr>
        <w:t xml:space="preserve"> Э</w:t>
      </w:r>
      <w:r w:rsidR="00C04EA2" w:rsidRPr="00F23580">
        <w:rPr>
          <w:rFonts w:ascii="Times New Roman" w:hAnsi="Times New Roman" w:cs="Times New Roman"/>
          <w:sz w:val="28"/>
          <w:szCs w:val="28"/>
        </w:rPr>
        <w:t xml:space="preserve">то </w:t>
      </w:r>
      <w:r w:rsidRPr="00F23580">
        <w:rPr>
          <w:rFonts w:ascii="Times New Roman" w:hAnsi="Times New Roman" w:cs="Times New Roman"/>
          <w:sz w:val="28"/>
          <w:szCs w:val="28"/>
        </w:rPr>
        <w:t xml:space="preserve">же </w:t>
      </w:r>
      <w:r w:rsidR="00C04EA2" w:rsidRPr="00F23580">
        <w:rPr>
          <w:rFonts w:ascii="Times New Roman" w:hAnsi="Times New Roman" w:cs="Times New Roman"/>
          <w:sz w:val="28"/>
          <w:szCs w:val="28"/>
        </w:rPr>
        <w:t xml:space="preserve">доказывают наши </w:t>
      </w:r>
      <w:r w:rsidRPr="00F23580">
        <w:rPr>
          <w:rFonts w:ascii="Times New Roman" w:hAnsi="Times New Roman" w:cs="Times New Roman"/>
          <w:sz w:val="28"/>
          <w:szCs w:val="28"/>
        </w:rPr>
        <w:t xml:space="preserve"> </w:t>
      </w:r>
      <w:r w:rsidR="00696501" w:rsidRPr="00F23580">
        <w:rPr>
          <w:rFonts w:ascii="Times New Roman" w:hAnsi="Times New Roman" w:cs="Times New Roman"/>
          <w:sz w:val="28"/>
          <w:szCs w:val="28"/>
        </w:rPr>
        <w:t xml:space="preserve"> золотые медалисты, имена которых  перед вами:</w:t>
      </w:r>
    </w:p>
    <w:p w:rsidR="00696501" w:rsidRPr="00F23580" w:rsidRDefault="00696501" w:rsidP="00357252">
      <w:pPr>
        <w:spacing w:after="0" w:line="240" w:lineRule="auto"/>
        <w:jc w:val="center"/>
        <w:rPr>
          <w:rFonts w:ascii="Times New Roman" w:hAnsi="Times New Roman" w:cs="Times New Roman"/>
          <w:sz w:val="28"/>
          <w:szCs w:val="28"/>
        </w:rPr>
      </w:pPr>
      <w:r w:rsidRPr="00F23580">
        <w:rPr>
          <w:rFonts w:ascii="Times New Roman" w:hAnsi="Times New Roman" w:cs="Times New Roman"/>
          <w:sz w:val="28"/>
          <w:szCs w:val="28"/>
        </w:rPr>
        <w:t>Аттестат особого образца</w:t>
      </w:r>
    </w:p>
    <w:tbl>
      <w:tblPr>
        <w:tblStyle w:val="a5"/>
        <w:tblW w:w="0" w:type="auto"/>
        <w:tblLook w:val="04A0"/>
      </w:tblPr>
      <w:tblGrid>
        <w:gridCol w:w="783"/>
        <w:gridCol w:w="4287"/>
        <w:gridCol w:w="4394"/>
      </w:tblGrid>
      <w:tr w:rsidR="00696501" w:rsidRPr="00F23580" w:rsidTr="00696501">
        <w:tc>
          <w:tcPr>
            <w:tcW w:w="783"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w:t>
            </w:r>
            <w:proofErr w:type="spellStart"/>
            <w:r w:rsidRPr="00F23580">
              <w:rPr>
                <w:rFonts w:ascii="Times New Roman" w:hAnsi="Times New Roman" w:cs="Times New Roman"/>
                <w:sz w:val="28"/>
                <w:szCs w:val="28"/>
              </w:rPr>
              <w:t>пп</w:t>
            </w:r>
            <w:proofErr w:type="spellEnd"/>
          </w:p>
        </w:tc>
        <w:tc>
          <w:tcPr>
            <w:tcW w:w="4287"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ОУ</w:t>
            </w:r>
          </w:p>
        </w:tc>
        <w:tc>
          <w:tcPr>
            <w:tcW w:w="4394"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ФИО</w:t>
            </w:r>
          </w:p>
        </w:tc>
      </w:tr>
      <w:tr w:rsidR="00696501" w:rsidRPr="00F23580" w:rsidTr="00696501">
        <w:tc>
          <w:tcPr>
            <w:tcW w:w="783" w:type="dxa"/>
            <w:vMerge w:val="restart"/>
          </w:tcPr>
          <w:p w:rsidR="00696501" w:rsidRPr="00F23580" w:rsidRDefault="00696501" w:rsidP="00357252">
            <w:pPr>
              <w:pStyle w:val="a3"/>
              <w:numPr>
                <w:ilvl w:val="0"/>
                <w:numId w:val="1"/>
              </w:numPr>
              <w:jc w:val="center"/>
              <w:rPr>
                <w:rFonts w:ascii="Times New Roman" w:hAnsi="Times New Roman"/>
                <w:sz w:val="28"/>
                <w:szCs w:val="28"/>
              </w:rPr>
            </w:pPr>
          </w:p>
        </w:tc>
        <w:tc>
          <w:tcPr>
            <w:tcW w:w="4287" w:type="dxa"/>
            <w:vMerge w:val="restart"/>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 xml:space="preserve">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СОШ№1 имени ордена Славы трех степеней П.И. Шатова</w:t>
            </w:r>
          </w:p>
        </w:tc>
        <w:tc>
          <w:tcPr>
            <w:tcW w:w="4394"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 xml:space="preserve">Милин </w:t>
            </w:r>
            <w:proofErr w:type="spellStart"/>
            <w:r w:rsidRPr="00F23580">
              <w:rPr>
                <w:rFonts w:ascii="Times New Roman" w:hAnsi="Times New Roman" w:cs="Times New Roman"/>
                <w:sz w:val="28"/>
                <w:szCs w:val="28"/>
              </w:rPr>
              <w:t>Ренат</w:t>
            </w:r>
            <w:proofErr w:type="spellEnd"/>
          </w:p>
        </w:tc>
      </w:tr>
      <w:tr w:rsidR="00696501" w:rsidRPr="00F23580" w:rsidTr="00696501">
        <w:tc>
          <w:tcPr>
            <w:tcW w:w="783" w:type="dxa"/>
            <w:vMerge/>
          </w:tcPr>
          <w:p w:rsidR="00696501" w:rsidRPr="00F23580" w:rsidRDefault="00696501" w:rsidP="00357252">
            <w:pPr>
              <w:pStyle w:val="a3"/>
              <w:numPr>
                <w:ilvl w:val="0"/>
                <w:numId w:val="1"/>
              </w:numPr>
              <w:jc w:val="center"/>
              <w:rPr>
                <w:rFonts w:ascii="Times New Roman" w:hAnsi="Times New Roman"/>
                <w:sz w:val="28"/>
                <w:szCs w:val="28"/>
              </w:rPr>
            </w:pPr>
          </w:p>
        </w:tc>
        <w:tc>
          <w:tcPr>
            <w:tcW w:w="4287" w:type="dxa"/>
            <w:vMerge/>
          </w:tcPr>
          <w:p w:rsidR="00696501" w:rsidRPr="00F23580" w:rsidRDefault="00696501" w:rsidP="00357252">
            <w:pPr>
              <w:jc w:val="center"/>
              <w:rPr>
                <w:rFonts w:ascii="Times New Roman" w:hAnsi="Times New Roman" w:cs="Times New Roman"/>
                <w:sz w:val="28"/>
                <w:szCs w:val="28"/>
              </w:rPr>
            </w:pPr>
          </w:p>
        </w:tc>
        <w:tc>
          <w:tcPr>
            <w:tcW w:w="4394" w:type="dxa"/>
          </w:tcPr>
          <w:p w:rsidR="00696501" w:rsidRPr="00F23580" w:rsidRDefault="00696501" w:rsidP="00357252">
            <w:pPr>
              <w:jc w:val="center"/>
              <w:rPr>
                <w:rFonts w:ascii="Times New Roman" w:hAnsi="Times New Roman" w:cs="Times New Roman"/>
                <w:sz w:val="28"/>
                <w:szCs w:val="28"/>
              </w:rPr>
            </w:pPr>
            <w:proofErr w:type="spellStart"/>
            <w:r w:rsidRPr="00F23580">
              <w:rPr>
                <w:rFonts w:ascii="Times New Roman" w:hAnsi="Times New Roman" w:cs="Times New Roman"/>
                <w:sz w:val="28"/>
                <w:szCs w:val="28"/>
              </w:rPr>
              <w:t>Щепанцова</w:t>
            </w:r>
            <w:proofErr w:type="spellEnd"/>
            <w:r w:rsidRPr="00F23580">
              <w:rPr>
                <w:rFonts w:ascii="Times New Roman" w:hAnsi="Times New Roman" w:cs="Times New Roman"/>
                <w:sz w:val="28"/>
                <w:szCs w:val="28"/>
              </w:rPr>
              <w:t xml:space="preserve"> Арина</w:t>
            </w:r>
          </w:p>
        </w:tc>
      </w:tr>
      <w:tr w:rsidR="00696501" w:rsidRPr="00F23580" w:rsidTr="00696501">
        <w:tc>
          <w:tcPr>
            <w:tcW w:w="783" w:type="dxa"/>
            <w:vMerge/>
          </w:tcPr>
          <w:p w:rsidR="00696501" w:rsidRPr="00F23580" w:rsidRDefault="00696501" w:rsidP="00357252">
            <w:pPr>
              <w:pStyle w:val="a3"/>
              <w:numPr>
                <w:ilvl w:val="0"/>
                <w:numId w:val="1"/>
              </w:numPr>
              <w:jc w:val="center"/>
              <w:rPr>
                <w:rFonts w:ascii="Times New Roman" w:hAnsi="Times New Roman"/>
                <w:sz w:val="28"/>
                <w:szCs w:val="28"/>
              </w:rPr>
            </w:pPr>
          </w:p>
        </w:tc>
        <w:tc>
          <w:tcPr>
            <w:tcW w:w="4287" w:type="dxa"/>
            <w:vMerge/>
          </w:tcPr>
          <w:p w:rsidR="00696501" w:rsidRPr="00F23580" w:rsidRDefault="00696501" w:rsidP="00357252">
            <w:pPr>
              <w:jc w:val="center"/>
              <w:rPr>
                <w:rFonts w:ascii="Times New Roman" w:hAnsi="Times New Roman" w:cs="Times New Roman"/>
                <w:sz w:val="28"/>
                <w:szCs w:val="28"/>
              </w:rPr>
            </w:pPr>
          </w:p>
        </w:tc>
        <w:tc>
          <w:tcPr>
            <w:tcW w:w="4394"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 xml:space="preserve">Крюкова </w:t>
            </w:r>
            <w:proofErr w:type="spellStart"/>
            <w:r w:rsidRPr="00F23580">
              <w:rPr>
                <w:rFonts w:ascii="Times New Roman" w:hAnsi="Times New Roman" w:cs="Times New Roman"/>
                <w:sz w:val="28"/>
                <w:szCs w:val="28"/>
              </w:rPr>
              <w:t>Милена</w:t>
            </w:r>
            <w:proofErr w:type="spellEnd"/>
          </w:p>
        </w:tc>
      </w:tr>
      <w:tr w:rsidR="00696501" w:rsidRPr="00F23580" w:rsidTr="00696501">
        <w:trPr>
          <w:trHeight w:val="503"/>
        </w:trPr>
        <w:tc>
          <w:tcPr>
            <w:tcW w:w="783" w:type="dxa"/>
          </w:tcPr>
          <w:p w:rsidR="00696501" w:rsidRPr="00F23580" w:rsidRDefault="00696501" w:rsidP="00357252">
            <w:pPr>
              <w:pStyle w:val="a3"/>
              <w:numPr>
                <w:ilvl w:val="0"/>
                <w:numId w:val="1"/>
              </w:numPr>
              <w:jc w:val="center"/>
              <w:rPr>
                <w:rFonts w:ascii="Times New Roman" w:hAnsi="Times New Roman"/>
                <w:sz w:val="28"/>
                <w:szCs w:val="28"/>
              </w:rPr>
            </w:pPr>
          </w:p>
        </w:tc>
        <w:tc>
          <w:tcPr>
            <w:tcW w:w="4287" w:type="dxa"/>
          </w:tcPr>
          <w:p w:rsidR="00696501" w:rsidRPr="00F23580" w:rsidRDefault="00696501" w:rsidP="00357252">
            <w:pPr>
              <w:jc w:val="center"/>
              <w:rPr>
                <w:rFonts w:ascii="Times New Roman" w:hAnsi="Times New Roman" w:cs="Times New Roman"/>
                <w:sz w:val="28"/>
                <w:szCs w:val="28"/>
              </w:rPr>
            </w:pPr>
            <w:r w:rsidRPr="00F23580">
              <w:rPr>
                <w:rFonts w:ascii="Times New Roman" w:hAnsi="Times New Roman" w:cs="Times New Roman"/>
                <w:sz w:val="28"/>
                <w:szCs w:val="28"/>
              </w:rPr>
              <w:t>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СШ№2»</w:t>
            </w:r>
          </w:p>
        </w:tc>
        <w:tc>
          <w:tcPr>
            <w:tcW w:w="4394" w:type="dxa"/>
          </w:tcPr>
          <w:p w:rsidR="00696501" w:rsidRPr="00F23580" w:rsidRDefault="00696501" w:rsidP="00357252">
            <w:pPr>
              <w:jc w:val="center"/>
              <w:rPr>
                <w:rFonts w:ascii="Times New Roman" w:hAnsi="Times New Roman" w:cs="Times New Roman"/>
                <w:sz w:val="28"/>
                <w:szCs w:val="28"/>
              </w:rPr>
            </w:pPr>
            <w:proofErr w:type="spellStart"/>
            <w:r w:rsidRPr="00F23580">
              <w:rPr>
                <w:rFonts w:ascii="Times New Roman" w:hAnsi="Times New Roman" w:cs="Times New Roman"/>
                <w:sz w:val="28"/>
                <w:szCs w:val="28"/>
              </w:rPr>
              <w:t>Войтюк</w:t>
            </w:r>
            <w:proofErr w:type="spellEnd"/>
            <w:r w:rsidRPr="00F23580">
              <w:rPr>
                <w:rFonts w:ascii="Times New Roman" w:hAnsi="Times New Roman" w:cs="Times New Roman"/>
                <w:sz w:val="28"/>
                <w:szCs w:val="28"/>
              </w:rPr>
              <w:t xml:space="preserve"> Екатерина</w:t>
            </w:r>
          </w:p>
        </w:tc>
      </w:tr>
      <w:tr w:rsidR="00696501" w:rsidRPr="00F23580" w:rsidTr="00696501">
        <w:trPr>
          <w:trHeight w:val="413"/>
        </w:trPr>
        <w:tc>
          <w:tcPr>
            <w:tcW w:w="783" w:type="dxa"/>
            <w:vMerge w:val="restart"/>
          </w:tcPr>
          <w:p w:rsidR="00696501" w:rsidRPr="00F23580" w:rsidRDefault="00696501" w:rsidP="00696501">
            <w:pPr>
              <w:pStyle w:val="a3"/>
              <w:numPr>
                <w:ilvl w:val="0"/>
                <w:numId w:val="1"/>
              </w:numPr>
              <w:jc w:val="center"/>
              <w:rPr>
                <w:rFonts w:ascii="Times New Roman" w:hAnsi="Times New Roman"/>
                <w:sz w:val="28"/>
                <w:szCs w:val="28"/>
              </w:rPr>
            </w:pPr>
          </w:p>
        </w:tc>
        <w:tc>
          <w:tcPr>
            <w:tcW w:w="4287" w:type="dxa"/>
            <w:vMerge w:val="restart"/>
          </w:tcPr>
          <w:p w:rsidR="00696501" w:rsidRPr="00F23580" w:rsidRDefault="00696501" w:rsidP="00716099">
            <w:pPr>
              <w:jc w:val="center"/>
              <w:rPr>
                <w:rFonts w:ascii="Times New Roman" w:hAnsi="Times New Roman" w:cs="Times New Roman"/>
                <w:sz w:val="28"/>
                <w:szCs w:val="28"/>
              </w:rPr>
            </w:pPr>
            <w:r w:rsidRPr="00F23580">
              <w:rPr>
                <w:rFonts w:ascii="Times New Roman" w:hAnsi="Times New Roman" w:cs="Times New Roman"/>
                <w:sz w:val="28"/>
                <w:szCs w:val="28"/>
              </w:rPr>
              <w:t>МБОУ «</w:t>
            </w:r>
            <w:proofErr w:type="spellStart"/>
            <w:r w:rsidRPr="00F23580">
              <w:rPr>
                <w:rFonts w:ascii="Times New Roman" w:hAnsi="Times New Roman" w:cs="Times New Roman"/>
                <w:sz w:val="28"/>
                <w:szCs w:val="28"/>
              </w:rPr>
              <w:t>Тинская</w:t>
            </w:r>
            <w:proofErr w:type="spellEnd"/>
            <w:r w:rsidRPr="00F23580">
              <w:rPr>
                <w:rFonts w:ascii="Times New Roman" w:hAnsi="Times New Roman" w:cs="Times New Roman"/>
                <w:sz w:val="28"/>
                <w:szCs w:val="28"/>
              </w:rPr>
              <w:t xml:space="preserve"> СШ№3 имени </w:t>
            </w:r>
            <w:r w:rsidRPr="00F23580">
              <w:rPr>
                <w:rFonts w:ascii="Times New Roman" w:hAnsi="Times New Roman" w:cs="Times New Roman"/>
                <w:sz w:val="28"/>
                <w:szCs w:val="28"/>
              </w:rPr>
              <w:lastRenderedPageBreak/>
              <w:t xml:space="preserve">В.Т. </w:t>
            </w:r>
            <w:proofErr w:type="spellStart"/>
            <w:r w:rsidRPr="00F23580">
              <w:rPr>
                <w:rFonts w:ascii="Times New Roman" w:hAnsi="Times New Roman" w:cs="Times New Roman"/>
                <w:sz w:val="28"/>
                <w:szCs w:val="28"/>
              </w:rPr>
              <w:t>Комовича</w:t>
            </w:r>
            <w:proofErr w:type="spellEnd"/>
            <w:r w:rsidRPr="00F23580">
              <w:rPr>
                <w:rFonts w:ascii="Times New Roman" w:hAnsi="Times New Roman" w:cs="Times New Roman"/>
                <w:sz w:val="28"/>
                <w:szCs w:val="28"/>
              </w:rPr>
              <w:t>»</w:t>
            </w:r>
          </w:p>
        </w:tc>
        <w:tc>
          <w:tcPr>
            <w:tcW w:w="4394" w:type="dxa"/>
          </w:tcPr>
          <w:p w:rsidR="00696501" w:rsidRPr="00F23580" w:rsidRDefault="00696501" w:rsidP="00716099">
            <w:pPr>
              <w:jc w:val="center"/>
              <w:rPr>
                <w:rFonts w:ascii="Times New Roman" w:hAnsi="Times New Roman" w:cs="Times New Roman"/>
                <w:sz w:val="28"/>
                <w:szCs w:val="28"/>
              </w:rPr>
            </w:pPr>
            <w:proofErr w:type="spellStart"/>
            <w:r w:rsidRPr="00F23580">
              <w:rPr>
                <w:rFonts w:ascii="Times New Roman" w:hAnsi="Times New Roman" w:cs="Times New Roman"/>
                <w:sz w:val="28"/>
                <w:szCs w:val="28"/>
              </w:rPr>
              <w:lastRenderedPageBreak/>
              <w:t>Гардиман</w:t>
            </w:r>
            <w:proofErr w:type="spellEnd"/>
            <w:r w:rsidRPr="00F23580">
              <w:rPr>
                <w:rFonts w:ascii="Times New Roman" w:hAnsi="Times New Roman" w:cs="Times New Roman"/>
                <w:sz w:val="28"/>
                <w:szCs w:val="28"/>
              </w:rPr>
              <w:t xml:space="preserve"> Ника</w:t>
            </w:r>
          </w:p>
        </w:tc>
      </w:tr>
      <w:tr w:rsidR="00696501" w:rsidRPr="00F23580" w:rsidTr="00696501">
        <w:tc>
          <w:tcPr>
            <w:tcW w:w="783" w:type="dxa"/>
            <w:vMerge/>
          </w:tcPr>
          <w:p w:rsidR="00696501" w:rsidRPr="00F23580" w:rsidRDefault="00696501" w:rsidP="00696501">
            <w:pPr>
              <w:pStyle w:val="a3"/>
              <w:numPr>
                <w:ilvl w:val="0"/>
                <w:numId w:val="1"/>
              </w:numPr>
              <w:jc w:val="center"/>
              <w:rPr>
                <w:rFonts w:ascii="Times New Roman" w:hAnsi="Times New Roman"/>
                <w:sz w:val="28"/>
                <w:szCs w:val="28"/>
              </w:rPr>
            </w:pPr>
          </w:p>
        </w:tc>
        <w:tc>
          <w:tcPr>
            <w:tcW w:w="4287" w:type="dxa"/>
            <w:vMerge/>
          </w:tcPr>
          <w:p w:rsidR="00696501" w:rsidRPr="00F23580" w:rsidRDefault="00696501" w:rsidP="00716099">
            <w:pPr>
              <w:jc w:val="center"/>
              <w:rPr>
                <w:rFonts w:ascii="Times New Roman" w:hAnsi="Times New Roman" w:cs="Times New Roman"/>
                <w:sz w:val="28"/>
                <w:szCs w:val="28"/>
              </w:rPr>
            </w:pPr>
          </w:p>
        </w:tc>
        <w:tc>
          <w:tcPr>
            <w:tcW w:w="4394" w:type="dxa"/>
          </w:tcPr>
          <w:p w:rsidR="00696501" w:rsidRPr="00F23580" w:rsidRDefault="00696501" w:rsidP="00716099">
            <w:pPr>
              <w:jc w:val="center"/>
              <w:rPr>
                <w:rFonts w:ascii="Times New Roman" w:hAnsi="Times New Roman" w:cs="Times New Roman"/>
                <w:sz w:val="28"/>
                <w:szCs w:val="28"/>
              </w:rPr>
            </w:pPr>
            <w:r w:rsidRPr="00F23580">
              <w:rPr>
                <w:rFonts w:ascii="Times New Roman" w:hAnsi="Times New Roman" w:cs="Times New Roman"/>
                <w:sz w:val="28"/>
                <w:szCs w:val="28"/>
              </w:rPr>
              <w:t xml:space="preserve">Мозговая </w:t>
            </w:r>
            <w:proofErr w:type="spellStart"/>
            <w:r w:rsidRPr="00F23580">
              <w:rPr>
                <w:rFonts w:ascii="Times New Roman" w:hAnsi="Times New Roman" w:cs="Times New Roman"/>
                <w:sz w:val="28"/>
                <w:szCs w:val="28"/>
              </w:rPr>
              <w:t>Карина</w:t>
            </w:r>
            <w:proofErr w:type="spellEnd"/>
          </w:p>
        </w:tc>
      </w:tr>
      <w:tr w:rsidR="00696501" w:rsidRPr="00F23580" w:rsidTr="00696501">
        <w:tc>
          <w:tcPr>
            <w:tcW w:w="783" w:type="dxa"/>
          </w:tcPr>
          <w:p w:rsidR="00696501" w:rsidRPr="00F23580" w:rsidRDefault="00696501" w:rsidP="00696501">
            <w:pPr>
              <w:pStyle w:val="a3"/>
              <w:numPr>
                <w:ilvl w:val="0"/>
                <w:numId w:val="1"/>
              </w:numPr>
              <w:jc w:val="center"/>
              <w:rPr>
                <w:rFonts w:ascii="Times New Roman" w:hAnsi="Times New Roman"/>
                <w:sz w:val="28"/>
                <w:szCs w:val="28"/>
              </w:rPr>
            </w:pPr>
          </w:p>
        </w:tc>
        <w:tc>
          <w:tcPr>
            <w:tcW w:w="4287" w:type="dxa"/>
          </w:tcPr>
          <w:p w:rsidR="00696501" w:rsidRPr="00F23580" w:rsidRDefault="00696501" w:rsidP="00716099">
            <w:pPr>
              <w:jc w:val="center"/>
              <w:rPr>
                <w:rFonts w:ascii="Times New Roman" w:hAnsi="Times New Roman" w:cs="Times New Roman"/>
                <w:sz w:val="28"/>
                <w:szCs w:val="28"/>
              </w:rPr>
            </w:pPr>
            <w:r w:rsidRPr="00F23580">
              <w:rPr>
                <w:rFonts w:ascii="Times New Roman" w:hAnsi="Times New Roman" w:cs="Times New Roman"/>
                <w:sz w:val="28"/>
                <w:szCs w:val="28"/>
              </w:rPr>
              <w:t>МБОУ «</w:t>
            </w:r>
            <w:proofErr w:type="spellStart"/>
            <w:r w:rsidRPr="00F23580">
              <w:rPr>
                <w:rFonts w:ascii="Times New Roman" w:hAnsi="Times New Roman" w:cs="Times New Roman"/>
                <w:sz w:val="28"/>
                <w:szCs w:val="28"/>
              </w:rPr>
              <w:t>Поканаевская</w:t>
            </w:r>
            <w:proofErr w:type="spellEnd"/>
            <w:r w:rsidRPr="00F23580">
              <w:rPr>
                <w:rFonts w:ascii="Times New Roman" w:hAnsi="Times New Roman" w:cs="Times New Roman"/>
                <w:sz w:val="28"/>
                <w:szCs w:val="28"/>
              </w:rPr>
              <w:t xml:space="preserve"> СШ»</w:t>
            </w:r>
          </w:p>
        </w:tc>
        <w:tc>
          <w:tcPr>
            <w:tcW w:w="4394" w:type="dxa"/>
          </w:tcPr>
          <w:p w:rsidR="00696501" w:rsidRPr="00F23580" w:rsidRDefault="00696501" w:rsidP="00716099">
            <w:pPr>
              <w:jc w:val="center"/>
              <w:rPr>
                <w:rFonts w:ascii="Times New Roman" w:hAnsi="Times New Roman" w:cs="Times New Roman"/>
                <w:sz w:val="28"/>
                <w:szCs w:val="28"/>
              </w:rPr>
            </w:pPr>
            <w:r w:rsidRPr="00F23580">
              <w:rPr>
                <w:rFonts w:ascii="Times New Roman" w:hAnsi="Times New Roman" w:cs="Times New Roman"/>
                <w:sz w:val="28"/>
                <w:szCs w:val="28"/>
              </w:rPr>
              <w:t>Новикова Елена</w:t>
            </w:r>
          </w:p>
        </w:tc>
      </w:tr>
    </w:tbl>
    <w:p w:rsidR="00696501" w:rsidRPr="00F23580" w:rsidRDefault="00C04EA2" w:rsidP="00696501">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 </w:t>
      </w:r>
    </w:p>
    <w:p w:rsidR="008104A2" w:rsidRPr="00F23580" w:rsidRDefault="00C04EA2"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Но есть и отрицательный опыт работы, когда ребята, претендующие на золотую медаль, не получают ее из-за того, что не набрали 70 баллов по обязательным предметам русскому языку и математике. </w:t>
      </w:r>
      <w:r w:rsidR="004F209C" w:rsidRPr="00F23580">
        <w:rPr>
          <w:rFonts w:ascii="Times New Roman" w:hAnsi="Times New Roman" w:cs="Times New Roman"/>
          <w:sz w:val="28"/>
          <w:szCs w:val="28"/>
        </w:rPr>
        <w:t>И чтобы у выпускников не было горьких разочарований по поводу неполучения медали</w:t>
      </w:r>
      <w:r w:rsidR="00357252" w:rsidRPr="00F23580">
        <w:rPr>
          <w:rFonts w:ascii="Times New Roman" w:hAnsi="Times New Roman" w:cs="Times New Roman"/>
          <w:sz w:val="28"/>
          <w:szCs w:val="28"/>
        </w:rPr>
        <w:t xml:space="preserve">, </w:t>
      </w:r>
      <w:r w:rsidR="004F209C" w:rsidRPr="00F23580">
        <w:rPr>
          <w:rFonts w:ascii="Times New Roman" w:hAnsi="Times New Roman" w:cs="Times New Roman"/>
          <w:sz w:val="28"/>
          <w:szCs w:val="28"/>
        </w:rPr>
        <w:t xml:space="preserve"> еще раз обращаем ваше внимание на необходимость о</w:t>
      </w:r>
      <w:r w:rsidRPr="00F23580">
        <w:rPr>
          <w:rFonts w:ascii="Times New Roman" w:hAnsi="Times New Roman" w:cs="Times New Roman"/>
          <w:sz w:val="28"/>
          <w:szCs w:val="28"/>
        </w:rPr>
        <w:t>бъективно</w:t>
      </w:r>
      <w:r w:rsidR="004F209C" w:rsidRPr="00F23580">
        <w:rPr>
          <w:rFonts w:ascii="Times New Roman" w:hAnsi="Times New Roman" w:cs="Times New Roman"/>
          <w:sz w:val="28"/>
          <w:szCs w:val="28"/>
        </w:rPr>
        <w:t>го</w:t>
      </w:r>
      <w:r w:rsidRPr="00F23580">
        <w:rPr>
          <w:rFonts w:ascii="Times New Roman" w:hAnsi="Times New Roman" w:cs="Times New Roman"/>
          <w:sz w:val="28"/>
          <w:szCs w:val="28"/>
        </w:rPr>
        <w:t xml:space="preserve"> оценивани</w:t>
      </w:r>
      <w:r w:rsidR="004F209C" w:rsidRPr="00F23580">
        <w:rPr>
          <w:rFonts w:ascii="Times New Roman" w:hAnsi="Times New Roman" w:cs="Times New Roman"/>
          <w:sz w:val="28"/>
          <w:szCs w:val="28"/>
        </w:rPr>
        <w:t>я знаний обучающихся</w:t>
      </w:r>
      <w:r w:rsidR="00804856" w:rsidRPr="00F23580">
        <w:rPr>
          <w:rFonts w:ascii="Times New Roman" w:hAnsi="Times New Roman" w:cs="Times New Roman"/>
          <w:sz w:val="28"/>
          <w:szCs w:val="28"/>
        </w:rPr>
        <w:t xml:space="preserve">. </w:t>
      </w:r>
      <w:r w:rsidRPr="00F23580">
        <w:rPr>
          <w:rFonts w:ascii="Times New Roman" w:hAnsi="Times New Roman" w:cs="Times New Roman"/>
          <w:sz w:val="28"/>
          <w:szCs w:val="28"/>
        </w:rPr>
        <w:t xml:space="preserve"> </w:t>
      </w:r>
      <w:r w:rsidR="00804856" w:rsidRPr="00F23580">
        <w:rPr>
          <w:rFonts w:ascii="Times New Roman" w:hAnsi="Times New Roman" w:cs="Times New Roman"/>
          <w:sz w:val="28"/>
          <w:szCs w:val="28"/>
        </w:rPr>
        <w:t xml:space="preserve"> </w:t>
      </w:r>
    </w:p>
    <w:p w:rsidR="00804856" w:rsidRPr="00F23580" w:rsidRDefault="00DF12B5" w:rsidP="002A1816">
      <w:pPr>
        <w:pStyle w:val="Default"/>
        <w:ind w:firstLine="708"/>
        <w:jc w:val="both"/>
        <w:rPr>
          <w:sz w:val="28"/>
          <w:szCs w:val="28"/>
        </w:rPr>
      </w:pPr>
      <w:r w:rsidRPr="00F23580">
        <w:rPr>
          <w:sz w:val="28"/>
          <w:szCs w:val="28"/>
        </w:rPr>
        <w:t xml:space="preserve"> </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eastAsiaTheme="minorHAnsi" w:hAnsi="Times New Roman"/>
          <w:b/>
          <w:i/>
          <w:color w:val="4BACC6" w:themeColor="accent5"/>
          <w:sz w:val="28"/>
          <w:szCs w:val="28"/>
        </w:rPr>
      </w:pPr>
      <w:r w:rsidRPr="00F23580">
        <w:rPr>
          <w:rFonts w:ascii="Times New Roman" w:hAnsi="Times New Roman"/>
          <w:sz w:val="28"/>
          <w:szCs w:val="28"/>
        </w:rPr>
        <w:t xml:space="preserve">  А сейчас я перехожу к  главному приоритету системы образования -  воспитанию. Его </w:t>
      </w:r>
      <w:r w:rsidRPr="00F23580">
        <w:rPr>
          <w:rFonts w:ascii="Times New Roman" w:hAnsi="Times New Roman"/>
          <w:b/>
          <w:sz w:val="28"/>
          <w:szCs w:val="28"/>
        </w:rPr>
        <w:t xml:space="preserve">первостепенность сейчас очевидна как никогда. </w:t>
      </w:r>
      <w:r w:rsidRPr="00F23580">
        <w:rPr>
          <w:rFonts w:ascii="Times New Roman" w:hAnsi="Times New Roman"/>
          <w:sz w:val="28"/>
          <w:szCs w:val="28"/>
        </w:rPr>
        <w:t xml:space="preserve">Мы видим, насколько реальны вызовы, которые приведены в </w:t>
      </w:r>
      <w:r w:rsidRPr="00F23580">
        <w:rPr>
          <w:rFonts w:ascii="Times New Roman" w:hAnsi="Times New Roman"/>
          <w:b/>
          <w:sz w:val="28"/>
          <w:szCs w:val="28"/>
        </w:rPr>
        <w:t>Стратегии национальной безопасности РФ</w:t>
      </w:r>
      <w:r w:rsidRPr="00F23580">
        <w:rPr>
          <w:rFonts w:ascii="Times New Roman" w:hAnsi="Times New Roman"/>
          <w:sz w:val="28"/>
          <w:szCs w:val="28"/>
        </w:rPr>
        <w:t>, утвержденной Указом Президента в июле 2021 года.</w:t>
      </w:r>
      <w:r w:rsidRPr="00F23580">
        <w:rPr>
          <w:rFonts w:ascii="Times New Roman" w:eastAsiaTheme="minorHAnsi" w:hAnsi="Times New Roman"/>
          <w:b/>
          <w:i/>
          <w:color w:val="4BACC6" w:themeColor="accent5"/>
          <w:sz w:val="28"/>
          <w:szCs w:val="28"/>
        </w:rPr>
        <w:t xml:space="preserve"> </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Одно из направлений Стратегии национальной безопасности - защита традиционных российских духовно-нравственных ценностей, культуры и исторической памяти. Существенный вклад в его реализацию обеспечивает система образования путем формирования и укрепления традиционных российских духовно-нравственных ценностей, которые объединяют нашу многонациональную и </w:t>
      </w:r>
      <w:proofErr w:type="spellStart"/>
      <w:r w:rsidRPr="00F23580">
        <w:rPr>
          <w:rFonts w:ascii="Times New Roman" w:hAnsi="Times New Roman"/>
          <w:sz w:val="28"/>
          <w:szCs w:val="28"/>
        </w:rPr>
        <w:t>многоконфессиональную</w:t>
      </w:r>
      <w:proofErr w:type="spellEnd"/>
      <w:r w:rsidRPr="00F23580">
        <w:rPr>
          <w:rFonts w:ascii="Times New Roman" w:hAnsi="Times New Roman"/>
          <w:sz w:val="28"/>
          <w:szCs w:val="28"/>
        </w:rPr>
        <w:t xml:space="preserve"> страну. </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 </w:t>
      </w:r>
      <w:r w:rsidR="00B05500" w:rsidRPr="00F23580">
        <w:rPr>
          <w:rFonts w:ascii="Times New Roman" w:hAnsi="Times New Roman"/>
          <w:sz w:val="28"/>
          <w:szCs w:val="28"/>
        </w:rPr>
        <w:t xml:space="preserve">Работа по направлению в муниципалитете ведется, об этом же свидетельствует показатель регионального мониторинга (71,8%). </w:t>
      </w:r>
      <w:r w:rsidR="0000037D" w:rsidRPr="00F23580">
        <w:rPr>
          <w:rFonts w:ascii="Times New Roman" w:hAnsi="Times New Roman"/>
          <w:sz w:val="28"/>
          <w:szCs w:val="28"/>
        </w:rPr>
        <w:t xml:space="preserve">Во всех школах  реализуются программы патриотической направленности, мероприятия/события, направленные на формирование представлений о традициях, истории родного края. Во всех школах функционируют службы школьной медиации.  </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p>
    <w:p w:rsidR="00FA5037" w:rsidRPr="00F23580" w:rsidRDefault="0000037D"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Н</w:t>
      </w:r>
      <w:r w:rsidR="00FA5037" w:rsidRPr="00F23580">
        <w:rPr>
          <w:rFonts w:ascii="Times New Roman" w:hAnsi="Times New Roman"/>
          <w:sz w:val="28"/>
          <w:szCs w:val="28"/>
        </w:rPr>
        <w:t xml:space="preserve">о есть показатели, на </w:t>
      </w:r>
      <w:r w:rsidRPr="00F23580">
        <w:rPr>
          <w:rFonts w:ascii="Times New Roman" w:hAnsi="Times New Roman"/>
          <w:sz w:val="28"/>
          <w:szCs w:val="28"/>
        </w:rPr>
        <w:t xml:space="preserve">которые </w:t>
      </w:r>
      <w:r w:rsidR="00FA5037" w:rsidRPr="00F23580">
        <w:rPr>
          <w:rFonts w:ascii="Times New Roman" w:hAnsi="Times New Roman"/>
          <w:sz w:val="28"/>
          <w:szCs w:val="28"/>
        </w:rPr>
        <w:t xml:space="preserve"> </w:t>
      </w:r>
      <w:r w:rsidRPr="00F23580">
        <w:rPr>
          <w:rFonts w:ascii="Times New Roman" w:hAnsi="Times New Roman"/>
          <w:sz w:val="28"/>
          <w:szCs w:val="28"/>
        </w:rPr>
        <w:t>следует обратить особое внимание, так как они остаются низкими, в том числе:</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занятость </w:t>
      </w:r>
      <w:proofErr w:type="spellStart"/>
      <w:r w:rsidRPr="00F23580">
        <w:rPr>
          <w:rFonts w:ascii="Times New Roman" w:hAnsi="Times New Roman"/>
          <w:sz w:val="28"/>
          <w:szCs w:val="28"/>
        </w:rPr>
        <w:t>волонтерством</w:t>
      </w:r>
      <w:proofErr w:type="spellEnd"/>
      <w:r w:rsidRPr="00F23580">
        <w:rPr>
          <w:rFonts w:ascii="Times New Roman" w:hAnsi="Times New Roman"/>
          <w:sz w:val="28"/>
          <w:szCs w:val="28"/>
        </w:rPr>
        <w:t xml:space="preserve"> и добровольчеством – всего </w:t>
      </w:r>
      <w:r w:rsidR="0000037D" w:rsidRPr="00F23580">
        <w:rPr>
          <w:rFonts w:ascii="Times New Roman" w:hAnsi="Times New Roman"/>
          <w:sz w:val="28"/>
          <w:szCs w:val="28"/>
        </w:rPr>
        <w:t xml:space="preserve">194 </w:t>
      </w:r>
      <w:r w:rsidRPr="00F23580">
        <w:rPr>
          <w:rFonts w:ascii="Times New Roman" w:hAnsi="Times New Roman"/>
          <w:sz w:val="28"/>
          <w:szCs w:val="28"/>
        </w:rPr>
        <w:t>обучающихся школ;</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вовлеченность детей в детские </w:t>
      </w:r>
      <w:r w:rsidR="0000037D" w:rsidRPr="00F23580">
        <w:rPr>
          <w:rFonts w:ascii="Times New Roman" w:hAnsi="Times New Roman"/>
          <w:sz w:val="28"/>
          <w:szCs w:val="28"/>
        </w:rPr>
        <w:t xml:space="preserve"> общественны</w:t>
      </w:r>
      <w:r w:rsidRPr="00F23580">
        <w:rPr>
          <w:rFonts w:ascii="Times New Roman" w:hAnsi="Times New Roman"/>
          <w:sz w:val="28"/>
          <w:szCs w:val="28"/>
        </w:rPr>
        <w:t>е</w:t>
      </w:r>
      <w:r w:rsidR="0000037D" w:rsidRPr="00F23580">
        <w:rPr>
          <w:rFonts w:ascii="Times New Roman" w:hAnsi="Times New Roman"/>
          <w:sz w:val="28"/>
          <w:szCs w:val="28"/>
        </w:rPr>
        <w:t xml:space="preserve"> объединени</w:t>
      </w:r>
      <w:r w:rsidRPr="00F23580">
        <w:rPr>
          <w:rFonts w:ascii="Times New Roman" w:hAnsi="Times New Roman"/>
          <w:sz w:val="28"/>
          <w:szCs w:val="28"/>
        </w:rPr>
        <w:t>я -</w:t>
      </w:r>
      <w:r w:rsidR="0000037D" w:rsidRPr="00F23580">
        <w:rPr>
          <w:rFonts w:ascii="Times New Roman" w:hAnsi="Times New Roman"/>
          <w:sz w:val="28"/>
          <w:szCs w:val="28"/>
        </w:rPr>
        <w:t xml:space="preserve"> </w:t>
      </w:r>
      <w:r w:rsidRPr="00F23580">
        <w:rPr>
          <w:rFonts w:ascii="Times New Roman" w:hAnsi="Times New Roman"/>
          <w:sz w:val="28"/>
          <w:szCs w:val="28"/>
        </w:rPr>
        <w:t xml:space="preserve"> всего </w:t>
      </w:r>
      <w:r w:rsidR="0000037D" w:rsidRPr="00F23580">
        <w:rPr>
          <w:rFonts w:ascii="Times New Roman" w:hAnsi="Times New Roman"/>
          <w:sz w:val="28"/>
          <w:szCs w:val="28"/>
        </w:rPr>
        <w:t xml:space="preserve"> 739 детей (24%);</w:t>
      </w:r>
    </w:p>
    <w:p w:rsidR="00FA5037" w:rsidRPr="00F23580" w:rsidRDefault="0000037D"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низка доля обучающихся, занимающихся в объединениях и научных обществах – 846 детей (28%). </w:t>
      </w:r>
    </w:p>
    <w:p w:rsidR="00FA5037" w:rsidRPr="00F23580" w:rsidRDefault="00FA5037"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p>
    <w:p w:rsidR="0000037D" w:rsidRPr="00F23580" w:rsidRDefault="0000037D" w:rsidP="00FA5037">
      <w:pPr>
        <w:pStyle w:val="a3"/>
        <w:widowControl w:val="0"/>
        <w:pBdr>
          <w:bottom w:val="single" w:sz="4" w:space="31" w:color="FFFFFF"/>
        </w:pBdr>
        <w:tabs>
          <w:tab w:val="left" w:pos="0"/>
        </w:tabs>
        <w:autoSpaceDE w:val="0"/>
        <w:spacing w:after="0" w:line="240" w:lineRule="auto"/>
        <w:ind w:left="0" w:firstLine="709"/>
        <w:contextualSpacing w:val="0"/>
        <w:jc w:val="both"/>
        <w:rPr>
          <w:rFonts w:ascii="Times New Roman" w:hAnsi="Times New Roman"/>
          <w:sz w:val="28"/>
          <w:szCs w:val="28"/>
        </w:rPr>
      </w:pPr>
      <w:r w:rsidRPr="00F23580">
        <w:rPr>
          <w:rFonts w:ascii="Times New Roman" w:hAnsi="Times New Roman"/>
          <w:sz w:val="28"/>
          <w:szCs w:val="28"/>
        </w:rPr>
        <w:t xml:space="preserve">По сводным данным мониторинга, предоставленного общеобразовательными организациями района,   во </w:t>
      </w:r>
      <w:proofErr w:type="spellStart"/>
      <w:r w:rsidRPr="00F23580">
        <w:rPr>
          <w:rFonts w:ascii="Times New Roman" w:hAnsi="Times New Roman"/>
          <w:sz w:val="28"/>
          <w:szCs w:val="28"/>
        </w:rPr>
        <w:t>внутришкольной</w:t>
      </w:r>
      <w:proofErr w:type="spellEnd"/>
      <w:r w:rsidRPr="00F23580">
        <w:rPr>
          <w:rFonts w:ascii="Times New Roman" w:hAnsi="Times New Roman"/>
          <w:sz w:val="28"/>
          <w:szCs w:val="28"/>
        </w:rPr>
        <w:t xml:space="preserve"> системе оценки качества  образования  примерно 50 % школ применяют инструменты  оценки результатов воспитания,     оценки уровня </w:t>
      </w:r>
      <w:proofErr w:type="spellStart"/>
      <w:r w:rsidRPr="00F23580">
        <w:rPr>
          <w:rFonts w:ascii="Times New Roman" w:hAnsi="Times New Roman"/>
          <w:sz w:val="28"/>
          <w:szCs w:val="28"/>
        </w:rPr>
        <w:t>сформированности</w:t>
      </w:r>
      <w:proofErr w:type="spellEnd"/>
      <w:r w:rsidRPr="00F23580">
        <w:rPr>
          <w:rFonts w:ascii="Times New Roman" w:hAnsi="Times New Roman"/>
          <w:sz w:val="28"/>
          <w:szCs w:val="28"/>
        </w:rPr>
        <w:t xml:space="preserve"> ценностных ориентаций   и  оценки воспитательной среды.  </w:t>
      </w:r>
    </w:p>
    <w:p w:rsidR="009C4D8A" w:rsidRPr="00F23580" w:rsidRDefault="0098536C" w:rsidP="002A1816">
      <w:pPr>
        <w:pStyle w:val="a6"/>
        <w:ind w:firstLine="708"/>
        <w:jc w:val="both"/>
        <w:rPr>
          <w:rFonts w:ascii="Times New Roman" w:hAnsi="Times New Roman" w:cs="Times New Roman"/>
          <w:sz w:val="28"/>
          <w:szCs w:val="28"/>
        </w:rPr>
      </w:pPr>
      <w:r w:rsidRPr="00F23580">
        <w:rPr>
          <w:rFonts w:ascii="Times New Roman" w:hAnsi="Times New Roman" w:cs="Times New Roman"/>
          <w:sz w:val="28"/>
          <w:szCs w:val="28"/>
        </w:rPr>
        <w:lastRenderedPageBreak/>
        <w:t>В</w:t>
      </w:r>
      <w:r w:rsidR="00B05500" w:rsidRPr="00F23580">
        <w:rPr>
          <w:rFonts w:ascii="Times New Roman" w:hAnsi="Times New Roman" w:cs="Times New Roman"/>
          <w:sz w:val="28"/>
          <w:szCs w:val="28"/>
        </w:rPr>
        <w:t xml:space="preserve"> </w:t>
      </w:r>
      <w:r w:rsidR="0000037D" w:rsidRPr="00F23580">
        <w:rPr>
          <w:rFonts w:ascii="Times New Roman" w:hAnsi="Times New Roman" w:cs="Times New Roman"/>
          <w:sz w:val="28"/>
          <w:szCs w:val="28"/>
        </w:rPr>
        <w:t>школах</w:t>
      </w:r>
      <w:r w:rsidR="00B05500" w:rsidRPr="00F23580">
        <w:rPr>
          <w:rFonts w:ascii="Times New Roman" w:hAnsi="Times New Roman" w:cs="Times New Roman"/>
          <w:sz w:val="28"/>
          <w:szCs w:val="28"/>
        </w:rPr>
        <w:t xml:space="preserve"> не реализуются программы наставничества </w:t>
      </w:r>
      <w:proofErr w:type="gramStart"/>
      <w:r w:rsidR="00B05500" w:rsidRPr="00F23580">
        <w:rPr>
          <w:rFonts w:ascii="Times New Roman" w:hAnsi="Times New Roman" w:cs="Times New Roman"/>
          <w:sz w:val="28"/>
          <w:szCs w:val="28"/>
        </w:rPr>
        <w:t>для</w:t>
      </w:r>
      <w:proofErr w:type="gramEnd"/>
      <w:r w:rsidR="00B05500" w:rsidRPr="00F23580">
        <w:rPr>
          <w:rFonts w:ascii="Times New Roman" w:hAnsi="Times New Roman" w:cs="Times New Roman"/>
          <w:sz w:val="28"/>
          <w:szCs w:val="28"/>
        </w:rPr>
        <w:t xml:space="preserve"> обучающихся</w:t>
      </w:r>
      <w:r w:rsidR="009C4D8A" w:rsidRPr="00F23580">
        <w:rPr>
          <w:rFonts w:ascii="Times New Roman" w:hAnsi="Times New Roman" w:cs="Times New Roman"/>
          <w:sz w:val="28"/>
          <w:szCs w:val="28"/>
        </w:rPr>
        <w:t>.</w:t>
      </w:r>
    </w:p>
    <w:p w:rsidR="003D73F0" w:rsidRPr="00F23580" w:rsidRDefault="003D73F0" w:rsidP="002A1816">
      <w:pPr>
        <w:spacing w:after="0" w:line="240" w:lineRule="auto"/>
        <w:ind w:firstLine="708"/>
        <w:jc w:val="both"/>
        <w:rPr>
          <w:rFonts w:ascii="Times New Roman" w:eastAsia="Times New Roman" w:hAnsi="Times New Roman" w:cs="Times New Roman"/>
          <w:sz w:val="28"/>
          <w:szCs w:val="28"/>
        </w:rPr>
      </w:pPr>
    </w:p>
    <w:p w:rsidR="003E63F7" w:rsidRPr="00F23580" w:rsidRDefault="00253B07" w:rsidP="002A1816">
      <w:pPr>
        <w:spacing w:after="0" w:line="240" w:lineRule="auto"/>
        <w:ind w:firstLine="708"/>
        <w:jc w:val="both"/>
        <w:rPr>
          <w:rFonts w:ascii="Times New Roman" w:eastAsia="Times New Roman" w:hAnsi="Times New Roman" w:cs="Times New Roman"/>
          <w:sz w:val="28"/>
          <w:szCs w:val="28"/>
        </w:rPr>
      </w:pPr>
      <w:r w:rsidRPr="00F23580">
        <w:rPr>
          <w:rFonts w:ascii="Times New Roman" w:eastAsia="Times New Roman" w:hAnsi="Times New Roman" w:cs="Times New Roman"/>
          <w:sz w:val="28"/>
          <w:szCs w:val="28"/>
        </w:rPr>
        <w:t xml:space="preserve">Почти во всех </w:t>
      </w:r>
      <w:r w:rsidR="009C4D8A" w:rsidRPr="00F23580">
        <w:rPr>
          <w:rFonts w:ascii="Times New Roman" w:eastAsia="Times New Roman" w:hAnsi="Times New Roman" w:cs="Times New Roman"/>
          <w:sz w:val="28"/>
          <w:szCs w:val="28"/>
        </w:rPr>
        <w:t xml:space="preserve">образовательных учреждениях района </w:t>
      </w:r>
      <w:r w:rsidRPr="00F23580">
        <w:rPr>
          <w:rFonts w:ascii="Times New Roman" w:eastAsia="Times New Roman" w:hAnsi="Times New Roman" w:cs="Times New Roman"/>
          <w:sz w:val="28"/>
          <w:szCs w:val="28"/>
        </w:rPr>
        <w:t xml:space="preserve"> организована работа музеев, музейных уголков,</w:t>
      </w:r>
      <w:proofErr w:type="gramStart"/>
      <w:r w:rsidRPr="00F23580">
        <w:rPr>
          <w:rFonts w:ascii="Times New Roman" w:eastAsia="Times New Roman" w:hAnsi="Times New Roman" w:cs="Times New Roman"/>
          <w:sz w:val="28"/>
          <w:szCs w:val="28"/>
        </w:rPr>
        <w:t xml:space="preserve"> </w:t>
      </w:r>
      <w:r w:rsidR="009C4D8A" w:rsidRPr="00F23580">
        <w:rPr>
          <w:rFonts w:ascii="Times New Roman" w:eastAsia="Times New Roman" w:hAnsi="Times New Roman" w:cs="Times New Roman"/>
          <w:sz w:val="28"/>
          <w:szCs w:val="28"/>
        </w:rPr>
        <w:t>,</w:t>
      </w:r>
      <w:proofErr w:type="gramEnd"/>
      <w:r w:rsidR="009C4D8A" w:rsidRPr="00F23580">
        <w:rPr>
          <w:rFonts w:ascii="Times New Roman" w:eastAsia="Times New Roman" w:hAnsi="Times New Roman" w:cs="Times New Roman"/>
          <w:sz w:val="28"/>
          <w:szCs w:val="28"/>
        </w:rPr>
        <w:t xml:space="preserve"> являющихся центром патриотической работы с обучающимися.  В апреле 2022 года коллективом обучающихся и педагогов </w:t>
      </w:r>
      <w:proofErr w:type="spellStart"/>
      <w:r w:rsidR="009C4D8A" w:rsidRPr="00F23580">
        <w:rPr>
          <w:rFonts w:ascii="Times New Roman" w:eastAsia="Times New Roman" w:hAnsi="Times New Roman" w:cs="Times New Roman"/>
          <w:sz w:val="28"/>
          <w:szCs w:val="28"/>
        </w:rPr>
        <w:t>Нижнеингашской</w:t>
      </w:r>
      <w:proofErr w:type="spellEnd"/>
      <w:r w:rsidR="009C4D8A" w:rsidRPr="00F23580">
        <w:rPr>
          <w:rFonts w:ascii="Times New Roman" w:eastAsia="Times New Roman" w:hAnsi="Times New Roman" w:cs="Times New Roman"/>
          <w:sz w:val="28"/>
          <w:szCs w:val="28"/>
        </w:rPr>
        <w:t xml:space="preserve"> СОШ № 1 им.   П.И. Шатова с участием выпускников прошлых лет создана «Книга Памяти </w:t>
      </w:r>
      <w:proofErr w:type="spellStart"/>
      <w:r w:rsidR="009C4D8A" w:rsidRPr="00F23580">
        <w:rPr>
          <w:rFonts w:ascii="Times New Roman" w:eastAsia="Times New Roman" w:hAnsi="Times New Roman" w:cs="Times New Roman"/>
          <w:sz w:val="28"/>
          <w:szCs w:val="28"/>
        </w:rPr>
        <w:t>Нижнеингашской</w:t>
      </w:r>
      <w:proofErr w:type="spellEnd"/>
      <w:r w:rsidR="009C4D8A" w:rsidRPr="00F23580">
        <w:rPr>
          <w:rFonts w:ascii="Times New Roman" w:eastAsia="Times New Roman" w:hAnsi="Times New Roman" w:cs="Times New Roman"/>
          <w:sz w:val="28"/>
          <w:szCs w:val="28"/>
        </w:rPr>
        <w:t xml:space="preserve"> средней школы № 1». </w:t>
      </w:r>
      <w:r w:rsidR="003E63F7" w:rsidRPr="00F23580">
        <w:rPr>
          <w:rFonts w:ascii="Times New Roman" w:eastAsia="Times New Roman" w:hAnsi="Times New Roman" w:cs="Times New Roman"/>
          <w:sz w:val="28"/>
          <w:szCs w:val="28"/>
        </w:rPr>
        <w:t xml:space="preserve"> </w:t>
      </w:r>
      <w:r w:rsidR="009C4D8A" w:rsidRPr="00F23580">
        <w:rPr>
          <w:rFonts w:ascii="Times New Roman" w:eastAsia="Times New Roman" w:hAnsi="Times New Roman" w:cs="Times New Roman"/>
          <w:sz w:val="28"/>
          <w:szCs w:val="28"/>
        </w:rPr>
        <w:t xml:space="preserve">Книга подарена </w:t>
      </w:r>
      <w:proofErr w:type="spellStart"/>
      <w:r w:rsidR="009C4D8A" w:rsidRPr="00F23580">
        <w:rPr>
          <w:rFonts w:ascii="Times New Roman" w:eastAsia="Times New Roman" w:hAnsi="Times New Roman" w:cs="Times New Roman"/>
          <w:sz w:val="28"/>
          <w:szCs w:val="28"/>
        </w:rPr>
        <w:t>Нижнеингашскому</w:t>
      </w:r>
      <w:proofErr w:type="spellEnd"/>
      <w:r w:rsidR="009C4D8A" w:rsidRPr="00F23580">
        <w:rPr>
          <w:rFonts w:ascii="Times New Roman" w:eastAsia="Times New Roman" w:hAnsi="Times New Roman" w:cs="Times New Roman"/>
          <w:sz w:val="28"/>
          <w:szCs w:val="28"/>
        </w:rPr>
        <w:t xml:space="preserve"> району к 98-летию со Дня образования.</w:t>
      </w:r>
      <w:r w:rsidR="003E63F7" w:rsidRPr="00F23580">
        <w:rPr>
          <w:rFonts w:ascii="Times New Roman" w:eastAsia="Times New Roman" w:hAnsi="Times New Roman" w:cs="Times New Roman"/>
          <w:sz w:val="28"/>
          <w:szCs w:val="28"/>
        </w:rPr>
        <w:t xml:space="preserve"> </w:t>
      </w:r>
    </w:p>
    <w:p w:rsidR="003D73F0" w:rsidRPr="00F23580" w:rsidRDefault="003D73F0" w:rsidP="002A1816">
      <w:pPr>
        <w:spacing w:after="0" w:line="240" w:lineRule="auto"/>
        <w:jc w:val="both"/>
        <w:rPr>
          <w:rFonts w:ascii="Times New Roman" w:hAnsi="Times New Roman" w:cs="Times New Roman"/>
          <w:sz w:val="28"/>
          <w:szCs w:val="28"/>
        </w:rPr>
      </w:pPr>
    </w:p>
    <w:p w:rsidR="009C4D8A" w:rsidRPr="00F23580" w:rsidRDefault="003E63F7" w:rsidP="003D73F0">
      <w:pPr>
        <w:spacing w:after="0" w:line="240" w:lineRule="auto"/>
        <w:ind w:firstLine="708"/>
        <w:jc w:val="both"/>
        <w:rPr>
          <w:rFonts w:ascii="Times New Roman" w:eastAsia="Times New Roman" w:hAnsi="Times New Roman" w:cs="Times New Roman"/>
          <w:sz w:val="28"/>
          <w:szCs w:val="28"/>
        </w:rPr>
      </w:pPr>
      <w:r w:rsidRPr="00F23580">
        <w:rPr>
          <w:rFonts w:ascii="Times New Roman" w:hAnsi="Times New Roman" w:cs="Times New Roman"/>
          <w:sz w:val="28"/>
          <w:szCs w:val="28"/>
        </w:rPr>
        <w:t>В 18 образовательных учреждениях района созданы первичные отделения Российского движения школьников, в которые входят 841 участник и 197 активистов.  Ярко проявляет себя отделение всероссийского детско-юношеского общественного движения «</w:t>
      </w:r>
      <w:proofErr w:type="spellStart"/>
      <w:r w:rsidRPr="00F23580">
        <w:rPr>
          <w:rFonts w:ascii="Times New Roman" w:hAnsi="Times New Roman" w:cs="Times New Roman"/>
          <w:sz w:val="28"/>
          <w:szCs w:val="28"/>
        </w:rPr>
        <w:t>Юнармия</w:t>
      </w:r>
      <w:proofErr w:type="spellEnd"/>
      <w:r w:rsidRPr="00F23580">
        <w:rPr>
          <w:rFonts w:ascii="Times New Roman" w:hAnsi="Times New Roman" w:cs="Times New Roman"/>
          <w:sz w:val="28"/>
          <w:szCs w:val="28"/>
        </w:rPr>
        <w:t xml:space="preserve">», в состав которого входит 17 отрядов.   </w:t>
      </w:r>
      <w:r w:rsidR="00253B07" w:rsidRPr="00F23580">
        <w:rPr>
          <w:rFonts w:ascii="Times New Roman" w:hAnsi="Times New Roman" w:cs="Times New Roman"/>
          <w:sz w:val="28"/>
          <w:szCs w:val="28"/>
        </w:rPr>
        <w:t>Наиболее а</w:t>
      </w:r>
      <w:r w:rsidRPr="00F23580">
        <w:rPr>
          <w:rFonts w:ascii="Times New Roman" w:hAnsi="Times New Roman" w:cs="Times New Roman"/>
          <w:sz w:val="28"/>
          <w:szCs w:val="28"/>
        </w:rPr>
        <w:t xml:space="preserve">ктивно принимают участие в общественно-полезной и социально-значимой деятельности отряды </w:t>
      </w:r>
      <w:proofErr w:type="spellStart"/>
      <w:r w:rsidRPr="00F23580">
        <w:rPr>
          <w:rFonts w:ascii="Times New Roman" w:hAnsi="Times New Roman" w:cs="Times New Roman"/>
          <w:sz w:val="28"/>
          <w:szCs w:val="28"/>
        </w:rPr>
        <w:t>Нижнеингашской</w:t>
      </w:r>
      <w:proofErr w:type="spellEnd"/>
      <w:r w:rsidRPr="00F23580">
        <w:rPr>
          <w:rFonts w:ascii="Times New Roman" w:hAnsi="Times New Roman" w:cs="Times New Roman"/>
          <w:sz w:val="28"/>
          <w:szCs w:val="28"/>
        </w:rPr>
        <w:t xml:space="preserve"> средней школы № 2, </w:t>
      </w:r>
      <w:proofErr w:type="spellStart"/>
      <w:r w:rsidRPr="00F23580">
        <w:rPr>
          <w:rFonts w:ascii="Times New Roman" w:hAnsi="Times New Roman" w:cs="Times New Roman"/>
          <w:sz w:val="28"/>
          <w:szCs w:val="28"/>
        </w:rPr>
        <w:t>Т</w:t>
      </w:r>
      <w:r w:rsidRPr="00F23580">
        <w:rPr>
          <w:rFonts w:ascii="Times New Roman" w:hAnsi="Times New Roman" w:cs="Times New Roman"/>
          <w:b/>
          <w:sz w:val="28"/>
          <w:szCs w:val="28"/>
        </w:rPr>
        <w:t>и</w:t>
      </w:r>
      <w:r w:rsidRPr="00F23580">
        <w:rPr>
          <w:rFonts w:ascii="Times New Roman" w:hAnsi="Times New Roman" w:cs="Times New Roman"/>
          <w:sz w:val="28"/>
          <w:szCs w:val="28"/>
        </w:rPr>
        <w:t>нской</w:t>
      </w:r>
      <w:proofErr w:type="spellEnd"/>
      <w:r w:rsidRPr="00F23580">
        <w:rPr>
          <w:rFonts w:ascii="Times New Roman" w:hAnsi="Times New Roman" w:cs="Times New Roman"/>
          <w:sz w:val="28"/>
          <w:szCs w:val="28"/>
        </w:rPr>
        <w:t xml:space="preserve"> средней школы № 1, </w:t>
      </w:r>
      <w:proofErr w:type="spellStart"/>
      <w:r w:rsidRPr="00F23580">
        <w:rPr>
          <w:rFonts w:ascii="Times New Roman" w:hAnsi="Times New Roman" w:cs="Times New Roman"/>
          <w:sz w:val="28"/>
          <w:szCs w:val="28"/>
        </w:rPr>
        <w:t>Тинск</w:t>
      </w:r>
      <w:r w:rsidRPr="00F23580">
        <w:rPr>
          <w:rFonts w:ascii="Times New Roman" w:hAnsi="Times New Roman" w:cs="Times New Roman"/>
          <w:b/>
          <w:sz w:val="28"/>
          <w:szCs w:val="28"/>
        </w:rPr>
        <w:t>и</w:t>
      </w:r>
      <w:r w:rsidRPr="00F23580">
        <w:rPr>
          <w:rFonts w:ascii="Times New Roman" w:hAnsi="Times New Roman" w:cs="Times New Roman"/>
          <w:sz w:val="28"/>
          <w:szCs w:val="28"/>
        </w:rPr>
        <w:t>х</w:t>
      </w:r>
      <w:proofErr w:type="spellEnd"/>
      <w:r w:rsidRPr="00F23580">
        <w:rPr>
          <w:rFonts w:ascii="Times New Roman" w:hAnsi="Times New Roman" w:cs="Times New Roman"/>
          <w:sz w:val="28"/>
          <w:szCs w:val="28"/>
        </w:rPr>
        <w:t xml:space="preserve"> средних школ №  2 и № 3,  </w:t>
      </w:r>
      <w:proofErr w:type="spellStart"/>
      <w:r w:rsidRPr="00F23580">
        <w:rPr>
          <w:rFonts w:ascii="Times New Roman" w:hAnsi="Times New Roman" w:cs="Times New Roman"/>
          <w:sz w:val="28"/>
          <w:szCs w:val="28"/>
        </w:rPr>
        <w:t>Решотинской</w:t>
      </w:r>
      <w:proofErr w:type="spellEnd"/>
      <w:r w:rsidRPr="00F23580">
        <w:rPr>
          <w:rFonts w:ascii="Times New Roman" w:hAnsi="Times New Roman" w:cs="Times New Roman"/>
          <w:sz w:val="28"/>
          <w:szCs w:val="28"/>
        </w:rPr>
        <w:t xml:space="preserve"> средней школы № 10, </w:t>
      </w:r>
      <w:proofErr w:type="spellStart"/>
      <w:r w:rsidRPr="00F23580">
        <w:rPr>
          <w:rFonts w:ascii="Times New Roman" w:hAnsi="Times New Roman" w:cs="Times New Roman"/>
          <w:sz w:val="28"/>
          <w:szCs w:val="28"/>
        </w:rPr>
        <w:t>Кучеровской</w:t>
      </w:r>
      <w:proofErr w:type="spellEnd"/>
      <w:r w:rsidRPr="00F23580">
        <w:rPr>
          <w:rFonts w:ascii="Times New Roman" w:hAnsi="Times New Roman" w:cs="Times New Roman"/>
          <w:sz w:val="28"/>
          <w:szCs w:val="28"/>
        </w:rPr>
        <w:t xml:space="preserve"> средней школы.         </w:t>
      </w:r>
    </w:p>
    <w:p w:rsidR="00B05500" w:rsidRPr="00F23580" w:rsidRDefault="0098536C" w:rsidP="003D73F0">
      <w:pPr>
        <w:pStyle w:val="a6"/>
        <w:jc w:val="both"/>
        <w:rPr>
          <w:rFonts w:ascii="Times New Roman" w:hAnsi="Times New Roman" w:cs="Times New Roman"/>
          <w:sz w:val="28"/>
          <w:szCs w:val="28"/>
        </w:rPr>
      </w:pPr>
      <w:r w:rsidRPr="00F23580">
        <w:rPr>
          <w:rFonts w:ascii="Times New Roman" w:hAnsi="Times New Roman" w:cs="Times New Roman"/>
          <w:sz w:val="28"/>
          <w:szCs w:val="28"/>
        </w:rPr>
        <w:t xml:space="preserve"> </w:t>
      </w:r>
      <w:r w:rsidR="003D73F0" w:rsidRPr="00F23580">
        <w:rPr>
          <w:rFonts w:ascii="Times New Roman" w:hAnsi="Times New Roman" w:cs="Times New Roman"/>
          <w:sz w:val="28"/>
          <w:szCs w:val="28"/>
        </w:rPr>
        <w:tab/>
      </w:r>
      <w:r w:rsidRPr="00F23580">
        <w:rPr>
          <w:rFonts w:ascii="Times New Roman" w:hAnsi="Times New Roman" w:cs="Times New Roman"/>
          <w:sz w:val="28"/>
          <w:szCs w:val="28"/>
        </w:rPr>
        <w:t xml:space="preserve">Если говорить о значимых мероприятиях, то нельзя не отметить </w:t>
      </w:r>
      <w:r w:rsidR="003E63F7" w:rsidRPr="00F23580">
        <w:rPr>
          <w:rFonts w:ascii="Times New Roman" w:hAnsi="Times New Roman" w:cs="Times New Roman"/>
          <w:sz w:val="28"/>
          <w:szCs w:val="28"/>
        </w:rPr>
        <w:t>военно-спортивную игру «Зарница», в которой приняли участие 17 сборных команд  образовательных учреждений, а победу одержала МБОУ «</w:t>
      </w:r>
      <w:proofErr w:type="spellStart"/>
      <w:r w:rsidR="003E63F7" w:rsidRPr="00F23580">
        <w:rPr>
          <w:rFonts w:ascii="Times New Roman" w:hAnsi="Times New Roman" w:cs="Times New Roman"/>
          <w:sz w:val="28"/>
          <w:szCs w:val="28"/>
        </w:rPr>
        <w:t>Тинская</w:t>
      </w:r>
      <w:proofErr w:type="spellEnd"/>
      <w:r w:rsidR="003E63F7" w:rsidRPr="00F23580">
        <w:rPr>
          <w:rFonts w:ascii="Times New Roman" w:hAnsi="Times New Roman" w:cs="Times New Roman"/>
          <w:sz w:val="28"/>
          <w:szCs w:val="28"/>
        </w:rPr>
        <w:t xml:space="preserve"> СШ №3 </w:t>
      </w:r>
      <w:proofErr w:type="spellStart"/>
      <w:r w:rsidR="003E63F7" w:rsidRPr="00F23580">
        <w:rPr>
          <w:rFonts w:ascii="Times New Roman" w:hAnsi="Times New Roman" w:cs="Times New Roman"/>
          <w:sz w:val="28"/>
          <w:szCs w:val="28"/>
        </w:rPr>
        <w:t>им.В.Т.Комовича</w:t>
      </w:r>
      <w:proofErr w:type="spellEnd"/>
      <w:r w:rsidR="003E63F7" w:rsidRPr="00F23580">
        <w:rPr>
          <w:rFonts w:ascii="Times New Roman" w:hAnsi="Times New Roman" w:cs="Times New Roman"/>
          <w:sz w:val="28"/>
          <w:szCs w:val="28"/>
        </w:rPr>
        <w:t xml:space="preserve">». </w:t>
      </w:r>
    </w:p>
    <w:p w:rsidR="003D73F0" w:rsidRPr="00F23580" w:rsidRDefault="003D73F0" w:rsidP="002A1816">
      <w:pPr>
        <w:pStyle w:val="a6"/>
        <w:jc w:val="both"/>
        <w:rPr>
          <w:rFonts w:ascii="Times New Roman" w:hAnsi="Times New Roman" w:cs="Times New Roman"/>
          <w:sz w:val="28"/>
          <w:szCs w:val="28"/>
        </w:rPr>
      </w:pPr>
    </w:p>
    <w:p w:rsidR="00253B07" w:rsidRPr="00F23580" w:rsidRDefault="00253B07" w:rsidP="003D73F0">
      <w:pPr>
        <w:pStyle w:val="a6"/>
        <w:ind w:firstLine="708"/>
        <w:jc w:val="both"/>
        <w:rPr>
          <w:rFonts w:ascii="Times New Roman" w:hAnsi="Times New Roman" w:cs="Times New Roman"/>
          <w:color w:val="000000"/>
          <w:sz w:val="28"/>
          <w:szCs w:val="28"/>
          <w:shd w:val="clear" w:color="auto" w:fill="FFFFFF"/>
        </w:rPr>
      </w:pPr>
      <w:r w:rsidRPr="00F23580">
        <w:rPr>
          <w:rFonts w:ascii="Times New Roman" w:hAnsi="Times New Roman" w:cs="Times New Roman"/>
          <w:sz w:val="28"/>
          <w:szCs w:val="28"/>
        </w:rPr>
        <w:t xml:space="preserve">Еще одним значимым мероприятием стал традиционный фотоконкурс «Моя малая Родина. Место, где хочется жить!», </w:t>
      </w:r>
      <w:proofErr w:type="gramStart"/>
      <w:r w:rsidRPr="00F23580">
        <w:rPr>
          <w:rFonts w:ascii="Times New Roman" w:hAnsi="Times New Roman" w:cs="Times New Roman"/>
          <w:sz w:val="28"/>
          <w:szCs w:val="28"/>
        </w:rPr>
        <w:t>проведенный</w:t>
      </w:r>
      <w:proofErr w:type="gramEnd"/>
      <w:r w:rsidRPr="00F23580">
        <w:rPr>
          <w:rFonts w:ascii="Times New Roman" w:hAnsi="Times New Roman" w:cs="Times New Roman"/>
          <w:sz w:val="28"/>
          <w:szCs w:val="28"/>
        </w:rPr>
        <w:t xml:space="preserve"> в  рамках празднования 98-й годовщины со дня образования </w:t>
      </w:r>
      <w:proofErr w:type="spellStart"/>
      <w:r w:rsidRPr="00F23580">
        <w:rPr>
          <w:rFonts w:ascii="Times New Roman" w:hAnsi="Times New Roman" w:cs="Times New Roman"/>
          <w:sz w:val="28"/>
          <w:szCs w:val="28"/>
        </w:rPr>
        <w:t>Нижнеингашского</w:t>
      </w:r>
      <w:proofErr w:type="spellEnd"/>
      <w:r w:rsidRPr="00F23580">
        <w:rPr>
          <w:rFonts w:ascii="Times New Roman" w:hAnsi="Times New Roman" w:cs="Times New Roman"/>
          <w:sz w:val="28"/>
          <w:szCs w:val="28"/>
        </w:rPr>
        <w:t xml:space="preserve"> района и 110 </w:t>
      </w:r>
      <w:proofErr w:type="spellStart"/>
      <w:r w:rsidRPr="00F23580">
        <w:rPr>
          <w:rFonts w:ascii="Times New Roman" w:hAnsi="Times New Roman" w:cs="Times New Roman"/>
          <w:sz w:val="28"/>
          <w:szCs w:val="28"/>
        </w:rPr>
        <w:t>летия</w:t>
      </w:r>
      <w:proofErr w:type="spellEnd"/>
      <w:r w:rsidRPr="00F23580">
        <w:rPr>
          <w:rFonts w:ascii="Times New Roman" w:hAnsi="Times New Roman" w:cs="Times New Roman"/>
          <w:sz w:val="28"/>
          <w:szCs w:val="28"/>
        </w:rPr>
        <w:t xml:space="preserve"> со Дня рождения нашего </w:t>
      </w:r>
      <w:r w:rsidRPr="00F23580">
        <w:rPr>
          <w:rFonts w:ascii="Times New Roman" w:hAnsi="Times New Roman" w:cs="Times New Roman"/>
          <w:color w:val="000000"/>
          <w:sz w:val="28"/>
          <w:szCs w:val="28"/>
          <w:shd w:val="clear" w:color="auto" w:fill="FFFFFF"/>
        </w:rPr>
        <w:t xml:space="preserve">земляка, красноярского писателя Николая Станиславовича Устиновича. </w:t>
      </w:r>
      <w:r w:rsidRPr="00F23580">
        <w:rPr>
          <w:rFonts w:ascii="Times New Roman" w:hAnsi="Times New Roman" w:cs="Times New Roman"/>
          <w:sz w:val="28"/>
          <w:szCs w:val="28"/>
        </w:rPr>
        <w:t xml:space="preserve"> </w:t>
      </w:r>
      <w:r w:rsidR="0000037D" w:rsidRPr="00F23580">
        <w:rPr>
          <w:rFonts w:ascii="Times New Roman" w:hAnsi="Times New Roman" w:cs="Times New Roman"/>
          <w:color w:val="000000"/>
          <w:sz w:val="28"/>
          <w:szCs w:val="28"/>
          <w:shd w:val="clear" w:color="auto" w:fill="FFFFFF"/>
        </w:rPr>
        <w:t xml:space="preserve"> </w:t>
      </w:r>
      <w:r w:rsidR="008628CD" w:rsidRPr="00F23580">
        <w:rPr>
          <w:rFonts w:ascii="Times New Roman" w:hAnsi="Times New Roman" w:cs="Times New Roman"/>
          <w:color w:val="000000"/>
          <w:sz w:val="28"/>
          <w:szCs w:val="28"/>
          <w:shd w:val="clear" w:color="auto" w:fill="FFFFFF"/>
        </w:rPr>
        <w:t xml:space="preserve">Победителями в разных номинациях стали ребята </w:t>
      </w:r>
      <w:r w:rsidRPr="00F23580">
        <w:rPr>
          <w:rFonts w:ascii="Times New Roman" w:hAnsi="Times New Roman" w:cs="Times New Roman"/>
          <w:color w:val="000000"/>
          <w:sz w:val="28"/>
          <w:szCs w:val="28"/>
          <w:shd w:val="clear" w:color="auto" w:fill="FFFFFF"/>
        </w:rPr>
        <w:t xml:space="preserve"> </w:t>
      </w:r>
      <w:r w:rsidR="008628CD" w:rsidRPr="00F23580">
        <w:rPr>
          <w:rFonts w:ascii="Times New Roman" w:hAnsi="Times New Roman" w:cs="Times New Roman"/>
          <w:color w:val="000000"/>
          <w:sz w:val="28"/>
          <w:szCs w:val="28"/>
          <w:shd w:val="clear" w:color="auto" w:fill="FFFFFF"/>
        </w:rPr>
        <w:t>школ</w:t>
      </w:r>
      <w:r w:rsidRPr="00F23580">
        <w:rPr>
          <w:rFonts w:ascii="Times New Roman" w:hAnsi="Times New Roman" w:cs="Times New Roman"/>
          <w:color w:val="000000"/>
          <w:sz w:val="28"/>
          <w:szCs w:val="28"/>
          <w:shd w:val="clear" w:color="auto" w:fill="FFFFFF"/>
        </w:rPr>
        <w:t xml:space="preserve">, представленных на экране.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proofErr w:type="spellStart"/>
      <w:r w:rsidRPr="00F23580">
        <w:rPr>
          <w:rFonts w:ascii="Times New Roman" w:hAnsi="Times New Roman" w:cs="Times New Roman"/>
          <w:color w:val="000000"/>
          <w:sz w:val="28"/>
          <w:szCs w:val="28"/>
          <w:shd w:val="clear" w:color="auto" w:fill="FFFFFF"/>
        </w:rPr>
        <w:t>Кучеровской</w:t>
      </w:r>
      <w:proofErr w:type="spellEnd"/>
      <w:r w:rsidRPr="00F23580">
        <w:rPr>
          <w:rFonts w:ascii="Times New Roman" w:hAnsi="Times New Roman" w:cs="Times New Roman"/>
          <w:color w:val="000000"/>
          <w:sz w:val="28"/>
          <w:szCs w:val="28"/>
          <w:shd w:val="clear" w:color="auto" w:fill="FFFFFF"/>
        </w:rPr>
        <w:t xml:space="preserve"> имени А.К.Корнеева,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proofErr w:type="spellStart"/>
      <w:r w:rsidRPr="00F23580">
        <w:rPr>
          <w:rFonts w:ascii="Times New Roman" w:hAnsi="Times New Roman" w:cs="Times New Roman"/>
          <w:color w:val="000000"/>
          <w:sz w:val="28"/>
          <w:szCs w:val="28"/>
          <w:shd w:val="clear" w:color="auto" w:fill="FFFFFF"/>
        </w:rPr>
        <w:t>Нижнеингашской</w:t>
      </w:r>
      <w:proofErr w:type="spellEnd"/>
      <w:r w:rsidRPr="00F23580">
        <w:rPr>
          <w:rFonts w:ascii="Times New Roman" w:hAnsi="Times New Roman" w:cs="Times New Roman"/>
          <w:color w:val="000000"/>
          <w:sz w:val="28"/>
          <w:szCs w:val="28"/>
          <w:shd w:val="clear" w:color="auto" w:fill="FFFFFF"/>
        </w:rPr>
        <w:t xml:space="preserve"> СОШ №1 имени П.И.Шатова,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proofErr w:type="spellStart"/>
      <w:r w:rsidRPr="00F23580">
        <w:rPr>
          <w:rFonts w:ascii="Times New Roman" w:hAnsi="Times New Roman" w:cs="Times New Roman"/>
          <w:color w:val="000000"/>
          <w:sz w:val="28"/>
          <w:szCs w:val="28"/>
          <w:shd w:val="clear" w:color="auto" w:fill="FFFFFF"/>
        </w:rPr>
        <w:t>Нижнеингашской</w:t>
      </w:r>
      <w:proofErr w:type="spellEnd"/>
      <w:r w:rsidRPr="00F23580">
        <w:rPr>
          <w:rFonts w:ascii="Times New Roman" w:hAnsi="Times New Roman" w:cs="Times New Roman"/>
          <w:color w:val="000000"/>
          <w:sz w:val="28"/>
          <w:szCs w:val="28"/>
          <w:shd w:val="clear" w:color="auto" w:fill="FFFFFF"/>
        </w:rPr>
        <w:t xml:space="preserve"> СШ №2,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proofErr w:type="spellStart"/>
      <w:r w:rsidRPr="00F23580">
        <w:rPr>
          <w:rFonts w:ascii="Times New Roman" w:hAnsi="Times New Roman" w:cs="Times New Roman"/>
          <w:color w:val="000000"/>
          <w:sz w:val="28"/>
          <w:szCs w:val="28"/>
          <w:shd w:val="clear" w:color="auto" w:fill="FFFFFF"/>
        </w:rPr>
        <w:t>Решотинской</w:t>
      </w:r>
      <w:proofErr w:type="spellEnd"/>
      <w:r w:rsidRPr="00F23580">
        <w:rPr>
          <w:rFonts w:ascii="Times New Roman" w:hAnsi="Times New Roman" w:cs="Times New Roman"/>
          <w:color w:val="000000"/>
          <w:sz w:val="28"/>
          <w:szCs w:val="28"/>
          <w:shd w:val="clear" w:color="auto" w:fill="FFFFFF"/>
        </w:rPr>
        <w:t xml:space="preserve"> СШ №1 имени В.П.Лаптева,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r w:rsidRPr="00F23580">
        <w:rPr>
          <w:rFonts w:ascii="Times New Roman" w:hAnsi="Times New Roman" w:cs="Times New Roman"/>
          <w:color w:val="000000"/>
          <w:sz w:val="28"/>
          <w:szCs w:val="28"/>
          <w:shd w:val="clear" w:color="auto" w:fill="FFFFFF"/>
        </w:rPr>
        <w:t xml:space="preserve">Новоалександровской СШ,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r w:rsidRPr="00F23580">
        <w:rPr>
          <w:rFonts w:ascii="Times New Roman" w:hAnsi="Times New Roman" w:cs="Times New Roman"/>
          <w:color w:val="000000"/>
          <w:sz w:val="28"/>
          <w:szCs w:val="28"/>
          <w:shd w:val="clear" w:color="auto" w:fill="FFFFFF"/>
        </w:rPr>
        <w:t xml:space="preserve">Александровской ОШ, </w:t>
      </w:r>
    </w:p>
    <w:p w:rsidR="00D94A75" w:rsidRPr="00F23580" w:rsidRDefault="008628CD" w:rsidP="003D73F0">
      <w:pPr>
        <w:pStyle w:val="a6"/>
        <w:ind w:firstLine="708"/>
        <w:jc w:val="both"/>
        <w:rPr>
          <w:rFonts w:ascii="Times New Roman" w:hAnsi="Times New Roman" w:cs="Times New Roman"/>
          <w:color w:val="000000"/>
          <w:sz w:val="28"/>
          <w:szCs w:val="28"/>
          <w:shd w:val="clear" w:color="auto" w:fill="FFFFFF"/>
        </w:rPr>
      </w:pPr>
      <w:proofErr w:type="spellStart"/>
      <w:r w:rsidRPr="00F23580">
        <w:rPr>
          <w:rFonts w:ascii="Times New Roman" w:hAnsi="Times New Roman" w:cs="Times New Roman"/>
          <w:color w:val="000000"/>
          <w:sz w:val="28"/>
          <w:szCs w:val="28"/>
          <w:shd w:val="clear" w:color="auto" w:fill="FFFFFF"/>
        </w:rPr>
        <w:t>Верхнеингашской</w:t>
      </w:r>
      <w:proofErr w:type="spellEnd"/>
      <w:r w:rsidRPr="00F23580">
        <w:rPr>
          <w:rFonts w:ascii="Times New Roman" w:hAnsi="Times New Roman" w:cs="Times New Roman"/>
          <w:color w:val="000000"/>
          <w:sz w:val="28"/>
          <w:szCs w:val="28"/>
          <w:shd w:val="clear" w:color="auto" w:fill="FFFFFF"/>
        </w:rPr>
        <w:t xml:space="preserve"> ОШ, </w:t>
      </w:r>
    </w:p>
    <w:p w:rsidR="008628CD" w:rsidRPr="00F23580" w:rsidRDefault="008628CD" w:rsidP="003D73F0">
      <w:pPr>
        <w:pStyle w:val="a6"/>
        <w:ind w:firstLine="708"/>
        <w:jc w:val="both"/>
        <w:rPr>
          <w:rFonts w:ascii="Times New Roman" w:hAnsi="Times New Roman" w:cs="Times New Roman"/>
          <w:sz w:val="28"/>
          <w:szCs w:val="28"/>
        </w:rPr>
      </w:pPr>
      <w:proofErr w:type="spellStart"/>
      <w:r w:rsidRPr="00F23580">
        <w:rPr>
          <w:rFonts w:ascii="Times New Roman" w:hAnsi="Times New Roman" w:cs="Times New Roman"/>
          <w:color w:val="000000"/>
          <w:sz w:val="28"/>
          <w:szCs w:val="28"/>
          <w:shd w:val="clear" w:color="auto" w:fill="FFFFFF"/>
        </w:rPr>
        <w:t>Тинской</w:t>
      </w:r>
      <w:proofErr w:type="spellEnd"/>
      <w:r w:rsidRPr="00F23580">
        <w:rPr>
          <w:rFonts w:ascii="Times New Roman" w:hAnsi="Times New Roman" w:cs="Times New Roman"/>
          <w:color w:val="000000"/>
          <w:sz w:val="28"/>
          <w:szCs w:val="28"/>
          <w:shd w:val="clear" w:color="auto" w:fill="FFFFFF"/>
        </w:rPr>
        <w:t xml:space="preserve"> СШ №1. </w:t>
      </w:r>
    </w:p>
    <w:p w:rsidR="003D73F0" w:rsidRPr="00F23580" w:rsidRDefault="003D73F0" w:rsidP="002A1816">
      <w:pPr>
        <w:pStyle w:val="a6"/>
        <w:ind w:firstLine="708"/>
        <w:jc w:val="both"/>
        <w:rPr>
          <w:rFonts w:ascii="Times New Roman" w:hAnsi="Times New Roman" w:cs="Times New Roman"/>
          <w:sz w:val="28"/>
          <w:szCs w:val="28"/>
        </w:rPr>
      </w:pPr>
    </w:p>
    <w:p w:rsidR="008628CD" w:rsidRPr="00F23580" w:rsidRDefault="008628CD" w:rsidP="002A1816">
      <w:pPr>
        <w:pStyle w:val="a6"/>
        <w:ind w:firstLine="708"/>
        <w:jc w:val="both"/>
        <w:rPr>
          <w:rFonts w:ascii="Times New Roman" w:hAnsi="Times New Roman" w:cs="Times New Roman"/>
          <w:sz w:val="28"/>
          <w:szCs w:val="28"/>
        </w:rPr>
      </w:pPr>
      <w:r w:rsidRPr="00F23580">
        <w:rPr>
          <w:rFonts w:ascii="Times New Roman" w:hAnsi="Times New Roman" w:cs="Times New Roman"/>
          <w:sz w:val="28"/>
          <w:szCs w:val="28"/>
        </w:rPr>
        <w:t>Общеобразовательные учреж</w:t>
      </w:r>
      <w:r w:rsidR="0000037D" w:rsidRPr="00F23580">
        <w:rPr>
          <w:rFonts w:ascii="Times New Roman" w:hAnsi="Times New Roman" w:cs="Times New Roman"/>
          <w:sz w:val="28"/>
          <w:szCs w:val="28"/>
        </w:rPr>
        <w:t>дения  активно принимают участие</w:t>
      </w:r>
      <w:r w:rsidRPr="00F23580">
        <w:rPr>
          <w:rFonts w:ascii="Times New Roman" w:hAnsi="Times New Roman" w:cs="Times New Roman"/>
          <w:sz w:val="28"/>
          <w:szCs w:val="28"/>
        </w:rPr>
        <w:t xml:space="preserve"> в школьных, муниципальных, зональных и краевых этапах Президентских состязаний и Президентских спортивных игр. Так с 18 по 20 февраля 2022года  юноши </w:t>
      </w:r>
      <w:proofErr w:type="gramStart"/>
      <w:r w:rsidRPr="00F23580">
        <w:rPr>
          <w:rFonts w:ascii="Times New Roman" w:hAnsi="Times New Roman" w:cs="Times New Roman"/>
          <w:sz w:val="28"/>
          <w:szCs w:val="28"/>
        </w:rPr>
        <w:t>-М</w:t>
      </w:r>
      <w:proofErr w:type="gramEnd"/>
      <w:r w:rsidRPr="00F23580">
        <w:rPr>
          <w:rFonts w:ascii="Times New Roman" w:hAnsi="Times New Roman" w:cs="Times New Roman"/>
          <w:sz w:val="28"/>
          <w:szCs w:val="28"/>
        </w:rPr>
        <w:t>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№10 имени Героя Советского Союза </w:t>
      </w:r>
      <w:proofErr w:type="spellStart"/>
      <w:r w:rsidRPr="00F23580">
        <w:rPr>
          <w:rFonts w:ascii="Times New Roman" w:hAnsi="Times New Roman" w:cs="Times New Roman"/>
          <w:sz w:val="28"/>
          <w:szCs w:val="28"/>
        </w:rPr>
        <w:t>В.В.Женченко</w:t>
      </w:r>
      <w:proofErr w:type="spellEnd"/>
      <w:r w:rsidRPr="00F23580">
        <w:rPr>
          <w:rFonts w:ascii="Times New Roman" w:hAnsi="Times New Roman" w:cs="Times New Roman"/>
          <w:sz w:val="28"/>
          <w:szCs w:val="28"/>
        </w:rPr>
        <w:t xml:space="preserve">» (тренер С.А.Шаманский)  и девушки -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кавалера ордена Славы трех степеней </w:t>
      </w:r>
      <w:r w:rsidRPr="00F23580">
        <w:rPr>
          <w:rFonts w:ascii="Times New Roman" w:hAnsi="Times New Roman" w:cs="Times New Roman"/>
          <w:sz w:val="28"/>
          <w:szCs w:val="28"/>
        </w:rPr>
        <w:lastRenderedPageBreak/>
        <w:t>П.И.Шатова (тренер С.Н.Котов) защищали наш район на зональных соревнованиях по мини-футболу. Результат: девушки – 2 место, юноши -  3 место.</w:t>
      </w:r>
    </w:p>
    <w:p w:rsidR="008628CD" w:rsidRPr="00F23580" w:rsidRDefault="008628CD" w:rsidP="002A1816">
      <w:pPr>
        <w:pStyle w:val="a6"/>
        <w:jc w:val="both"/>
        <w:rPr>
          <w:rFonts w:ascii="Times New Roman" w:hAnsi="Times New Roman" w:cs="Times New Roman"/>
          <w:sz w:val="28"/>
          <w:szCs w:val="28"/>
        </w:rPr>
      </w:pPr>
      <w:r w:rsidRPr="00F23580">
        <w:rPr>
          <w:rFonts w:ascii="Times New Roman" w:hAnsi="Times New Roman" w:cs="Times New Roman"/>
          <w:sz w:val="28"/>
          <w:szCs w:val="28"/>
        </w:rPr>
        <w:tab/>
        <w:t xml:space="preserve">На  краевых Президентских спортивных играх  наша команда девушек  из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w:t>
      </w:r>
      <w:proofErr w:type="spellStart"/>
      <w:r w:rsidRPr="00F23580">
        <w:rPr>
          <w:rFonts w:ascii="Times New Roman" w:hAnsi="Times New Roman" w:cs="Times New Roman"/>
          <w:sz w:val="28"/>
          <w:szCs w:val="28"/>
        </w:rPr>
        <w:t>им.П.И.Шатова</w:t>
      </w:r>
      <w:proofErr w:type="spellEnd"/>
      <w:r w:rsidRPr="00F23580">
        <w:rPr>
          <w:rFonts w:ascii="Times New Roman" w:hAnsi="Times New Roman" w:cs="Times New Roman"/>
          <w:sz w:val="28"/>
          <w:szCs w:val="28"/>
        </w:rPr>
        <w:t xml:space="preserve"> (тренер М.Д.Косьмин) в соревнованиях по волейболу заняла 2 место.</w:t>
      </w:r>
    </w:p>
    <w:p w:rsidR="00B05500" w:rsidRPr="00F23580" w:rsidRDefault="008628CD" w:rsidP="002A1816">
      <w:pPr>
        <w:pStyle w:val="Default"/>
        <w:ind w:firstLine="708"/>
        <w:jc w:val="both"/>
        <w:rPr>
          <w:sz w:val="28"/>
          <w:szCs w:val="28"/>
          <w:shd w:val="clear" w:color="auto" w:fill="FFFFFF"/>
        </w:rPr>
      </w:pPr>
      <w:r w:rsidRPr="00F23580">
        <w:rPr>
          <w:sz w:val="28"/>
          <w:szCs w:val="28"/>
          <w:shd w:val="clear" w:color="auto" w:fill="FFFFFF"/>
        </w:rPr>
        <w:t>Подведены итоги муниципального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2021/2022 учебном году. Благодарность была выражена школьному спортивному клубу «Юность» МБОУ «</w:t>
      </w:r>
      <w:proofErr w:type="spellStart"/>
      <w:r w:rsidRPr="00F23580">
        <w:rPr>
          <w:sz w:val="28"/>
          <w:szCs w:val="28"/>
          <w:shd w:val="clear" w:color="auto" w:fill="FFFFFF"/>
        </w:rPr>
        <w:t>Нижнеингашская</w:t>
      </w:r>
      <w:proofErr w:type="spellEnd"/>
      <w:r w:rsidRPr="00F23580">
        <w:rPr>
          <w:sz w:val="28"/>
          <w:szCs w:val="28"/>
          <w:shd w:val="clear" w:color="auto" w:fill="FFFFFF"/>
        </w:rPr>
        <w:t xml:space="preserve"> СШ № 2». Благодарностями отмечены учителя по физической культуре и руководители ШСК «Юность» - Смирнов Константин Викторович и Лапина Кристина Евгеньевна. Работа </w:t>
      </w:r>
      <w:r w:rsidR="0000037D" w:rsidRPr="00F23580">
        <w:rPr>
          <w:sz w:val="28"/>
          <w:szCs w:val="28"/>
          <w:shd w:val="clear" w:color="auto" w:fill="FFFFFF"/>
        </w:rPr>
        <w:t xml:space="preserve">направлена </w:t>
      </w:r>
      <w:r w:rsidRPr="00F23580">
        <w:rPr>
          <w:sz w:val="28"/>
          <w:szCs w:val="28"/>
          <w:shd w:val="clear" w:color="auto" w:fill="FFFFFF"/>
        </w:rPr>
        <w:t xml:space="preserve"> на краевой этап.</w:t>
      </w:r>
    </w:p>
    <w:p w:rsidR="003D73F0" w:rsidRPr="00F23580" w:rsidRDefault="003D73F0" w:rsidP="002A1816">
      <w:pPr>
        <w:spacing w:after="0" w:line="240" w:lineRule="auto"/>
        <w:ind w:firstLine="708"/>
        <w:jc w:val="both"/>
        <w:rPr>
          <w:rFonts w:ascii="Times New Roman" w:hAnsi="Times New Roman" w:cs="Times New Roman"/>
          <w:sz w:val="28"/>
          <w:szCs w:val="28"/>
        </w:rPr>
      </w:pPr>
    </w:p>
    <w:p w:rsidR="0000037D" w:rsidRPr="00F23580" w:rsidRDefault="008628CD" w:rsidP="002A1816">
      <w:pPr>
        <w:spacing w:after="0" w:line="240" w:lineRule="auto"/>
        <w:ind w:firstLine="708"/>
        <w:jc w:val="both"/>
        <w:rPr>
          <w:rFonts w:ascii="Times New Roman" w:hAnsi="Times New Roman" w:cs="Times New Roman"/>
          <w:sz w:val="28"/>
          <w:szCs w:val="28"/>
          <w:bdr w:val="none" w:sz="0" w:space="0" w:color="auto" w:frame="1"/>
        </w:rPr>
      </w:pPr>
      <w:r w:rsidRPr="00F23580">
        <w:rPr>
          <w:rFonts w:ascii="Times New Roman" w:hAnsi="Times New Roman" w:cs="Times New Roman"/>
          <w:sz w:val="28"/>
          <w:szCs w:val="28"/>
        </w:rPr>
        <w:t xml:space="preserve">С 28 марта по 21 апреля был организован и проведен муниципальный этап Всероссийской заочной акции «Физическая культура и спорт – альтернатива пагубным привычкам», в рамках которого </w:t>
      </w:r>
      <w:r w:rsidR="0000037D" w:rsidRPr="00F23580">
        <w:rPr>
          <w:rFonts w:ascii="Times New Roman" w:hAnsi="Times New Roman" w:cs="Times New Roman"/>
          <w:sz w:val="28"/>
          <w:szCs w:val="28"/>
        </w:rPr>
        <w:t xml:space="preserve"> </w:t>
      </w:r>
      <w:r w:rsidR="0000037D" w:rsidRPr="00F23580">
        <w:rPr>
          <w:rFonts w:ascii="Times New Roman" w:hAnsi="Times New Roman" w:cs="Times New Roman"/>
          <w:color w:val="000000" w:themeColor="text1"/>
          <w:kern w:val="28"/>
          <w:sz w:val="28"/>
          <w:szCs w:val="28"/>
        </w:rPr>
        <w:t xml:space="preserve">было представлено </w:t>
      </w:r>
      <w:r w:rsidR="00FE34DE" w:rsidRPr="00F23580">
        <w:rPr>
          <w:rFonts w:ascii="Times New Roman" w:hAnsi="Times New Roman" w:cs="Times New Roman"/>
          <w:color w:val="000000"/>
          <w:kern w:val="28"/>
          <w:sz w:val="28"/>
          <w:szCs w:val="28"/>
        </w:rPr>
        <w:t xml:space="preserve">10 </w:t>
      </w:r>
      <w:r w:rsidR="00FE34DE" w:rsidRPr="00F23580">
        <w:rPr>
          <w:rFonts w:ascii="Times New Roman" w:hAnsi="Times New Roman" w:cs="Times New Roman"/>
          <w:color w:val="000000" w:themeColor="text1"/>
          <w:kern w:val="28"/>
          <w:sz w:val="28"/>
          <w:szCs w:val="28"/>
        </w:rPr>
        <w:t>конкурсных материалов из 9 общеобразовательных учреждений.</w:t>
      </w:r>
      <w:r w:rsidR="00FE34DE" w:rsidRPr="00F23580">
        <w:rPr>
          <w:rFonts w:ascii="Times New Roman" w:hAnsi="Times New Roman" w:cs="Times New Roman"/>
          <w:sz w:val="28"/>
          <w:szCs w:val="28"/>
          <w:bdr w:val="none" w:sz="0" w:space="0" w:color="auto" w:frame="1"/>
        </w:rPr>
        <w:t xml:space="preserve"> Дипломов победителей удостоены участники</w:t>
      </w:r>
      <w:r w:rsidR="0000037D" w:rsidRPr="00F23580">
        <w:rPr>
          <w:rFonts w:ascii="Times New Roman" w:hAnsi="Times New Roman" w:cs="Times New Roman"/>
          <w:sz w:val="28"/>
          <w:szCs w:val="28"/>
          <w:bdr w:val="none" w:sz="0" w:space="0" w:color="auto" w:frame="1"/>
        </w:rPr>
        <w:t>,</w:t>
      </w:r>
      <w:r w:rsidR="00FE34DE" w:rsidRPr="00F23580">
        <w:rPr>
          <w:rFonts w:ascii="Times New Roman" w:hAnsi="Times New Roman" w:cs="Times New Roman"/>
          <w:sz w:val="28"/>
          <w:szCs w:val="28"/>
          <w:bdr w:val="none" w:sz="0" w:space="0" w:color="auto" w:frame="1"/>
        </w:rPr>
        <w:t xml:space="preserve"> набравшие максимальное количество </w:t>
      </w:r>
      <w:proofErr w:type="spellStart"/>
      <w:r w:rsidR="00FE34DE" w:rsidRPr="00F23580">
        <w:rPr>
          <w:rFonts w:ascii="Times New Roman" w:hAnsi="Times New Roman" w:cs="Times New Roman"/>
          <w:sz w:val="28"/>
          <w:szCs w:val="28"/>
          <w:bdr w:val="none" w:sz="0" w:space="0" w:color="auto" w:frame="1"/>
        </w:rPr>
        <w:t>баллов</w:t>
      </w:r>
      <w:proofErr w:type="gramStart"/>
      <w:r w:rsidR="0000037D" w:rsidRPr="00F23580">
        <w:rPr>
          <w:rFonts w:ascii="Times New Roman" w:hAnsi="Times New Roman" w:cs="Times New Roman"/>
          <w:sz w:val="28"/>
          <w:szCs w:val="28"/>
          <w:bdr w:val="none" w:sz="0" w:space="0" w:color="auto" w:frame="1"/>
        </w:rPr>
        <w:t>.О</w:t>
      </w:r>
      <w:proofErr w:type="gramEnd"/>
      <w:r w:rsidR="0000037D" w:rsidRPr="00F23580">
        <w:rPr>
          <w:rFonts w:ascii="Times New Roman" w:hAnsi="Times New Roman" w:cs="Times New Roman"/>
          <w:sz w:val="28"/>
          <w:szCs w:val="28"/>
          <w:bdr w:val="none" w:sz="0" w:space="0" w:color="auto" w:frame="1"/>
        </w:rPr>
        <w:t>ни</w:t>
      </w:r>
      <w:proofErr w:type="spellEnd"/>
      <w:r w:rsidR="0000037D" w:rsidRPr="00F23580">
        <w:rPr>
          <w:rFonts w:ascii="Times New Roman" w:hAnsi="Times New Roman" w:cs="Times New Roman"/>
          <w:sz w:val="28"/>
          <w:szCs w:val="28"/>
          <w:bdr w:val="none" w:sz="0" w:space="0" w:color="auto" w:frame="1"/>
        </w:rPr>
        <w:t xml:space="preserve"> перед вами на экране.</w:t>
      </w:r>
    </w:p>
    <w:p w:rsidR="00FE34DE" w:rsidRPr="00F23580" w:rsidRDefault="00FE34DE" w:rsidP="002A1816">
      <w:pPr>
        <w:spacing w:after="0" w:line="240" w:lineRule="auto"/>
        <w:ind w:firstLine="708"/>
        <w:jc w:val="both"/>
        <w:rPr>
          <w:rFonts w:ascii="Times New Roman" w:hAnsi="Times New Roman" w:cs="Times New Roman"/>
          <w:sz w:val="28"/>
          <w:szCs w:val="28"/>
          <w:bdr w:val="none" w:sz="0" w:space="0" w:color="auto" w:frame="1"/>
        </w:rPr>
      </w:pPr>
      <w:r w:rsidRPr="00F23580">
        <w:rPr>
          <w:rFonts w:ascii="Times New Roman" w:hAnsi="Times New Roman" w:cs="Times New Roman"/>
          <w:sz w:val="28"/>
          <w:szCs w:val="28"/>
        </w:rPr>
        <w:t xml:space="preserve"> </w:t>
      </w:r>
      <w:r w:rsidRPr="00F23580">
        <w:rPr>
          <w:rFonts w:ascii="Times New Roman" w:hAnsi="Times New Roman" w:cs="Times New Roman"/>
          <w:sz w:val="28"/>
          <w:szCs w:val="28"/>
          <w:bdr w:val="none" w:sz="0" w:space="0" w:color="auto" w:frame="1"/>
          <w:lang w:val="en-US"/>
        </w:rPr>
        <w:t>I</w:t>
      </w:r>
      <w:r w:rsidRPr="00F23580">
        <w:rPr>
          <w:rFonts w:ascii="Times New Roman" w:hAnsi="Times New Roman" w:cs="Times New Roman"/>
          <w:sz w:val="28"/>
          <w:szCs w:val="28"/>
          <w:bdr w:val="none" w:sz="0" w:space="0" w:color="auto" w:frame="1"/>
        </w:rPr>
        <w:t xml:space="preserve"> место – МБОУ «</w:t>
      </w:r>
      <w:proofErr w:type="spellStart"/>
      <w:r w:rsidRPr="00F23580">
        <w:rPr>
          <w:rFonts w:ascii="Times New Roman" w:hAnsi="Times New Roman" w:cs="Times New Roman"/>
          <w:sz w:val="28"/>
          <w:szCs w:val="28"/>
          <w:bdr w:val="none" w:sz="0" w:space="0" w:color="auto" w:frame="1"/>
        </w:rPr>
        <w:t>Нижнеингашская</w:t>
      </w:r>
      <w:proofErr w:type="spellEnd"/>
      <w:r w:rsidRPr="00F23580">
        <w:rPr>
          <w:rFonts w:ascii="Times New Roman" w:hAnsi="Times New Roman" w:cs="Times New Roman"/>
          <w:sz w:val="28"/>
          <w:szCs w:val="28"/>
          <w:bdr w:val="none" w:sz="0" w:space="0" w:color="auto" w:frame="1"/>
        </w:rPr>
        <w:t xml:space="preserve"> средняя школа № 2 (авторы видеоматериала: </w:t>
      </w:r>
      <w:proofErr w:type="spellStart"/>
      <w:r w:rsidRPr="00F23580">
        <w:rPr>
          <w:rFonts w:ascii="Times New Roman" w:hAnsi="Times New Roman" w:cs="Times New Roman"/>
          <w:sz w:val="28"/>
          <w:szCs w:val="28"/>
          <w:bdr w:val="none" w:sz="0" w:space="0" w:color="auto" w:frame="1"/>
        </w:rPr>
        <w:t>Сербо</w:t>
      </w:r>
      <w:proofErr w:type="spellEnd"/>
      <w:r w:rsidRPr="00F23580">
        <w:rPr>
          <w:rFonts w:ascii="Times New Roman" w:hAnsi="Times New Roman" w:cs="Times New Roman"/>
          <w:sz w:val="28"/>
          <w:szCs w:val="28"/>
          <w:bdr w:val="none" w:sz="0" w:space="0" w:color="auto" w:frame="1"/>
        </w:rPr>
        <w:t xml:space="preserve"> Кристина, Тихомирова Ольга), МБОУ «</w:t>
      </w:r>
      <w:proofErr w:type="spellStart"/>
      <w:r w:rsidRPr="00F23580">
        <w:rPr>
          <w:rFonts w:ascii="Times New Roman" w:hAnsi="Times New Roman" w:cs="Times New Roman"/>
          <w:sz w:val="28"/>
          <w:szCs w:val="28"/>
          <w:bdr w:val="none" w:sz="0" w:space="0" w:color="auto" w:frame="1"/>
        </w:rPr>
        <w:t>Решотинская</w:t>
      </w:r>
      <w:proofErr w:type="spellEnd"/>
      <w:r w:rsidRPr="00F23580">
        <w:rPr>
          <w:rFonts w:ascii="Times New Roman" w:hAnsi="Times New Roman" w:cs="Times New Roman"/>
          <w:sz w:val="28"/>
          <w:szCs w:val="28"/>
          <w:bdr w:val="none" w:sz="0" w:space="0" w:color="auto" w:frame="1"/>
        </w:rPr>
        <w:t xml:space="preserve"> основная школа» (автор видеоматериала Н.П. </w:t>
      </w:r>
      <w:proofErr w:type="spellStart"/>
      <w:r w:rsidRPr="00F23580">
        <w:rPr>
          <w:rFonts w:ascii="Times New Roman" w:hAnsi="Times New Roman" w:cs="Times New Roman"/>
          <w:sz w:val="28"/>
          <w:szCs w:val="28"/>
          <w:bdr w:val="none" w:sz="0" w:space="0" w:color="auto" w:frame="1"/>
        </w:rPr>
        <w:t>Кепина</w:t>
      </w:r>
      <w:proofErr w:type="spellEnd"/>
      <w:r w:rsidRPr="00F23580">
        <w:rPr>
          <w:rFonts w:ascii="Times New Roman" w:hAnsi="Times New Roman" w:cs="Times New Roman"/>
          <w:sz w:val="28"/>
          <w:szCs w:val="28"/>
          <w:bdr w:val="none" w:sz="0" w:space="0" w:color="auto" w:frame="1"/>
        </w:rPr>
        <w:t>);</w:t>
      </w:r>
      <w:r w:rsidRPr="00F23580">
        <w:rPr>
          <w:rFonts w:ascii="Times New Roman" w:hAnsi="Times New Roman" w:cs="Times New Roman"/>
          <w:sz w:val="28"/>
          <w:szCs w:val="28"/>
        </w:rPr>
        <w:t xml:space="preserve"> </w:t>
      </w:r>
      <w:r w:rsidRPr="00F23580">
        <w:rPr>
          <w:rFonts w:ascii="Times New Roman" w:hAnsi="Times New Roman" w:cs="Times New Roman"/>
          <w:sz w:val="28"/>
          <w:szCs w:val="28"/>
          <w:bdr w:val="none" w:sz="0" w:space="0" w:color="auto" w:frame="1"/>
          <w:lang w:val="en-US"/>
        </w:rPr>
        <w:t>I</w:t>
      </w:r>
      <w:r w:rsidRPr="00F23580">
        <w:rPr>
          <w:rFonts w:ascii="Times New Roman" w:hAnsi="Times New Roman" w:cs="Times New Roman"/>
          <w:sz w:val="28"/>
          <w:szCs w:val="28"/>
          <w:bdr w:val="none" w:sz="0" w:space="0" w:color="auto" w:frame="1"/>
        </w:rPr>
        <w:t xml:space="preserve"> место – МБОУ «</w:t>
      </w:r>
      <w:proofErr w:type="spellStart"/>
      <w:r w:rsidRPr="00F23580">
        <w:rPr>
          <w:rFonts w:ascii="Times New Roman" w:hAnsi="Times New Roman" w:cs="Times New Roman"/>
          <w:sz w:val="28"/>
          <w:szCs w:val="28"/>
          <w:bdr w:val="none" w:sz="0" w:space="0" w:color="auto" w:frame="1"/>
        </w:rPr>
        <w:t>Тинская</w:t>
      </w:r>
      <w:proofErr w:type="spellEnd"/>
      <w:r w:rsidRPr="00F23580">
        <w:rPr>
          <w:rFonts w:ascii="Times New Roman" w:hAnsi="Times New Roman" w:cs="Times New Roman"/>
          <w:sz w:val="28"/>
          <w:szCs w:val="28"/>
          <w:bdr w:val="none" w:sz="0" w:space="0" w:color="auto" w:frame="1"/>
        </w:rPr>
        <w:t xml:space="preserve"> средняя школа № 3 имени В.Т. </w:t>
      </w:r>
      <w:proofErr w:type="spellStart"/>
      <w:r w:rsidRPr="00F23580">
        <w:rPr>
          <w:rFonts w:ascii="Times New Roman" w:hAnsi="Times New Roman" w:cs="Times New Roman"/>
          <w:sz w:val="28"/>
          <w:szCs w:val="28"/>
          <w:bdr w:val="none" w:sz="0" w:space="0" w:color="auto" w:frame="1"/>
        </w:rPr>
        <w:t>Комовича</w:t>
      </w:r>
      <w:proofErr w:type="spellEnd"/>
      <w:r w:rsidRPr="00F23580">
        <w:rPr>
          <w:rFonts w:ascii="Times New Roman" w:hAnsi="Times New Roman" w:cs="Times New Roman"/>
          <w:sz w:val="28"/>
          <w:szCs w:val="28"/>
          <w:bdr w:val="none" w:sz="0" w:space="0" w:color="auto" w:frame="1"/>
        </w:rPr>
        <w:t>» (автор видеоматериала Д.А. Шевченко), МБОУ «</w:t>
      </w:r>
      <w:proofErr w:type="spellStart"/>
      <w:r w:rsidRPr="00F23580">
        <w:rPr>
          <w:rFonts w:ascii="Times New Roman" w:hAnsi="Times New Roman" w:cs="Times New Roman"/>
          <w:sz w:val="28"/>
          <w:szCs w:val="28"/>
          <w:bdr w:val="none" w:sz="0" w:space="0" w:color="auto" w:frame="1"/>
        </w:rPr>
        <w:t>Тиличетская</w:t>
      </w:r>
      <w:proofErr w:type="spellEnd"/>
      <w:r w:rsidRPr="00F23580">
        <w:rPr>
          <w:rFonts w:ascii="Times New Roman" w:hAnsi="Times New Roman" w:cs="Times New Roman"/>
          <w:sz w:val="28"/>
          <w:szCs w:val="28"/>
          <w:bdr w:val="none" w:sz="0" w:space="0" w:color="auto" w:frame="1"/>
        </w:rPr>
        <w:t xml:space="preserve"> средняя школа» (Заблоцкий Артём);</w:t>
      </w:r>
      <w:r w:rsidRPr="00F23580">
        <w:rPr>
          <w:rFonts w:ascii="Times New Roman" w:hAnsi="Times New Roman" w:cs="Times New Roman"/>
          <w:sz w:val="28"/>
          <w:szCs w:val="28"/>
        </w:rPr>
        <w:t xml:space="preserve"> </w:t>
      </w:r>
      <w:r w:rsidRPr="00F23580">
        <w:rPr>
          <w:rFonts w:ascii="Times New Roman" w:hAnsi="Times New Roman" w:cs="Times New Roman"/>
          <w:sz w:val="28"/>
          <w:szCs w:val="28"/>
          <w:bdr w:val="none" w:sz="0" w:space="0" w:color="auto" w:frame="1"/>
        </w:rPr>
        <w:t>III место – МБОУ «Берёзовская средняя общеобразовательная школа» (</w:t>
      </w:r>
      <w:proofErr w:type="spellStart"/>
      <w:r w:rsidRPr="00F23580">
        <w:rPr>
          <w:rFonts w:ascii="Times New Roman" w:hAnsi="Times New Roman" w:cs="Times New Roman"/>
          <w:sz w:val="28"/>
          <w:szCs w:val="28"/>
          <w:bdr w:val="none" w:sz="0" w:space="0" w:color="auto" w:frame="1"/>
        </w:rPr>
        <w:t>Цветинская</w:t>
      </w:r>
      <w:proofErr w:type="spellEnd"/>
      <w:r w:rsidRPr="00F23580">
        <w:rPr>
          <w:rFonts w:ascii="Times New Roman" w:hAnsi="Times New Roman" w:cs="Times New Roman"/>
          <w:sz w:val="28"/>
          <w:szCs w:val="28"/>
          <w:bdr w:val="none" w:sz="0" w:space="0" w:color="auto" w:frame="1"/>
        </w:rPr>
        <w:t xml:space="preserve"> Яна).</w:t>
      </w:r>
      <w:r w:rsidRPr="00F23580">
        <w:rPr>
          <w:rFonts w:ascii="Times New Roman" w:hAnsi="Times New Roman" w:cs="Times New Roman"/>
          <w:sz w:val="28"/>
          <w:szCs w:val="28"/>
        </w:rPr>
        <w:t xml:space="preserve"> </w:t>
      </w:r>
      <w:r w:rsidRPr="00F23580">
        <w:rPr>
          <w:rFonts w:ascii="Times New Roman" w:hAnsi="Times New Roman" w:cs="Times New Roman"/>
          <w:sz w:val="28"/>
          <w:szCs w:val="28"/>
          <w:bdr w:val="none" w:sz="0" w:space="0" w:color="auto" w:frame="1"/>
        </w:rPr>
        <w:t xml:space="preserve">Четыре заявки были поданы в Краевую детско-юношескую спортивную школу, из которых стали призёрами (2 место) - </w:t>
      </w:r>
      <w:proofErr w:type="spellStart"/>
      <w:r w:rsidRPr="00F23580">
        <w:rPr>
          <w:rFonts w:ascii="Times New Roman" w:hAnsi="Times New Roman" w:cs="Times New Roman"/>
          <w:sz w:val="28"/>
          <w:szCs w:val="28"/>
          <w:bdr w:val="none" w:sz="0" w:space="0" w:color="auto" w:frame="1"/>
        </w:rPr>
        <w:t>Сербо</w:t>
      </w:r>
      <w:proofErr w:type="spellEnd"/>
      <w:r w:rsidRPr="00F23580">
        <w:rPr>
          <w:rFonts w:ascii="Times New Roman" w:hAnsi="Times New Roman" w:cs="Times New Roman"/>
          <w:sz w:val="28"/>
          <w:szCs w:val="28"/>
          <w:bdr w:val="none" w:sz="0" w:space="0" w:color="auto" w:frame="1"/>
        </w:rPr>
        <w:t xml:space="preserve"> Кристина, Тихомирова Ольга (ученицы МБОУ «</w:t>
      </w:r>
      <w:proofErr w:type="spellStart"/>
      <w:r w:rsidRPr="00F23580">
        <w:rPr>
          <w:rFonts w:ascii="Times New Roman" w:hAnsi="Times New Roman" w:cs="Times New Roman"/>
          <w:sz w:val="28"/>
          <w:szCs w:val="28"/>
          <w:bdr w:val="none" w:sz="0" w:space="0" w:color="auto" w:frame="1"/>
        </w:rPr>
        <w:t>Нижнеингашская</w:t>
      </w:r>
      <w:proofErr w:type="spellEnd"/>
      <w:r w:rsidRPr="00F23580">
        <w:rPr>
          <w:rFonts w:ascii="Times New Roman" w:hAnsi="Times New Roman" w:cs="Times New Roman"/>
          <w:sz w:val="28"/>
          <w:szCs w:val="28"/>
          <w:bdr w:val="none" w:sz="0" w:space="0" w:color="auto" w:frame="1"/>
        </w:rPr>
        <w:t xml:space="preserve"> СШ № 2») и победителями (1 место) МБОУ «</w:t>
      </w:r>
      <w:proofErr w:type="spellStart"/>
      <w:r w:rsidRPr="00F23580">
        <w:rPr>
          <w:rFonts w:ascii="Times New Roman" w:hAnsi="Times New Roman" w:cs="Times New Roman"/>
          <w:sz w:val="28"/>
          <w:szCs w:val="28"/>
          <w:bdr w:val="none" w:sz="0" w:space="0" w:color="auto" w:frame="1"/>
        </w:rPr>
        <w:t>Решотинская</w:t>
      </w:r>
      <w:proofErr w:type="spellEnd"/>
      <w:r w:rsidRPr="00F23580">
        <w:rPr>
          <w:rFonts w:ascii="Times New Roman" w:hAnsi="Times New Roman" w:cs="Times New Roman"/>
          <w:sz w:val="28"/>
          <w:szCs w:val="28"/>
          <w:bdr w:val="none" w:sz="0" w:space="0" w:color="auto" w:frame="1"/>
        </w:rPr>
        <w:t xml:space="preserve"> ОШ».</w:t>
      </w:r>
      <w:bookmarkStart w:id="0" w:name="more"/>
      <w:bookmarkEnd w:id="0"/>
    </w:p>
    <w:p w:rsidR="003D73F0" w:rsidRPr="00F23580" w:rsidRDefault="003D73F0" w:rsidP="002A1816">
      <w:pPr>
        <w:pStyle w:val="a6"/>
        <w:ind w:firstLine="708"/>
        <w:jc w:val="both"/>
        <w:rPr>
          <w:rFonts w:ascii="Times New Roman" w:hAnsi="Times New Roman" w:cs="Times New Roman"/>
          <w:sz w:val="28"/>
          <w:szCs w:val="28"/>
          <w:bdr w:val="none" w:sz="0" w:space="0" w:color="auto" w:frame="1"/>
        </w:rPr>
      </w:pPr>
    </w:p>
    <w:p w:rsidR="006E54CD" w:rsidRPr="00F23580" w:rsidRDefault="00476217" w:rsidP="002A1816">
      <w:pPr>
        <w:pStyle w:val="a6"/>
        <w:ind w:firstLine="708"/>
        <w:jc w:val="both"/>
        <w:rPr>
          <w:rFonts w:ascii="Times New Roman" w:hAnsi="Times New Roman" w:cs="Times New Roman"/>
          <w:color w:val="000000"/>
          <w:sz w:val="28"/>
          <w:szCs w:val="28"/>
          <w:shd w:val="clear" w:color="auto" w:fill="FFFFFF"/>
        </w:rPr>
      </w:pPr>
      <w:r w:rsidRPr="00F23580">
        <w:rPr>
          <w:rFonts w:ascii="Times New Roman" w:hAnsi="Times New Roman" w:cs="Times New Roman"/>
          <w:sz w:val="28"/>
          <w:szCs w:val="28"/>
          <w:bdr w:val="none" w:sz="0" w:space="0" w:color="auto" w:frame="1"/>
        </w:rPr>
        <w:t xml:space="preserve">Дети с творческими способностями смогли принять участие в </w:t>
      </w:r>
      <w:r w:rsidRPr="00F23580">
        <w:rPr>
          <w:rFonts w:ascii="Times New Roman" w:hAnsi="Times New Roman" w:cs="Times New Roman"/>
          <w:color w:val="000000"/>
          <w:sz w:val="28"/>
          <w:szCs w:val="28"/>
          <w:shd w:val="clear" w:color="auto" w:fill="FFFFFF"/>
        </w:rPr>
        <w:t>краевом фестивале-конкурсе «Русь мастеровая», в Международном конкурсе «Роза ветров»</w:t>
      </w:r>
      <w:proofErr w:type="gramStart"/>
      <w:r w:rsidR="006E54CD" w:rsidRPr="00F23580">
        <w:rPr>
          <w:rFonts w:ascii="Times New Roman" w:hAnsi="Times New Roman" w:cs="Times New Roman"/>
          <w:color w:val="000000"/>
          <w:sz w:val="28"/>
          <w:szCs w:val="28"/>
          <w:shd w:val="clear" w:color="auto" w:fill="FFFFFF"/>
        </w:rPr>
        <w:t>.Н</w:t>
      </w:r>
      <w:proofErr w:type="gramEnd"/>
      <w:r w:rsidR="006E54CD" w:rsidRPr="00F23580">
        <w:rPr>
          <w:rFonts w:ascii="Times New Roman" w:hAnsi="Times New Roman" w:cs="Times New Roman"/>
          <w:color w:val="000000"/>
          <w:sz w:val="28"/>
          <w:szCs w:val="28"/>
          <w:shd w:val="clear" w:color="auto" w:fill="FFFFFF"/>
        </w:rPr>
        <w:t xml:space="preserve">а слайде представлены отличившиеся ребята.  </w:t>
      </w:r>
    </w:p>
    <w:p w:rsidR="006E54CD" w:rsidRPr="00F23580" w:rsidRDefault="00476217" w:rsidP="002A1816">
      <w:pPr>
        <w:pStyle w:val="a6"/>
        <w:ind w:firstLine="708"/>
        <w:jc w:val="both"/>
        <w:rPr>
          <w:rFonts w:ascii="Times New Roman" w:hAnsi="Times New Roman" w:cs="Times New Roman"/>
          <w:sz w:val="28"/>
          <w:szCs w:val="28"/>
        </w:rPr>
      </w:pPr>
      <w:r w:rsidRPr="00F23580">
        <w:rPr>
          <w:rFonts w:ascii="Times New Roman" w:hAnsi="Times New Roman" w:cs="Times New Roman"/>
          <w:color w:val="000000"/>
          <w:sz w:val="28"/>
          <w:szCs w:val="28"/>
          <w:shd w:val="clear" w:color="auto" w:fill="FFFFFF"/>
        </w:rPr>
        <w:t xml:space="preserve"> </w:t>
      </w:r>
      <w:r w:rsidRPr="00F23580">
        <w:rPr>
          <w:rFonts w:ascii="Times New Roman" w:hAnsi="Times New Roman" w:cs="Times New Roman"/>
          <w:sz w:val="28"/>
          <w:szCs w:val="28"/>
        </w:rPr>
        <w:t xml:space="preserve">лауреатом  </w:t>
      </w:r>
      <w:r w:rsidRPr="00F23580">
        <w:rPr>
          <w:rFonts w:ascii="Times New Roman" w:hAnsi="Times New Roman" w:cs="Times New Roman"/>
          <w:sz w:val="28"/>
          <w:szCs w:val="28"/>
          <w:lang w:val="en-US"/>
        </w:rPr>
        <w:t>I</w:t>
      </w:r>
      <w:r w:rsidRPr="00F23580">
        <w:rPr>
          <w:rFonts w:ascii="Times New Roman" w:hAnsi="Times New Roman" w:cs="Times New Roman"/>
          <w:sz w:val="28"/>
          <w:szCs w:val="28"/>
        </w:rPr>
        <w:t xml:space="preserve"> степени стал  Гребенников Никита, лауреатом </w:t>
      </w:r>
      <w:r w:rsidRPr="00F23580">
        <w:rPr>
          <w:rFonts w:ascii="Times New Roman" w:hAnsi="Times New Roman" w:cs="Times New Roman"/>
          <w:sz w:val="28"/>
          <w:szCs w:val="28"/>
          <w:lang w:val="en-US"/>
        </w:rPr>
        <w:t>III</w:t>
      </w:r>
      <w:r w:rsidRPr="00F23580">
        <w:rPr>
          <w:rFonts w:ascii="Times New Roman" w:hAnsi="Times New Roman" w:cs="Times New Roman"/>
          <w:sz w:val="28"/>
          <w:szCs w:val="28"/>
        </w:rPr>
        <w:t xml:space="preserve"> степени - </w:t>
      </w:r>
      <w:proofErr w:type="spellStart"/>
      <w:r w:rsidRPr="00F23580">
        <w:rPr>
          <w:rFonts w:ascii="Times New Roman" w:hAnsi="Times New Roman" w:cs="Times New Roman"/>
          <w:sz w:val="28"/>
          <w:szCs w:val="28"/>
        </w:rPr>
        <w:t>Емельяненко</w:t>
      </w:r>
      <w:proofErr w:type="spellEnd"/>
      <w:r w:rsidRPr="00F23580">
        <w:rPr>
          <w:rFonts w:ascii="Times New Roman" w:hAnsi="Times New Roman" w:cs="Times New Roman"/>
          <w:sz w:val="28"/>
          <w:szCs w:val="28"/>
        </w:rPr>
        <w:t xml:space="preserve"> </w:t>
      </w:r>
      <w:proofErr w:type="spellStart"/>
      <w:r w:rsidRPr="00F23580">
        <w:rPr>
          <w:rFonts w:ascii="Times New Roman" w:hAnsi="Times New Roman" w:cs="Times New Roman"/>
          <w:sz w:val="28"/>
          <w:szCs w:val="28"/>
        </w:rPr>
        <w:t>Ратибор</w:t>
      </w:r>
      <w:proofErr w:type="spellEnd"/>
      <w:r w:rsidRPr="00F23580">
        <w:rPr>
          <w:rFonts w:ascii="Times New Roman" w:hAnsi="Times New Roman" w:cs="Times New Roman"/>
          <w:sz w:val="28"/>
          <w:szCs w:val="28"/>
        </w:rPr>
        <w:t xml:space="preserve">, диплом </w:t>
      </w:r>
      <w:r w:rsidRPr="00F23580">
        <w:rPr>
          <w:rFonts w:ascii="Times New Roman" w:hAnsi="Times New Roman" w:cs="Times New Roman"/>
          <w:sz w:val="28"/>
          <w:szCs w:val="28"/>
          <w:lang w:val="en-US"/>
        </w:rPr>
        <w:t>I</w:t>
      </w:r>
      <w:r w:rsidRPr="00F23580">
        <w:rPr>
          <w:rFonts w:ascii="Times New Roman" w:hAnsi="Times New Roman" w:cs="Times New Roman"/>
          <w:sz w:val="28"/>
          <w:szCs w:val="28"/>
        </w:rPr>
        <w:t xml:space="preserve"> степени получили  </w:t>
      </w:r>
      <w:proofErr w:type="spellStart"/>
      <w:r w:rsidRPr="00F23580">
        <w:rPr>
          <w:rFonts w:ascii="Times New Roman" w:hAnsi="Times New Roman" w:cs="Times New Roman"/>
          <w:sz w:val="28"/>
          <w:szCs w:val="28"/>
        </w:rPr>
        <w:t>Шайхутдинова</w:t>
      </w:r>
      <w:proofErr w:type="spellEnd"/>
      <w:r w:rsidRPr="00F23580">
        <w:rPr>
          <w:rFonts w:ascii="Times New Roman" w:hAnsi="Times New Roman" w:cs="Times New Roman"/>
          <w:sz w:val="28"/>
          <w:szCs w:val="28"/>
        </w:rPr>
        <w:t xml:space="preserve"> Софья и Латышева София,  диплом </w:t>
      </w:r>
      <w:r w:rsidRPr="00F23580">
        <w:rPr>
          <w:rFonts w:ascii="Times New Roman" w:hAnsi="Times New Roman" w:cs="Times New Roman"/>
          <w:sz w:val="28"/>
          <w:szCs w:val="28"/>
          <w:lang w:val="en-US"/>
        </w:rPr>
        <w:t>II</w:t>
      </w:r>
      <w:r w:rsidRPr="00F23580">
        <w:rPr>
          <w:rFonts w:ascii="Times New Roman" w:hAnsi="Times New Roman" w:cs="Times New Roman"/>
          <w:sz w:val="28"/>
          <w:szCs w:val="28"/>
        </w:rPr>
        <w:t xml:space="preserve"> степени - </w:t>
      </w:r>
      <w:proofErr w:type="spellStart"/>
      <w:r w:rsidRPr="00F23580">
        <w:rPr>
          <w:rFonts w:ascii="Times New Roman" w:hAnsi="Times New Roman" w:cs="Times New Roman"/>
          <w:sz w:val="28"/>
          <w:szCs w:val="28"/>
        </w:rPr>
        <w:t>Запева</w:t>
      </w:r>
      <w:r w:rsidR="006E54CD" w:rsidRPr="00F23580">
        <w:rPr>
          <w:rFonts w:ascii="Times New Roman" w:hAnsi="Times New Roman" w:cs="Times New Roman"/>
          <w:sz w:val="28"/>
          <w:szCs w:val="28"/>
        </w:rPr>
        <w:t>лов</w:t>
      </w:r>
      <w:proofErr w:type="spellEnd"/>
      <w:r w:rsidR="006E54CD" w:rsidRPr="00F23580">
        <w:rPr>
          <w:rFonts w:ascii="Times New Roman" w:hAnsi="Times New Roman" w:cs="Times New Roman"/>
          <w:sz w:val="28"/>
          <w:szCs w:val="28"/>
        </w:rPr>
        <w:t xml:space="preserve"> Даниил, </w:t>
      </w:r>
      <w:proofErr w:type="spellStart"/>
      <w:r w:rsidR="006E54CD" w:rsidRPr="00F23580">
        <w:rPr>
          <w:rFonts w:ascii="Times New Roman" w:hAnsi="Times New Roman" w:cs="Times New Roman"/>
          <w:sz w:val="28"/>
          <w:szCs w:val="28"/>
        </w:rPr>
        <w:t>Девятерикова</w:t>
      </w:r>
      <w:proofErr w:type="spellEnd"/>
      <w:r w:rsidR="006E54CD" w:rsidRPr="00F23580">
        <w:rPr>
          <w:rFonts w:ascii="Times New Roman" w:hAnsi="Times New Roman" w:cs="Times New Roman"/>
          <w:sz w:val="28"/>
          <w:szCs w:val="28"/>
        </w:rPr>
        <w:t xml:space="preserve"> Мария).</w:t>
      </w:r>
    </w:p>
    <w:p w:rsidR="00F1176A" w:rsidRPr="00F23580" w:rsidRDefault="00F1176A" w:rsidP="00F1176A">
      <w:pPr>
        <w:pStyle w:val="a6"/>
        <w:ind w:firstLine="708"/>
        <w:jc w:val="both"/>
        <w:rPr>
          <w:rFonts w:ascii="Times New Roman" w:hAnsi="Times New Roman" w:cs="Times New Roman"/>
          <w:sz w:val="28"/>
          <w:szCs w:val="28"/>
        </w:rPr>
      </w:pPr>
      <w:r w:rsidRPr="00F23580">
        <w:rPr>
          <w:rStyle w:val="a8"/>
          <w:rFonts w:ascii="Times New Roman" w:hAnsi="Times New Roman" w:cs="Times New Roman"/>
          <w:b w:val="0"/>
          <w:color w:val="000000"/>
          <w:sz w:val="28"/>
          <w:szCs w:val="28"/>
          <w:bdr w:val="none" w:sz="0" w:space="0" w:color="auto" w:frame="1"/>
        </w:rPr>
        <w:t xml:space="preserve"> </w:t>
      </w:r>
    </w:p>
    <w:p w:rsidR="00F1176A" w:rsidRPr="00F23580" w:rsidRDefault="00F1176A" w:rsidP="00F1176A">
      <w:pPr>
        <w:pStyle w:val="HTML"/>
        <w:jc w:val="both"/>
        <w:rPr>
          <w:rFonts w:ascii="Times New Roman" w:hAnsi="Times New Roman" w:cs="Times New Roman"/>
          <w:sz w:val="28"/>
          <w:szCs w:val="28"/>
        </w:rPr>
      </w:pPr>
      <w:r w:rsidRPr="00F23580">
        <w:rPr>
          <w:rFonts w:ascii="Times New Roman" w:hAnsi="Times New Roman" w:cs="Times New Roman"/>
          <w:sz w:val="28"/>
          <w:szCs w:val="28"/>
        </w:rPr>
        <w:tab/>
        <w:t xml:space="preserve">В 2021-2022 учебном году на базе МБОУ «РСОШ №10 имени </w:t>
      </w:r>
      <w:proofErr w:type="spellStart"/>
      <w:r w:rsidRPr="00F23580">
        <w:rPr>
          <w:rFonts w:ascii="Times New Roman" w:hAnsi="Times New Roman" w:cs="Times New Roman"/>
          <w:sz w:val="28"/>
          <w:szCs w:val="28"/>
        </w:rPr>
        <w:t>В.В.Женченко</w:t>
      </w:r>
      <w:proofErr w:type="spellEnd"/>
      <w:r w:rsidRPr="00F23580">
        <w:rPr>
          <w:rFonts w:ascii="Times New Roman" w:hAnsi="Times New Roman" w:cs="Times New Roman"/>
          <w:sz w:val="28"/>
          <w:szCs w:val="28"/>
        </w:rPr>
        <w:t xml:space="preserve">» работал краевой </w:t>
      </w:r>
      <w:proofErr w:type="spellStart"/>
      <w:r w:rsidRPr="00F23580">
        <w:rPr>
          <w:rFonts w:ascii="Times New Roman" w:hAnsi="Times New Roman" w:cs="Times New Roman"/>
          <w:sz w:val="28"/>
          <w:szCs w:val="28"/>
        </w:rPr>
        <w:t>кванториум</w:t>
      </w:r>
      <w:proofErr w:type="spellEnd"/>
      <w:r w:rsidRPr="00F23580">
        <w:rPr>
          <w:rFonts w:ascii="Times New Roman" w:hAnsi="Times New Roman" w:cs="Times New Roman"/>
          <w:sz w:val="28"/>
          <w:szCs w:val="28"/>
        </w:rPr>
        <w:t xml:space="preserve"> по техническим и проектным направлениям, участниками которого стали  205 детей </w:t>
      </w:r>
      <w:proofErr w:type="spellStart"/>
      <w:r w:rsidRPr="00F23580">
        <w:rPr>
          <w:rFonts w:ascii="Times New Roman" w:hAnsi="Times New Roman" w:cs="Times New Roman"/>
          <w:sz w:val="28"/>
          <w:szCs w:val="28"/>
        </w:rPr>
        <w:t>Решотинских</w:t>
      </w:r>
      <w:proofErr w:type="spellEnd"/>
      <w:r w:rsidRPr="00F23580">
        <w:rPr>
          <w:rFonts w:ascii="Times New Roman" w:hAnsi="Times New Roman" w:cs="Times New Roman"/>
          <w:sz w:val="28"/>
          <w:szCs w:val="28"/>
        </w:rPr>
        <w:t xml:space="preserve"> и Березовской школ района. </w:t>
      </w:r>
    </w:p>
    <w:p w:rsidR="00F1176A" w:rsidRPr="00F23580" w:rsidRDefault="00F1176A" w:rsidP="00F1176A">
      <w:pPr>
        <w:snapToGrid w:val="0"/>
        <w:spacing w:after="0" w:line="240" w:lineRule="auto"/>
        <w:jc w:val="both"/>
        <w:rPr>
          <w:rFonts w:ascii="Times New Roman" w:hAnsi="Times New Roman" w:cs="Times New Roman"/>
          <w:sz w:val="28"/>
          <w:szCs w:val="28"/>
        </w:rPr>
      </w:pPr>
      <w:r w:rsidRPr="00F23580">
        <w:rPr>
          <w:rFonts w:ascii="Times New Roman" w:hAnsi="Times New Roman" w:cs="Times New Roman"/>
          <w:sz w:val="28"/>
          <w:szCs w:val="28"/>
        </w:rPr>
        <w:lastRenderedPageBreak/>
        <w:tab/>
        <w:t xml:space="preserve"> В течение 2021-2022 учебного года во всех образовательных организациях  района прошли недели </w:t>
      </w:r>
      <w:proofErr w:type="spellStart"/>
      <w:r w:rsidRPr="00F23580">
        <w:rPr>
          <w:rFonts w:ascii="Times New Roman" w:hAnsi="Times New Roman" w:cs="Times New Roman"/>
          <w:sz w:val="28"/>
          <w:szCs w:val="28"/>
        </w:rPr>
        <w:t>естетственнонаучной</w:t>
      </w:r>
      <w:proofErr w:type="spellEnd"/>
      <w:r w:rsidRPr="00F23580">
        <w:rPr>
          <w:rFonts w:ascii="Times New Roman" w:hAnsi="Times New Roman" w:cs="Times New Roman"/>
          <w:sz w:val="28"/>
          <w:szCs w:val="28"/>
        </w:rPr>
        <w:t xml:space="preserve">, математической и читательской грамотностей. В них принимали участие не только  обучающиеся и педагоги,  но и родители детей, детские библиотеки и некоторые другие организации района. </w:t>
      </w:r>
    </w:p>
    <w:p w:rsidR="00716099" w:rsidRPr="00F23580" w:rsidRDefault="00716099" w:rsidP="00F1176A">
      <w:pPr>
        <w:snapToGrid w:val="0"/>
        <w:spacing w:after="0" w:line="240" w:lineRule="auto"/>
        <w:jc w:val="both"/>
        <w:rPr>
          <w:rFonts w:ascii="Times New Roman" w:hAnsi="Times New Roman" w:cs="Times New Roman"/>
          <w:sz w:val="28"/>
          <w:szCs w:val="28"/>
        </w:rPr>
      </w:pPr>
    </w:p>
    <w:p w:rsidR="00716099" w:rsidRPr="00F23580" w:rsidRDefault="00716099" w:rsidP="00716099">
      <w:pPr>
        <w:pStyle w:val="a6"/>
        <w:ind w:firstLine="360"/>
        <w:jc w:val="both"/>
        <w:rPr>
          <w:rFonts w:ascii="Times New Roman" w:hAnsi="Times New Roman" w:cs="Times New Roman"/>
          <w:sz w:val="28"/>
          <w:szCs w:val="28"/>
        </w:rPr>
      </w:pPr>
      <w:r w:rsidRPr="00F23580">
        <w:rPr>
          <w:rFonts w:ascii="Times New Roman" w:hAnsi="Times New Roman" w:cs="Times New Roman"/>
          <w:sz w:val="28"/>
          <w:szCs w:val="28"/>
        </w:rPr>
        <w:t xml:space="preserve">Во  Всероссийской олимпиаде школьников в 2021-2022 учебном году приняли  участие 237 учащихся 7-11 классов по 18 предметам  из 13 общеобразовательных учреждений района.  </w:t>
      </w:r>
      <w:r w:rsidRPr="00F23580">
        <w:rPr>
          <w:rFonts w:ascii="Times New Roman" w:hAnsi="Times New Roman" w:cs="Times New Roman"/>
          <w:sz w:val="28"/>
          <w:szCs w:val="28"/>
        </w:rPr>
        <w:tab/>
        <w:t xml:space="preserve">В региональном  этапе    участвовали  7 учащихся  по 4 предметам. По предмету «Технология» призером стала  Молчанова Анастасия из </w:t>
      </w:r>
      <w:proofErr w:type="spellStart"/>
      <w:r w:rsidRPr="00F23580">
        <w:rPr>
          <w:rFonts w:ascii="Times New Roman" w:hAnsi="Times New Roman" w:cs="Times New Roman"/>
          <w:sz w:val="28"/>
          <w:szCs w:val="28"/>
        </w:rPr>
        <w:t>Решотинской</w:t>
      </w:r>
      <w:proofErr w:type="spellEnd"/>
      <w:r w:rsidRPr="00F23580">
        <w:rPr>
          <w:rFonts w:ascii="Times New Roman" w:hAnsi="Times New Roman" w:cs="Times New Roman"/>
          <w:sz w:val="28"/>
          <w:szCs w:val="28"/>
        </w:rPr>
        <w:t xml:space="preserve"> СШ №1 </w:t>
      </w:r>
      <w:proofErr w:type="spellStart"/>
      <w:r w:rsidRPr="00F23580">
        <w:rPr>
          <w:rFonts w:ascii="Times New Roman" w:hAnsi="Times New Roman" w:cs="Times New Roman"/>
          <w:sz w:val="28"/>
          <w:szCs w:val="28"/>
        </w:rPr>
        <w:t>им.В.П.Лаптева</w:t>
      </w:r>
      <w:proofErr w:type="spellEnd"/>
      <w:r w:rsidRPr="00F23580">
        <w:rPr>
          <w:rFonts w:ascii="Times New Roman" w:hAnsi="Times New Roman" w:cs="Times New Roman"/>
          <w:sz w:val="28"/>
          <w:szCs w:val="28"/>
        </w:rPr>
        <w:t xml:space="preserve">.   </w:t>
      </w:r>
    </w:p>
    <w:p w:rsidR="00716099" w:rsidRPr="00F23580" w:rsidRDefault="00716099" w:rsidP="00716099">
      <w:pPr>
        <w:spacing w:after="0" w:line="240" w:lineRule="auto"/>
        <w:ind w:firstLine="708"/>
        <w:jc w:val="both"/>
        <w:rPr>
          <w:rFonts w:ascii="Times New Roman" w:hAnsi="Times New Roman" w:cs="Times New Roman"/>
          <w:color w:val="333333"/>
          <w:sz w:val="28"/>
          <w:szCs w:val="28"/>
          <w:shd w:val="clear" w:color="auto" w:fill="FFFFFF"/>
        </w:rPr>
      </w:pPr>
      <w:r w:rsidRPr="00F23580">
        <w:rPr>
          <w:rFonts w:ascii="Times New Roman" w:hAnsi="Times New Roman" w:cs="Times New Roman"/>
          <w:sz w:val="28"/>
          <w:szCs w:val="28"/>
        </w:rPr>
        <w:t xml:space="preserve">Как мы видим, доля детей-участников олимпиады, низка, а значит низка доля </w:t>
      </w:r>
      <w:r w:rsidRPr="00F23580">
        <w:rPr>
          <w:rFonts w:ascii="Times New Roman" w:hAnsi="Times New Roman" w:cs="Times New Roman"/>
          <w:color w:val="333333"/>
          <w:sz w:val="28"/>
          <w:szCs w:val="28"/>
          <w:shd w:val="clear" w:color="auto" w:fill="FFFFFF"/>
        </w:rPr>
        <w:t> </w:t>
      </w:r>
      <w:r w:rsidRPr="00F23580">
        <w:rPr>
          <w:rFonts w:ascii="Times New Roman" w:hAnsi="Times New Roman" w:cs="Times New Roman"/>
          <w:bCs/>
          <w:color w:val="333333"/>
          <w:sz w:val="28"/>
          <w:szCs w:val="28"/>
          <w:shd w:val="clear" w:color="auto" w:fill="FFFFFF"/>
        </w:rPr>
        <w:t>выявления</w:t>
      </w:r>
      <w:r w:rsidRPr="00F23580">
        <w:rPr>
          <w:rFonts w:ascii="Times New Roman" w:hAnsi="Times New Roman" w:cs="Times New Roman"/>
          <w:color w:val="333333"/>
          <w:sz w:val="28"/>
          <w:szCs w:val="28"/>
          <w:shd w:val="clear" w:color="auto" w:fill="FFFFFF"/>
        </w:rPr>
        <w:t> </w:t>
      </w:r>
      <w:r w:rsidRPr="00F23580">
        <w:rPr>
          <w:rFonts w:ascii="Times New Roman" w:hAnsi="Times New Roman" w:cs="Times New Roman"/>
          <w:bCs/>
          <w:color w:val="333333"/>
          <w:sz w:val="28"/>
          <w:szCs w:val="28"/>
          <w:shd w:val="clear" w:color="auto" w:fill="FFFFFF"/>
        </w:rPr>
        <w:t xml:space="preserve"> </w:t>
      </w:r>
      <w:r w:rsidRPr="00F23580">
        <w:rPr>
          <w:rFonts w:ascii="Times New Roman" w:hAnsi="Times New Roman" w:cs="Times New Roman"/>
          <w:color w:val="333333"/>
          <w:sz w:val="28"/>
          <w:szCs w:val="28"/>
          <w:shd w:val="clear" w:color="auto" w:fill="FFFFFF"/>
        </w:rPr>
        <w:t> </w:t>
      </w:r>
      <w:r w:rsidRPr="00F23580">
        <w:rPr>
          <w:rFonts w:ascii="Times New Roman" w:hAnsi="Times New Roman" w:cs="Times New Roman"/>
          <w:bCs/>
          <w:color w:val="333333"/>
          <w:sz w:val="28"/>
          <w:szCs w:val="28"/>
          <w:shd w:val="clear" w:color="auto" w:fill="FFFFFF"/>
        </w:rPr>
        <w:t>обучающихся</w:t>
      </w:r>
      <w:r w:rsidRPr="00F23580">
        <w:rPr>
          <w:rFonts w:ascii="Times New Roman" w:hAnsi="Times New Roman" w:cs="Times New Roman"/>
          <w:color w:val="333333"/>
          <w:sz w:val="28"/>
          <w:szCs w:val="28"/>
          <w:shd w:val="clear" w:color="auto" w:fill="FFFFFF"/>
        </w:rPr>
        <w:t xml:space="preserve"> с творческими способностями, имеющих интерес </w:t>
      </w:r>
      <w:r w:rsidRPr="00F23580">
        <w:rPr>
          <w:rFonts w:ascii="Times New Roman" w:hAnsi="Times New Roman" w:cs="Times New Roman"/>
          <w:bCs/>
          <w:color w:val="333333"/>
          <w:sz w:val="28"/>
          <w:szCs w:val="28"/>
          <w:shd w:val="clear" w:color="auto" w:fill="FFFFFF"/>
        </w:rPr>
        <w:t>к</w:t>
      </w:r>
      <w:r w:rsidRPr="00F23580">
        <w:rPr>
          <w:rFonts w:ascii="Times New Roman" w:hAnsi="Times New Roman" w:cs="Times New Roman"/>
          <w:color w:val="333333"/>
          <w:sz w:val="28"/>
          <w:szCs w:val="28"/>
          <w:shd w:val="clear" w:color="auto" w:fill="FFFFFF"/>
        </w:rPr>
        <w:t> </w:t>
      </w:r>
      <w:r w:rsidRPr="00F23580">
        <w:rPr>
          <w:rFonts w:ascii="Times New Roman" w:hAnsi="Times New Roman" w:cs="Times New Roman"/>
          <w:bCs/>
          <w:color w:val="333333"/>
          <w:sz w:val="28"/>
          <w:szCs w:val="28"/>
          <w:shd w:val="clear" w:color="auto" w:fill="FFFFFF"/>
        </w:rPr>
        <w:t>научной</w:t>
      </w:r>
      <w:r w:rsidRPr="00F23580">
        <w:rPr>
          <w:rFonts w:ascii="Times New Roman" w:hAnsi="Times New Roman" w:cs="Times New Roman"/>
          <w:color w:val="333333"/>
          <w:sz w:val="28"/>
          <w:szCs w:val="28"/>
          <w:shd w:val="clear" w:color="auto" w:fill="FFFFFF"/>
        </w:rPr>
        <w:t> </w:t>
      </w:r>
      <w:r w:rsidRPr="00F23580">
        <w:rPr>
          <w:rFonts w:ascii="Times New Roman" w:hAnsi="Times New Roman" w:cs="Times New Roman"/>
          <w:bCs/>
          <w:color w:val="333333"/>
          <w:sz w:val="28"/>
          <w:szCs w:val="28"/>
          <w:shd w:val="clear" w:color="auto" w:fill="FFFFFF"/>
        </w:rPr>
        <w:t>(научно-исследовательской)</w:t>
      </w:r>
      <w:r w:rsidRPr="00F23580">
        <w:rPr>
          <w:rFonts w:ascii="Times New Roman" w:hAnsi="Times New Roman" w:cs="Times New Roman"/>
          <w:color w:val="333333"/>
          <w:sz w:val="28"/>
          <w:szCs w:val="28"/>
          <w:shd w:val="clear" w:color="auto" w:fill="FFFFFF"/>
        </w:rPr>
        <w:t xml:space="preserve"> деятельности, </w:t>
      </w:r>
    </w:p>
    <w:p w:rsidR="00716099" w:rsidRPr="00F23580" w:rsidRDefault="00716099" w:rsidP="00716099">
      <w:pPr>
        <w:spacing w:after="0" w:line="240" w:lineRule="auto"/>
        <w:ind w:firstLine="708"/>
        <w:jc w:val="both"/>
        <w:rPr>
          <w:rFonts w:ascii="Times New Roman" w:hAnsi="Times New Roman" w:cs="Times New Roman"/>
          <w:color w:val="000000"/>
          <w:sz w:val="28"/>
          <w:szCs w:val="28"/>
          <w:shd w:val="clear" w:color="auto" w:fill="FFFFFF"/>
        </w:rPr>
      </w:pPr>
      <w:r w:rsidRPr="00F23580">
        <w:rPr>
          <w:rFonts w:ascii="Times New Roman" w:hAnsi="Times New Roman" w:cs="Times New Roman"/>
          <w:color w:val="333333"/>
          <w:sz w:val="28"/>
          <w:szCs w:val="28"/>
          <w:shd w:val="clear" w:color="auto" w:fill="FFFFFF"/>
        </w:rPr>
        <w:t>В связи с этим нам с вами следует обратить особое внимание н</w:t>
      </w:r>
      <w:r w:rsidRPr="00F23580">
        <w:rPr>
          <w:rFonts w:ascii="Times New Roman" w:hAnsi="Times New Roman" w:cs="Times New Roman"/>
          <w:color w:val="000000"/>
          <w:sz w:val="28"/>
          <w:szCs w:val="28"/>
          <w:shd w:val="clear" w:color="auto" w:fill="FFFFFF"/>
        </w:rPr>
        <w:t xml:space="preserve">а участие детей во Всероссийской олимпиаде школьников.  </w:t>
      </w:r>
    </w:p>
    <w:p w:rsidR="00716099" w:rsidRPr="00F23580" w:rsidRDefault="00716099" w:rsidP="00F1176A">
      <w:pPr>
        <w:snapToGrid w:val="0"/>
        <w:spacing w:after="0" w:line="240" w:lineRule="auto"/>
        <w:jc w:val="both"/>
        <w:rPr>
          <w:rFonts w:ascii="Times New Roman" w:hAnsi="Times New Roman" w:cs="Times New Roman"/>
          <w:sz w:val="28"/>
          <w:szCs w:val="28"/>
        </w:rPr>
      </w:pPr>
    </w:p>
    <w:p w:rsidR="00716099" w:rsidRPr="00F23580" w:rsidRDefault="00716099" w:rsidP="00716099">
      <w:pPr>
        <w:pStyle w:val="HTML"/>
        <w:jc w:val="both"/>
        <w:rPr>
          <w:rFonts w:ascii="Times New Roman" w:hAnsi="Times New Roman" w:cs="Times New Roman"/>
          <w:sz w:val="28"/>
          <w:szCs w:val="28"/>
        </w:rPr>
      </w:pPr>
      <w:r w:rsidRPr="00F23580">
        <w:rPr>
          <w:rFonts w:ascii="Times New Roman" w:hAnsi="Times New Roman" w:cs="Times New Roman"/>
          <w:sz w:val="28"/>
          <w:szCs w:val="28"/>
        </w:rPr>
        <w:t>Особое внимание хотелось бы уделить Центрам «Точка роста», открывшимся в течение двух последних лет  в пяти школах района:</w:t>
      </w:r>
    </w:p>
    <w:p w:rsidR="00716099" w:rsidRPr="00F23580" w:rsidRDefault="00716099" w:rsidP="00716099">
      <w:pPr>
        <w:pStyle w:val="a6"/>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СОШ №1 имени П.И.Шатова и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СШ №10 имени </w:t>
      </w:r>
      <w:proofErr w:type="spellStart"/>
      <w:r w:rsidRPr="00F23580">
        <w:rPr>
          <w:rFonts w:ascii="Times New Roman" w:hAnsi="Times New Roman" w:cs="Times New Roman"/>
          <w:sz w:val="28"/>
          <w:szCs w:val="28"/>
        </w:rPr>
        <w:t>В.В.Женченко</w:t>
      </w:r>
      <w:proofErr w:type="spellEnd"/>
      <w:r w:rsidRPr="00F23580">
        <w:rPr>
          <w:rFonts w:ascii="Times New Roman" w:hAnsi="Times New Roman" w:cs="Times New Roman"/>
          <w:sz w:val="28"/>
          <w:szCs w:val="28"/>
        </w:rPr>
        <w:t>», МБОУ «</w:t>
      </w:r>
      <w:proofErr w:type="spellStart"/>
      <w:r w:rsidRPr="00F23580">
        <w:rPr>
          <w:rFonts w:ascii="Times New Roman" w:hAnsi="Times New Roman" w:cs="Times New Roman"/>
          <w:sz w:val="28"/>
          <w:szCs w:val="28"/>
        </w:rPr>
        <w:t>Решотинская</w:t>
      </w:r>
      <w:proofErr w:type="spellEnd"/>
      <w:r w:rsidRPr="00F23580">
        <w:rPr>
          <w:rFonts w:ascii="Times New Roman" w:hAnsi="Times New Roman" w:cs="Times New Roman"/>
          <w:sz w:val="28"/>
          <w:szCs w:val="28"/>
        </w:rPr>
        <w:t xml:space="preserve"> ОШ», МБОУ «Березовская СОШ», МБОУ «РСШ № 1 имени В.П.Лаптева». </w:t>
      </w:r>
    </w:p>
    <w:p w:rsidR="00716099" w:rsidRPr="00F23580" w:rsidRDefault="00716099" w:rsidP="00716099">
      <w:pPr>
        <w:pStyle w:val="a6"/>
        <w:jc w:val="both"/>
        <w:rPr>
          <w:rFonts w:ascii="Times New Roman" w:hAnsi="Times New Roman" w:cs="Times New Roman"/>
          <w:sz w:val="28"/>
          <w:szCs w:val="28"/>
        </w:rPr>
      </w:pPr>
      <w:r w:rsidRPr="00F23580">
        <w:rPr>
          <w:rFonts w:ascii="Times New Roman" w:hAnsi="Times New Roman" w:cs="Times New Roman"/>
          <w:sz w:val="28"/>
          <w:szCs w:val="28"/>
        </w:rPr>
        <w:t xml:space="preserve"> За счет Центров «Точка роста» в районе  расширилась и обновилась  сеть кружковых объединений, Появились новые кружки такие как «Робототехника и </w:t>
      </w:r>
      <w:r w:rsidRPr="00F23580">
        <w:rPr>
          <w:rFonts w:ascii="Times New Roman" w:hAnsi="Times New Roman" w:cs="Times New Roman"/>
          <w:sz w:val="28"/>
          <w:szCs w:val="28"/>
          <w:lang w:val="en-US"/>
        </w:rPr>
        <w:t>LEGO</w:t>
      </w:r>
      <w:r w:rsidRPr="00F23580">
        <w:rPr>
          <w:rFonts w:ascii="Times New Roman" w:hAnsi="Times New Roman" w:cs="Times New Roman"/>
          <w:sz w:val="28"/>
          <w:szCs w:val="28"/>
        </w:rPr>
        <w:t xml:space="preserve"> конструирование», «</w:t>
      </w:r>
      <w:proofErr w:type="spellStart"/>
      <w:r w:rsidRPr="00F23580">
        <w:rPr>
          <w:rFonts w:ascii="Times New Roman" w:hAnsi="Times New Roman" w:cs="Times New Roman"/>
          <w:sz w:val="28"/>
          <w:szCs w:val="28"/>
        </w:rPr>
        <w:t>Инфографика</w:t>
      </w:r>
      <w:proofErr w:type="spellEnd"/>
      <w:r w:rsidRPr="00F23580">
        <w:rPr>
          <w:rFonts w:ascii="Times New Roman" w:hAnsi="Times New Roman" w:cs="Times New Roman"/>
          <w:sz w:val="28"/>
          <w:szCs w:val="28"/>
        </w:rPr>
        <w:t>», «Телевидение», «</w:t>
      </w:r>
      <w:proofErr w:type="spellStart"/>
      <w:r w:rsidRPr="00F23580">
        <w:rPr>
          <w:rFonts w:ascii="Times New Roman" w:hAnsi="Times New Roman" w:cs="Times New Roman"/>
          <w:sz w:val="28"/>
          <w:szCs w:val="28"/>
        </w:rPr>
        <w:t>Фотостудия</w:t>
      </w:r>
      <w:proofErr w:type="spellEnd"/>
      <w:r w:rsidRPr="00F23580">
        <w:rPr>
          <w:rFonts w:ascii="Times New Roman" w:hAnsi="Times New Roman" w:cs="Times New Roman"/>
          <w:sz w:val="28"/>
          <w:szCs w:val="28"/>
        </w:rPr>
        <w:t>», «№</w:t>
      </w:r>
      <w:r w:rsidRPr="00F23580">
        <w:rPr>
          <w:rFonts w:ascii="Times New Roman" w:hAnsi="Times New Roman" w:cs="Times New Roman"/>
          <w:sz w:val="28"/>
          <w:szCs w:val="28"/>
          <w:lang w:val="en-US"/>
        </w:rPr>
        <w:t>D</w:t>
      </w:r>
      <w:r w:rsidRPr="00F23580">
        <w:rPr>
          <w:rFonts w:ascii="Times New Roman" w:hAnsi="Times New Roman" w:cs="Times New Roman"/>
          <w:sz w:val="28"/>
          <w:szCs w:val="28"/>
        </w:rPr>
        <w:t xml:space="preserve"> моделирование» и некоторые другие.  В общей сложности в пяти Центрах в 28 кружковых объединениях получают дополнительное образование  704 ребенка.  В 2022 году Центры открываются в двух школах </w:t>
      </w:r>
      <w:proofErr w:type="spellStart"/>
      <w:r w:rsidRPr="00F23580">
        <w:rPr>
          <w:rFonts w:ascii="Times New Roman" w:hAnsi="Times New Roman" w:cs="Times New Roman"/>
          <w:sz w:val="28"/>
          <w:szCs w:val="28"/>
        </w:rPr>
        <w:t>п</w:t>
      </w:r>
      <w:proofErr w:type="gramStart"/>
      <w:r w:rsidRPr="00F23580">
        <w:rPr>
          <w:rFonts w:ascii="Times New Roman" w:hAnsi="Times New Roman" w:cs="Times New Roman"/>
          <w:sz w:val="28"/>
          <w:szCs w:val="28"/>
        </w:rPr>
        <w:t>.Т</w:t>
      </w:r>
      <w:proofErr w:type="gramEnd"/>
      <w:r w:rsidRPr="00F23580">
        <w:rPr>
          <w:rFonts w:ascii="Times New Roman" w:hAnsi="Times New Roman" w:cs="Times New Roman"/>
          <w:sz w:val="28"/>
          <w:szCs w:val="28"/>
        </w:rPr>
        <w:t>инской</w:t>
      </w:r>
      <w:proofErr w:type="spellEnd"/>
      <w:r w:rsidRPr="00F23580">
        <w:rPr>
          <w:rFonts w:ascii="Times New Roman" w:hAnsi="Times New Roman" w:cs="Times New Roman"/>
          <w:sz w:val="28"/>
          <w:szCs w:val="28"/>
        </w:rPr>
        <w:t>, в МБОУ «</w:t>
      </w:r>
      <w:proofErr w:type="spellStart"/>
      <w:r w:rsidRPr="00F23580">
        <w:rPr>
          <w:rFonts w:ascii="Times New Roman" w:hAnsi="Times New Roman" w:cs="Times New Roman"/>
          <w:sz w:val="28"/>
          <w:szCs w:val="28"/>
        </w:rPr>
        <w:t>Тинская</w:t>
      </w:r>
      <w:proofErr w:type="spellEnd"/>
      <w:r w:rsidRPr="00F23580">
        <w:rPr>
          <w:rFonts w:ascii="Times New Roman" w:hAnsi="Times New Roman" w:cs="Times New Roman"/>
          <w:sz w:val="28"/>
          <w:szCs w:val="28"/>
        </w:rPr>
        <w:t xml:space="preserve"> СШ №1», а также в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СШ №2».  </w:t>
      </w:r>
    </w:p>
    <w:p w:rsidR="003D73F0" w:rsidRPr="00F23580" w:rsidRDefault="003D73F0" w:rsidP="002A1816">
      <w:pPr>
        <w:pStyle w:val="a6"/>
        <w:ind w:firstLine="360"/>
        <w:jc w:val="both"/>
        <w:rPr>
          <w:rFonts w:ascii="Times New Roman" w:eastAsia="Times New Roman" w:hAnsi="Times New Roman" w:cs="Times New Roman"/>
          <w:bCs/>
          <w:color w:val="000000"/>
          <w:sz w:val="28"/>
          <w:szCs w:val="28"/>
        </w:rPr>
      </w:pPr>
    </w:p>
    <w:p w:rsidR="00EF4EEE" w:rsidRPr="00F23580" w:rsidRDefault="00716099" w:rsidP="002A1816">
      <w:pPr>
        <w:pStyle w:val="a6"/>
        <w:ind w:firstLine="360"/>
        <w:jc w:val="both"/>
        <w:rPr>
          <w:rFonts w:ascii="Times New Roman" w:eastAsia="Times New Roman" w:hAnsi="Times New Roman" w:cs="Times New Roman"/>
          <w:color w:val="000000"/>
          <w:sz w:val="28"/>
          <w:szCs w:val="28"/>
        </w:rPr>
      </w:pPr>
      <w:proofErr w:type="gramStart"/>
      <w:r w:rsidRPr="00F23580">
        <w:rPr>
          <w:rFonts w:ascii="Times New Roman" w:eastAsia="Times New Roman" w:hAnsi="Times New Roman" w:cs="Times New Roman"/>
          <w:bCs/>
          <w:color w:val="000000"/>
          <w:sz w:val="28"/>
          <w:szCs w:val="28"/>
        </w:rPr>
        <w:t xml:space="preserve">Важное </w:t>
      </w:r>
      <w:r w:rsidR="00EF4EEE" w:rsidRPr="00F23580">
        <w:rPr>
          <w:rFonts w:ascii="Times New Roman" w:eastAsia="Times New Roman" w:hAnsi="Times New Roman" w:cs="Times New Roman"/>
          <w:bCs/>
          <w:color w:val="000000"/>
          <w:sz w:val="28"/>
          <w:szCs w:val="28"/>
        </w:rPr>
        <w:t>значение</w:t>
      </w:r>
      <w:proofErr w:type="gramEnd"/>
      <w:r w:rsidR="00EF4EEE" w:rsidRPr="00F23580">
        <w:rPr>
          <w:rFonts w:ascii="Times New Roman" w:eastAsia="Times New Roman" w:hAnsi="Times New Roman" w:cs="Times New Roman"/>
          <w:bCs/>
          <w:color w:val="000000"/>
          <w:sz w:val="28"/>
          <w:szCs w:val="28"/>
        </w:rPr>
        <w:t xml:space="preserve"> в деятельности школы уделяется работе по профилактике правонарушений и преступлений среди учащихся. </w:t>
      </w:r>
      <w:r w:rsidR="00EF4EEE" w:rsidRPr="00F23580">
        <w:rPr>
          <w:rFonts w:ascii="Times New Roman" w:hAnsi="Times New Roman" w:cs="Times New Roman"/>
          <w:sz w:val="28"/>
          <w:szCs w:val="28"/>
          <w:shd w:val="clear" w:color="auto" w:fill="FFFFFF"/>
        </w:rPr>
        <w:t xml:space="preserve"> </w:t>
      </w:r>
      <w:r w:rsidR="00EF4EEE" w:rsidRPr="00F23580">
        <w:rPr>
          <w:rFonts w:ascii="Times New Roman" w:eastAsia="Times New Roman" w:hAnsi="Times New Roman" w:cs="Times New Roman"/>
          <w:color w:val="000000"/>
          <w:sz w:val="28"/>
          <w:szCs w:val="28"/>
        </w:rPr>
        <w:t xml:space="preserve">Для продуктивной работы с «трудными» детьми в школах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w:t>
      </w:r>
    </w:p>
    <w:p w:rsidR="00EF4EEE" w:rsidRPr="00F23580" w:rsidRDefault="00EF4EEE" w:rsidP="002A1816">
      <w:pPr>
        <w:spacing w:after="0" w:line="240" w:lineRule="auto"/>
        <w:jc w:val="both"/>
        <w:rPr>
          <w:rFonts w:ascii="Times New Roman" w:hAnsi="Times New Roman" w:cs="Times New Roman"/>
          <w:sz w:val="28"/>
          <w:szCs w:val="28"/>
          <w:lang w:eastAsia="ar-SA"/>
        </w:rPr>
      </w:pPr>
      <w:r w:rsidRPr="00F23580">
        <w:rPr>
          <w:rFonts w:ascii="Times New Roman" w:hAnsi="Times New Roman" w:cs="Times New Roman"/>
          <w:sz w:val="28"/>
          <w:szCs w:val="28"/>
          <w:lang w:eastAsia="ar-SA"/>
        </w:rPr>
        <w:t xml:space="preserve">   В начале учебного года прошла акция «Помоги пойти учиться!», в ходе, которой были собраны вещи и учебные принадлежности.  62 детям из многодетных, малообеспеченных семей  оказана помощь в виде канцелярских принадлежностей, книг, одежды. </w:t>
      </w:r>
    </w:p>
    <w:p w:rsidR="00EF4EEE" w:rsidRPr="00F23580" w:rsidRDefault="00EF4EEE" w:rsidP="002A1816">
      <w:pPr>
        <w:spacing w:after="0" w:line="240" w:lineRule="auto"/>
        <w:ind w:firstLine="708"/>
        <w:jc w:val="both"/>
        <w:rPr>
          <w:rFonts w:ascii="Times New Roman" w:eastAsia="Times New Roman" w:hAnsi="Times New Roman" w:cs="Times New Roman"/>
          <w:sz w:val="28"/>
          <w:szCs w:val="28"/>
        </w:rPr>
      </w:pPr>
      <w:r w:rsidRPr="00F23580">
        <w:rPr>
          <w:rFonts w:ascii="Times New Roman" w:eastAsia="Times New Roman" w:hAnsi="Times New Roman" w:cs="Times New Roman"/>
          <w:sz w:val="28"/>
          <w:szCs w:val="28"/>
        </w:rPr>
        <w:t xml:space="preserve">В   общеобразовательных учреждениях действуют Советы профилактики с целью оказания своевременной и квалифицированной помощи детям, подросткам и их семьям, попавшим в сложные социальные, </w:t>
      </w:r>
      <w:r w:rsidRPr="00F23580">
        <w:rPr>
          <w:rFonts w:ascii="Times New Roman" w:eastAsia="Times New Roman" w:hAnsi="Times New Roman" w:cs="Times New Roman"/>
          <w:sz w:val="28"/>
          <w:szCs w:val="28"/>
        </w:rPr>
        <w:lastRenderedPageBreak/>
        <w:t>семейные, педагогические и прочие ситуации. В течение учебного года организовывались встречи обучающихся с сотрудниками правоохранительных органов, ПДН.</w:t>
      </w:r>
    </w:p>
    <w:p w:rsidR="00EF4EEE" w:rsidRPr="00F23580" w:rsidRDefault="00EF4EEE"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Уже несколько лет в целях выявления детей группы риска, детей, склонных к употреблению </w:t>
      </w:r>
      <w:proofErr w:type="spellStart"/>
      <w:r w:rsidRPr="00F23580">
        <w:rPr>
          <w:rFonts w:ascii="Times New Roman" w:hAnsi="Times New Roman" w:cs="Times New Roman"/>
          <w:sz w:val="28"/>
          <w:szCs w:val="28"/>
        </w:rPr>
        <w:t>психоактивных</w:t>
      </w:r>
      <w:proofErr w:type="spellEnd"/>
      <w:r w:rsidRPr="00F23580">
        <w:rPr>
          <w:rFonts w:ascii="Times New Roman" w:hAnsi="Times New Roman" w:cs="Times New Roman"/>
          <w:sz w:val="28"/>
          <w:szCs w:val="28"/>
        </w:rPr>
        <w:t xml:space="preserve"> веществ, проводится социально-психологическое тестирование. Осенью  2021 года в нем приняли участие 92% обучающихся школ в возрасте от 13 до 18 лет. По результатам в </w:t>
      </w:r>
      <w:r w:rsidR="006E54CD" w:rsidRPr="00F23580">
        <w:rPr>
          <w:rFonts w:ascii="Times New Roman" w:hAnsi="Times New Roman" w:cs="Times New Roman"/>
          <w:sz w:val="28"/>
          <w:szCs w:val="28"/>
        </w:rPr>
        <w:t>школы</w:t>
      </w:r>
      <w:r w:rsidRPr="00F23580">
        <w:rPr>
          <w:rFonts w:ascii="Times New Roman" w:hAnsi="Times New Roman" w:cs="Times New Roman"/>
          <w:sz w:val="28"/>
          <w:szCs w:val="28"/>
        </w:rPr>
        <w:t xml:space="preserve"> направлены рекомендации. </w:t>
      </w:r>
    </w:p>
    <w:p w:rsidR="003D73F0" w:rsidRPr="00F23580" w:rsidRDefault="003D73F0" w:rsidP="002A1816">
      <w:pPr>
        <w:pStyle w:val="a6"/>
        <w:ind w:firstLine="708"/>
        <w:jc w:val="both"/>
        <w:rPr>
          <w:rFonts w:ascii="Times New Roman" w:hAnsi="Times New Roman" w:cs="Times New Roman"/>
          <w:sz w:val="28"/>
          <w:szCs w:val="28"/>
          <w:bdr w:val="none" w:sz="0" w:space="0" w:color="auto" w:frame="1"/>
        </w:rPr>
      </w:pPr>
    </w:p>
    <w:p w:rsidR="006E54CD" w:rsidRPr="00F23580" w:rsidRDefault="00EF4EEE" w:rsidP="002A1816">
      <w:pPr>
        <w:pStyle w:val="a6"/>
        <w:ind w:firstLine="708"/>
        <w:jc w:val="both"/>
        <w:rPr>
          <w:rFonts w:ascii="Times New Roman" w:hAnsi="Times New Roman" w:cs="Times New Roman"/>
          <w:sz w:val="28"/>
          <w:szCs w:val="28"/>
        </w:rPr>
      </w:pPr>
      <w:r w:rsidRPr="00F23580">
        <w:rPr>
          <w:rFonts w:ascii="Times New Roman" w:hAnsi="Times New Roman" w:cs="Times New Roman"/>
          <w:sz w:val="28"/>
          <w:szCs w:val="28"/>
          <w:bdr w:val="none" w:sz="0" w:space="0" w:color="auto" w:frame="1"/>
        </w:rPr>
        <w:t xml:space="preserve">К Всемирному Дню борьбы со </w:t>
      </w:r>
      <w:proofErr w:type="spellStart"/>
      <w:r w:rsidRPr="00F23580">
        <w:rPr>
          <w:rFonts w:ascii="Times New Roman" w:hAnsi="Times New Roman" w:cs="Times New Roman"/>
          <w:sz w:val="28"/>
          <w:szCs w:val="28"/>
          <w:bdr w:val="none" w:sz="0" w:space="0" w:color="auto" w:frame="1"/>
        </w:rPr>
        <w:t>СПИДом</w:t>
      </w:r>
      <w:proofErr w:type="spellEnd"/>
      <w:r w:rsidRPr="00F23580">
        <w:rPr>
          <w:rFonts w:ascii="Times New Roman" w:hAnsi="Times New Roman" w:cs="Times New Roman"/>
          <w:sz w:val="28"/>
          <w:szCs w:val="28"/>
          <w:bdr w:val="none" w:sz="0" w:space="0" w:color="auto" w:frame="1"/>
        </w:rPr>
        <w:t xml:space="preserve"> (1 декабря) был организован районный конкурс </w:t>
      </w:r>
      <w:r w:rsidRPr="00F23580">
        <w:rPr>
          <w:rFonts w:ascii="Times New Roman" w:hAnsi="Times New Roman" w:cs="Times New Roman"/>
          <w:sz w:val="28"/>
          <w:szCs w:val="28"/>
        </w:rPr>
        <w:t>на лучший видеоролик «ЗОЖ – и каждый день хорош», в котором  приняли участие 11 общеобразовательных учреждений.</w:t>
      </w:r>
      <w:r w:rsidRPr="00F23580">
        <w:rPr>
          <w:rFonts w:ascii="Times New Roman" w:hAnsi="Times New Roman" w:cs="Times New Roman"/>
          <w:sz w:val="28"/>
          <w:szCs w:val="28"/>
          <w:bdr w:val="none" w:sz="0" w:space="0" w:color="auto" w:frame="1"/>
        </w:rPr>
        <w:t xml:space="preserve"> </w:t>
      </w:r>
      <w:r w:rsidR="00D94A75" w:rsidRPr="00F23580">
        <w:rPr>
          <w:rFonts w:ascii="Times New Roman" w:hAnsi="Times New Roman" w:cs="Times New Roman"/>
          <w:sz w:val="28"/>
          <w:szCs w:val="28"/>
        </w:rPr>
        <w:t xml:space="preserve">Победители перед вами </w:t>
      </w:r>
      <w:r w:rsidR="006E54CD" w:rsidRPr="00F23580">
        <w:rPr>
          <w:rFonts w:ascii="Times New Roman" w:hAnsi="Times New Roman" w:cs="Times New Roman"/>
          <w:sz w:val="28"/>
          <w:szCs w:val="28"/>
        </w:rPr>
        <w:t xml:space="preserve"> на </w:t>
      </w:r>
      <w:r w:rsidR="00D94A75" w:rsidRPr="00F23580">
        <w:rPr>
          <w:rFonts w:ascii="Times New Roman" w:hAnsi="Times New Roman" w:cs="Times New Roman"/>
          <w:sz w:val="28"/>
          <w:szCs w:val="28"/>
        </w:rPr>
        <w:t>экран</w:t>
      </w:r>
      <w:r w:rsidR="006E54CD" w:rsidRPr="00F23580">
        <w:rPr>
          <w:rFonts w:ascii="Times New Roman" w:hAnsi="Times New Roman" w:cs="Times New Roman"/>
          <w:sz w:val="28"/>
          <w:szCs w:val="28"/>
        </w:rPr>
        <w:t>е:</w:t>
      </w:r>
    </w:p>
    <w:p w:rsidR="006E54CD" w:rsidRPr="00F23580" w:rsidRDefault="00EF4EEE" w:rsidP="002A1816">
      <w:pPr>
        <w:pStyle w:val="a6"/>
        <w:ind w:firstLine="708"/>
        <w:jc w:val="both"/>
        <w:rPr>
          <w:rFonts w:ascii="Times New Roman" w:hAnsi="Times New Roman" w:cs="Times New Roman"/>
          <w:sz w:val="28"/>
          <w:szCs w:val="28"/>
          <w:bdr w:val="none" w:sz="0" w:space="0" w:color="auto" w:frame="1"/>
        </w:rPr>
      </w:pPr>
      <w:r w:rsidRPr="00F23580">
        <w:rPr>
          <w:rFonts w:ascii="Times New Roman" w:hAnsi="Times New Roman" w:cs="Times New Roman"/>
          <w:sz w:val="28"/>
          <w:szCs w:val="28"/>
          <w:bdr w:val="none" w:sz="0" w:space="0" w:color="auto" w:frame="1"/>
        </w:rPr>
        <w:t xml:space="preserve"> </w:t>
      </w:r>
      <w:r w:rsidRPr="00F23580">
        <w:rPr>
          <w:rFonts w:ascii="Times New Roman" w:hAnsi="Times New Roman" w:cs="Times New Roman"/>
          <w:sz w:val="28"/>
          <w:szCs w:val="28"/>
        </w:rPr>
        <w:t xml:space="preserve">1 место -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средняя общеобразовательная школа № 1 имени кавалера ордена Славы трёх степеней П.И. Шатова;</w:t>
      </w:r>
      <w:r w:rsidRPr="00F23580">
        <w:rPr>
          <w:rFonts w:ascii="Times New Roman" w:hAnsi="Times New Roman" w:cs="Times New Roman"/>
          <w:sz w:val="28"/>
          <w:szCs w:val="28"/>
          <w:bdr w:val="none" w:sz="0" w:space="0" w:color="auto" w:frame="1"/>
        </w:rPr>
        <w:t xml:space="preserve"> </w:t>
      </w:r>
    </w:p>
    <w:p w:rsidR="006E54CD" w:rsidRPr="00F23580" w:rsidRDefault="00EF4EEE" w:rsidP="002A1816">
      <w:pPr>
        <w:pStyle w:val="a6"/>
        <w:ind w:firstLine="708"/>
        <w:jc w:val="both"/>
        <w:rPr>
          <w:rFonts w:ascii="Times New Roman" w:hAnsi="Times New Roman" w:cs="Times New Roman"/>
          <w:sz w:val="28"/>
          <w:szCs w:val="28"/>
        </w:rPr>
      </w:pPr>
      <w:r w:rsidRPr="00F23580">
        <w:rPr>
          <w:rFonts w:ascii="Times New Roman" w:hAnsi="Times New Roman" w:cs="Times New Roman"/>
          <w:sz w:val="28"/>
          <w:szCs w:val="28"/>
        </w:rPr>
        <w:t>2 место – МБОУ «Соколовская средняя школа» и МБОУ «</w:t>
      </w:r>
      <w:proofErr w:type="spellStart"/>
      <w:r w:rsidRPr="00F23580">
        <w:rPr>
          <w:rFonts w:ascii="Times New Roman" w:hAnsi="Times New Roman" w:cs="Times New Roman"/>
          <w:sz w:val="28"/>
          <w:szCs w:val="28"/>
        </w:rPr>
        <w:t>Тиличетская</w:t>
      </w:r>
      <w:proofErr w:type="spellEnd"/>
      <w:r w:rsidRPr="00F23580">
        <w:rPr>
          <w:rFonts w:ascii="Times New Roman" w:hAnsi="Times New Roman" w:cs="Times New Roman"/>
          <w:sz w:val="28"/>
          <w:szCs w:val="28"/>
        </w:rPr>
        <w:t xml:space="preserve"> средняя школа»; </w:t>
      </w:r>
    </w:p>
    <w:p w:rsidR="00EF4EEE" w:rsidRPr="00F23580" w:rsidRDefault="00EF4EEE" w:rsidP="002A1816">
      <w:pPr>
        <w:pStyle w:val="a6"/>
        <w:ind w:firstLine="708"/>
        <w:jc w:val="both"/>
        <w:rPr>
          <w:rFonts w:ascii="Times New Roman" w:hAnsi="Times New Roman" w:cs="Times New Roman"/>
          <w:sz w:val="28"/>
          <w:szCs w:val="28"/>
          <w:bdr w:val="none" w:sz="0" w:space="0" w:color="auto" w:frame="1"/>
        </w:rPr>
      </w:pPr>
      <w:r w:rsidRPr="00F23580">
        <w:rPr>
          <w:rFonts w:ascii="Times New Roman" w:hAnsi="Times New Roman" w:cs="Times New Roman"/>
          <w:sz w:val="28"/>
          <w:szCs w:val="28"/>
        </w:rPr>
        <w:t>3 место – МБОУ «Ивановская основная школа».</w:t>
      </w:r>
    </w:p>
    <w:p w:rsidR="00EF4EEE" w:rsidRPr="00F23580" w:rsidRDefault="00EF4EEE" w:rsidP="002A1816">
      <w:pPr>
        <w:pStyle w:val="Standard"/>
        <w:ind w:firstLine="708"/>
        <w:jc w:val="both"/>
        <w:rPr>
          <w:rFonts w:cs="Times New Roman"/>
          <w:sz w:val="28"/>
          <w:szCs w:val="28"/>
          <w:lang w:eastAsia="ru-RU"/>
        </w:rPr>
      </w:pPr>
      <w:r w:rsidRPr="00F23580">
        <w:rPr>
          <w:rFonts w:cs="Times New Roman"/>
          <w:sz w:val="28"/>
          <w:szCs w:val="28"/>
          <w:lang w:val="ru-RU"/>
        </w:rPr>
        <w:t>В общеобразовательных учреждениях созданы службы медиации. С каждым учебным годом они все увереннее набирают темп</w:t>
      </w:r>
      <w:r w:rsidRPr="00F23580">
        <w:rPr>
          <w:rFonts w:cs="Times New Roman"/>
          <w:sz w:val="28"/>
          <w:szCs w:val="28"/>
        </w:rPr>
        <w:t xml:space="preserve"> </w:t>
      </w:r>
      <w:r w:rsidRPr="00F23580">
        <w:rPr>
          <w:rFonts w:cs="Times New Roman"/>
          <w:sz w:val="28"/>
          <w:szCs w:val="28"/>
          <w:lang w:val="ru-RU"/>
        </w:rPr>
        <w:t xml:space="preserve"> в своей работе.   В прошедшем учебном году 9 медиаторов из   общеобразовательных учреждений: МБОУ «Соколовская СШ», МБОУ «</w:t>
      </w:r>
      <w:proofErr w:type="spellStart"/>
      <w:r w:rsidRPr="00F23580">
        <w:rPr>
          <w:rFonts w:cs="Times New Roman"/>
          <w:sz w:val="28"/>
          <w:szCs w:val="28"/>
          <w:lang w:val="ru-RU"/>
        </w:rPr>
        <w:t>Кучеровская</w:t>
      </w:r>
      <w:proofErr w:type="spellEnd"/>
      <w:r w:rsidRPr="00F23580">
        <w:rPr>
          <w:rFonts w:cs="Times New Roman"/>
          <w:sz w:val="28"/>
          <w:szCs w:val="28"/>
          <w:lang w:val="ru-RU"/>
        </w:rPr>
        <w:t xml:space="preserve"> СШ», МБОУ «</w:t>
      </w:r>
      <w:proofErr w:type="spellStart"/>
      <w:r w:rsidRPr="00F23580">
        <w:rPr>
          <w:rFonts w:cs="Times New Roman"/>
          <w:sz w:val="28"/>
          <w:szCs w:val="28"/>
          <w:lang w:val="ru-RU"/>
        </w:rPr>
        <w:t>Решотинская</w:t>
      </w:r>
      <w:proofErr w:type="spellEnd"/>
      <w:r w:rsidRPr="00F23580">
        <w:rPr>
          <w:rFonts w:cs="Times New Roman"/>
          <w:sz w:val="28"/>
          <w:szCs w:val="28"/>
          <w:lang w:val="ru-RU"/>
        </w:rPr>
        <w:t xml:space="preserve"> СШ №1 </w:t>
      </w:r>
      <w:proofErr w:type="spellStart"/>
      <w:r w:rsidRPr="00F23580">
        <w:rPr>
          <w:rFonts w:cs="Times New Roman"/>
          <w:sz w:val="28"/>
          <w:szCs w:val="28"/>
          <w:lang w:val="ru-RU"/>
        </w:rPr>
        <w:t>им.В.П.Лаптева</w:t>
      </w:r>
      <w:proofErr w:type="spellEnd"/>
      <w:r w:rsidRPr="00F23580">
        <w:rPr>
          <w:rFonts w:cs="Times New Roman"/>
          <w:sz w:val="28"/>
          <w:szCs w:val="28"/>
          <w:lang w:val="ru-RU"/>
        </w:rPr>
        <w:t>», МБОУ «</w:t>
      </w:r>
      <w:proofErr w:type="spellStart"/>
      <w:r w:rsidRPr="00F23580">
        <w:rPr>
          <w:rFonts w:cs="Times New Roman"/>
          <w:sz w:val="28"/>
          <w:szCs w:val="28"/>
          <w:lang w:val="ru-RU"/>
        </w:rPr>
        <w:t>Решотинская</w:t>
      </w:r>
      <w:proofErr w:type="spellEnd"/>
      <w:r w:rsidRPr="00F23580">
        <w:rPr>
          <w:rFonts w:cs="Times New Roman"/>
          <w:sz w:val="28"/>
          <w:szCs w:val="28"/>
          <w:lang w:val="ru-RU"/>
        </w:rPr>
        <w:t xml:space="preserve"> ОШ» проводили процедуры медиации</w:t>
      </w:r>
      <w:r w:rsidR="00D94A75" w:rsidRPr="00F23580">
        <w:rPr>
          <w:rFonts w:cs="Times New Roman"/>
          <w:sz w:val="28"/>
          <w:szCs w:val="28"/>
          <w:lang w:val="ru-RU"/>
        </w:rPr>
        <w:t xml:space="preserve"> и успешно их завершили. К</w:t>
      </w:r>
      <w:r w:rsidRPr="00F23580">
        <w:rPr>
          <w:rFonts w:cs="Times New Roman"/>
          <w:sz w:val="28"/>
          <w:szCs w:val="28"/>
          <w:lang w:val="ru-RU"/>
        </w:rPr>
        <w:t xml:space="preserve">онфликты </w:t>
      </w:r>
      <w:r w:rsidR="00D94A75" w:rsidRPr="00F23580">
        <w:rPr>
          <w:rFonts w:cs="Times New Roman"/>
          <w:sz w:val="28"/>
          <w:szCs w:val="28"/>
          <w:lang w:val="ru-RU"/>
        </w:rPr>
        <w:t xml:space="preserve"> были </w:t>
      </w:r>
      <w:r w:rsidRPr="00F23580">
        <w:rPr>
          <w:rFonts w:cs="Times New Roman"/>
          <w:sz w:val="28"/>
          <w:szCs w:val="28"/>
          <w:lang w:val="ru-RU"/>
        </w:rPr>
        <w:t>исчерпаны.</w:t>
      </w:r>
    </w:p>
    <w:p w:rsidR="003D73F0" w:rsidRPr="00F23580" w:rsidRDefault="00716099" w:rsidP="00716099">
      <w:pPr>
        <w:pStyle w:val="HTML"/>
        <w:jc w:val="both"/>
        <w:rPr>
          <w:rFonts w:ascii="Times New Roman" w:hAnsi="Times New Roman" w:cs="Times New Roman"/>
          <w:sz w:val="28"/>
          <w:szCs w:val="28"/>
          <w:shd w:val="clear" w:color="auto" w:fill="FFFFFF"/>
        </w:rPr>
      </w:pPr>
      <w:r w:rsidRPr="00F23580">
        <w:rPr>
          <w:rFonts w:ascii="Times New Roman" w:hAnsi="Times New Roman" w:cs="Times New Roman"/>
          <w:sz w:val="28"/>
          <w:szCs w:val="28"/>
        </w:rPr>
        <w:t xml:space="preserve"> </w:t>
      </w:r>
    </w:p>
    <w:p w:rsidR="006E54CD" w:rsidRPr="00F23580" w:rsidRDefault="00576E9E"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color w:val="000000"/>
          <w:sz w:val="28"/>
          <w:szCs w:val="28"/>
          <w:shd w:val="clear" w:color="auto" w:fill="FFFFFF"/>
        </w:rPr>
        <w:t xml:space="preserve">Из представленной информации следует, что работа по направлению </w:t>
      </w:r>
      <w:r w:rsidRPr="00F23580">
        <w:rPr>
          <w:rFonts w:ascii="Times New Roman" w:eastAsia="Times New Roman" w:hAnsi="Times New Roman" w:cs="Times New Roman"/>
          <w:sz w:val="28"/>
          <w:szCs w:val="28"/>
          <w:lang w:eastAsia="ru-RU"/>
        </w:rPr>
        <w:t xml:space="preserve"> «Система выявления, поддержки и развития способностей и талантов у детей и молодежи» ведется. </w:t>
      </w:r>
      <w:r w:rsidRPr="00F23580">
        <w:rPr>
          <w:rFonts w:ascii="Times New Roman" w:hAnsi="Times New Roman" w:cs="Times New Roman"/>
          <w:sz w:val="28"/>
          <w:szCs w:val="28"/>
        </w:rPr>
        <w:t xml:space="preserve"> </w:t>
      </w:r>
      <w:r w:rsidR="00476217" w:rsidRPr="00F23580">
        <w:rPr>
          <w:rFonts w:ascii="Times New Roman" w:hAnsi="Times New Roman" w:cs="Times New Roman"/>
          <w:sz w:val="28"/>
          <w:szCs w:val="28"/>
        </w:rPr>
        <w:t xml:space="preserve">  </w:t>
      </w:r>
      <w:proofErr w:type="gramStart"/>
      <w:r w:rsidR="00476217" w:rsidRPr="00F23580">
        <w:rPr>
          <w:rFonts w:ascii="Times New Roman" w:hAnsi="Times New Roman" w:cs="Times New Roman"/>
          <w:sz w:val="28"/>
          <w:szCs w:val="28"/>
        </w:rPr>
        <w:t xml:space="preserve">В базе </w:t>
      </w:r>
      <w:r w:rsidRPr="00F23580">
        <w:rPr>
          <w:rFonts w:ascii="Times New Roman" w:hAnsi="Times New Roman" w:cs="Times New Roman"/>
          <w:sz w:val="28"/>
          <w:szCs w:val="28"/>
        </w:rPr>
        <w:t xml:space="preserve">«Одаренные дети Красноярья» </w:t>
      </w:r>
      <w:r w:rsidR="00476217" w:rsidRPr="00F23580">
        <w:rPr>
          <w:rFonts w:ascii="Times New Roman" w:hAnsi="Times New Roman" w:cs="Times New Roman"/>
          <w:sz w:val="28"/>
          <w:szCs w:val="28"/>
        </w:rPr>
        <w:t>зарегистрировано 1492 обучающихся из школ района с 5 по 11 классы, имеющих результативность участия в мероприятиях – это   48,3% от общего числа обучающихся. 10 обучающихся (из 1492) имеют высокий балл в базе</w:t>
      </w:r>
      <w:r w:rsidR="006E54CD" w:rsidRPr="00F23580">
        <w:rPr>
          <w:rFonts w:ascii="Times New Roman" w:hAnsi="Times New Roman" w:cs="Times New Roman"/>
          <w:sz w:val="28"/>
          <w:szCs w:val="28"/>
        </w:rPr>
        <w:t>.</w:t>
      </w:r>
      <w:proofErr w:type="gramEnd"/>
      <w:r w:rsidR="006E54CD" w:rsidRPr="00F23580">
        <w:rPr>
          <w:rFonts w:ascii="Times New Roman" w:hAnsi="Times New Roman" w:cs="Times New Roman"/>
          <w:sz w:val="28"/>
          <w:szCs w:val="28"/>
        </w:rPr>
        <w:t xml:space="preserve"> Они  перед вами:</w:t>
      </w:r>
    </w:p>
    <w:p w:rsidR="00476217" w:rsidRPr="00F23580" w:rsidRDefault="00476217"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 </w:t>
      </w:r>
      <w:r w:rsidR="006E54CD" w:rsidRPr="00F23580">
        <w:rPr>
          <w:rFonts w:ascii="Times New Roman" w:hAnsi="Times New Roman" w:cs="Times New Roman"/>
          <w:sz w:val="28"/>
          <w:szCs w:val="28"/>
        </w:rPr>
        <w:t xml:space="preserve"> </w:t>
      </w:r>
      <w:r w:rsidRPr="00F23580">
        <w:rPr>
          <w:rFonts w:ascii="Times New Roman" w:hAnsi="Times New Roman" w:cs="Times New Roman"/>
          <w:sz w:val="28"/>
          <w:szCs w:val="28"/>
        </w:rPr>
        <w:t xml:space="preserve"> </w:t>
      </w:r>
      <w:proofErr w:type="spellStart"/>
      <w:r w:rsidRPr="00F23580">
        <w:rPr>
          <w:rFonts w:ascii="Times New Roman" w:hAnsi="Times New Roman" w:cs="Times New Roman"/>
          <w:sz w:val="28"/>
          <w:szCs w:val="28"/>
        </w:rPr>
        <w:t>Филистович</w:t>
      </w:r>
      <w:proofErr w:type="spellEnd"/>
      <w:r w:rsidRPr="00F23580">
        <w:rPr>
          <w:rFonts w:ascii="Times New Roman" w:hAnsi="Times New Roman" w:cs="Times New Roman"/>
          <w:sz w:val="28"/>
          <w:szCs w:val="28"/>
        </w:rPr>
        <w:t xml:space="preserve"> Никита, </w:t>
      </w:r>
      <w:proofErr w:type="spellStart"/>
      <w:r w:rsidRPr="00F23580">
        <w:rPr>
          <w:rFonts w:ascii="Times New Roman" w:hAnsi="Times New Roman" w:cs="Times New Roman"/>
          <w:sz w:val="28"/>
          <w:szCs w:val="28"/>
        </w:rPr>
        <w:t>Гоппе</w:t>
      </w:r>
      <w:proofErr w:type="spellEnd"/>
      <w:r w:rsidRPr="00F23580">
        <w:rPr>
          <w:rFonts w:ascii="Times New Roman" w:hAnsi="Times New Roman" w:cs="Times New Roman"/>
          <w:sz w:val="28"/>
          <w:szCs w:val="28"/>
        </w:rPr>
        <w:t xml:space="preserve"> Матвей и </w:t>
      </w:r>
      <w:proofErr w:type="spellStart"/>
      <w:r w:rsidRPr="00F23580">
        <w:rPr>
          <w:rFonts w:ascii="Times New Roman" w:hAnsi="Times New Roman" w:cs="Times New Roman"/>
          <w:sz w:val="28"/>
          <w:szCs w:val="28"/>
        </w:rPr>
        <w:t>Силкова</w:t>
      </w:r>
      <w:proofErr w:type="spellEnd"/>
      <w:r w:rsidRPr="00F23580">
        <w:rPr>
          <w:rFonts w:ascii="Times New Roman" w:hAnsi="Times New Roman" w:cs="Times New Roman"/>
          <w:sz w:val="28"/>
          <w:szCs w:val="28"/>
        </w:rPr>
        <w:t xml:space="preserve"> Ольга</w:t>
      </w:r>
      <w:r w:rsidRPr="00F23580">
        <w:rPr>
          <w:rFonts w:ascii="Times New Roman" w:hAnsi="Times New Roman" w:cs="Times New Roman"/>
          <w:color w:val="FF0000"/>
          <w:sz w:val="28"/>
          <w:szCs w:val="28"/>
        </w:rPr>
        <w:t xml:space="preserve">  </w:t>
      </w:r>
      <w:r w:rsidRPr="00F23580">
        <w:rPr>
          <w:rFonts w:ascii="Times New Roman" w:hAnsi="Times New Roman" w:cs="Times New Roman"/>
          <w:sz w:val="28"/>
          <w:szCs w:val="28"/>
        </w:rPr>
        <w:t>(МБОУ №</w:t>
      </w:r>
      <w:proofErr w:type="spellStart"/>
      <w:r w:rsidRPr="00F23580">
        <w:rPr>
          <w:rFonts w:ascii="Times New Roman" w:hAnsi="Times New Roman" w:cs="Times New Roman"/>
          <w:sz w:val="28"/>
          <w:szCs w:val="28"/>
        </w:rPr>
        <w:t>Тинская</w:t>
      </w:r>
      <w:proofErr w:type="spellEnd"/>
      <w:r w:rsidRPr="00F23580">
        <w:rPr>
          <w:rFonts w:ascii="Times New Roman" w:hAnsi="Times New Roman" w:cs="Times New Roman"/>
          <w:sz w:val="28"/>
          <w:szCs w:val="28"/>
        </w:rPr>
        <w:t xml:space="preserve"> СШ №3 </w:t>
      </w:r>
      <w:proofErr w:type="spellStart"/>
      <w:r w:rsidRPr="00F23580">
        <w:rPr>
          <w:rFonts w:ascii="Times New Roman" w:hAnsi="Times New Roman" w:cs="Times New Roman"/>
          <w:sz w:val="28"/>
          <w:szCs w:val="28"/>
        </w:rPr>
        <w:t>им.В.Т.Комовича</w:t>
      </w:r>
      <w:proofErr w:type="spellEnd"/>
      <w:r w:rsidRPr="00F23580">
        <w:rPr>
          <w:rFonts w:ascii="Times New Roman" w:hAnsi="Times New Roman" w:cs="Times New Roman"/>
          <w:sz w:val="28"/>
          <w:szCs w:val="28"/>
        </w:rPr>
        <w:t>, соответственно:  35,9, 22,5 и 20,5</w:t>
      </w:r>
      <w:proofErr w:type="gramStart"/>
      <w:r w:rsidRPr="00F23580">
        <w:rPr>
          <w:rFonts w:ascii="Times New Roman" w:hAnsi="Times New Roman" w:cs="Times New Roman"/>
          <w:sz w:val="28"/>
          <w:szCs w:val="28"/>
        </w:rPr>
        <w:t xml:space="preserve"> )</w:t>
      </w:r>
      <w:proofErr w:type="gramEnd"/>
      <w:r w:rsidRPr="00F23580">
        <w:rPr>
          <w:rFonts w:ascii="Times New Roman" w:hAnsi="Times New Roman" w:cs="Times New Roman"/>
          <w:sz w:val="28"/>
          <w:szCs w:val="28"/>
        </w:rPr>
        <w:t xml:space="preserve">;   Степанов Данил, </w:t>
      </w:r>
      <w:r w:rsidR="00A809B7" w:rsidRPr="00F23580">
        <w:rPr>
          <w:rFonts w:ascii="Times New Roman" w:hAnsi="Times New Roman" w:cs="Times New Roman"/>
          <w:sz w:val="28"/>
          <w:szCs w:val="28"/>
        </w:rPr>
        <w:t xml:space="preserve"> </w:t>
      </w:r>
      <w:proofErr w:type="spellStart"/>
      <w:r w:rsidR="00A809B7" w:rsidRPr="00F23580">
        <w:rPr>
          <w:rFonts w:ascii="Times New Roman" w:hAnsi="Times New Roman" w:cs="Times New Roman"/>
          <w:sz w:val="28"/>
          <w:szCs w:val="28"/>
        </w:rPr>
        <w:t>Афлатонова</w:t>
      </w:r>
      <w:proofErr w:type="spellEnd"/>
      <w:r w:rsidR="00A809B7" w:rsidRPr="00F23580">
        <w:rPr>
          <w:rFonts w:ascii="Times New Roman" w:hAnsi="Times New Roman" w:cs="Times New Roman"/>
          <w:sz w:val="28"/>
          <w:szCs w:val="28"/>
        </w:rPr>
        <w:t xml:space="preserve"> Екатерина, </w:t>
      </w:r>
      <w:proofErr w:type="spellStart"/>
      <w:r w:rsidR="00A809B7" w:rsidRPr="00F23580">
        <w:rPr>
          <w:rFonts w:ascii="Times New Roman" w:hAnsi="Times New Roman" w:cs="Times New Roman"/>
          <w:sz w:val="28"/>
          <w:szCs w:val="28"/>
        </w:rPr>
        <w:t>Люкина</w:t>
      </w:r>
      <w:proofErr w:type="spellEnd"/>
      <w:r w:rsidR="00A809B7" w:rsidRPr="00F23580">
        <w:rPr>
          <w:rFonts w:ascii="Times New Roman" w:hAnsi="Times New Roman" w:cs="Times New Roman"/>
          <w:sz w:val="28"/>
          <w:szCs w:val="28"/>
        </w:rPr>
        <w:t xml:space="preserve"> Н</w:t>
      </w:r>
      <w:r w:rsidRPr="00F23580">
        <w:rPr>
          <w:rFonts w:ascii="Times New Roman" w:hAnsi="Times New Roman" w:cs="Times New Roman"/>
          <w:sz w:val="28"/>
          <w:szCs w:val="28"/>
        </w:rPr>
        <w:t xml:space="preserve">аталья, </w:t>
      </w:r>
      <w:proofErr w:type="spellStart"/>
      <w:r w:rsidRPr="00F23580">
        <w:rPr>
          <w:rFonts w:ascii="Times New Roman" w:hAnsi="Times New Roman" w:cs="Times New Roman"/>
          <w:sz w:val="28"/>
          <w:szCs w:val="28"/>
        </w:rPr>
        <w:t>Гамидов</w:t>
      </w:r>
      <w:proofErr w:type="spellEnd"/>
      <w:r w:rsidRPr="00F23580">
        <w:rPr>
          <w:rFonts w:ascii="Times New Roman" w:hAnsi="Times New Roman" w:cs="Times New Roman"/>
          <w:sz w:val="28"/>
          <w:szCs w:val="28"/>
        </w:rPr>
        <w:t xml:space="preserve"> Константин и Лапин  Максим   (МБОУ  «</w:t>
      </w:r>
      <w:proofErr w:type="spellStart"/>
      <w:r w:rsidRPr="00F23580">
        <w:rPr>
          <w:rFonts w:ascii="Times New Roman" w:hAnsi="Times New Roman" w:cs="Times New Roman"/>
          <w:sz w:val="28"/>
          <w:szCs w:val="28"/>
        </w:rPr>
        <w:t>Кучеровская</w:t>
      </w:r>
      <w:proofErr w:type="spellEnd"/>
      <w:r w:rsidRPr="00F23580">
        <w:rPr>
          <w:rFonts w:ascii="Times New Roman" w:hAnsi="Times New Roman" w:cs="Times New Roman"/>
          <w:sz w:val="28"/>
          <w:szCs w:val="28"/>
        </w:rPr>
        <w:t xml:space="preserve"> СШ </w:t>
      </w:r>
      <w:proofErr w:type="spellStart"/>
      <w:r w:rsidRPr="00F23580">
        <w:rPr>
          <w:rFonts w:ascii="Times New Roman" w:hAnsi="Times New Roman" w:cs="Times New Roman"/>
          <w:sz w:val="28"/>
          <w:szCs w:val="28"/>
        </w:rPr>
        <w:t>им.А.К.Корнеева</w:t>
      </w:r>
      <w:proofErr w:type="spellEnd"/>
      <w:r w:rsidRPr="00F23580">
        <w:rPr>
          <w:rFonts w:ascii="Times New Roman" w:hAnsi="Times New Roman" w:cs="Times New Roman"/>
          <w:sz w:val="28"/>
          <w:szCs w:val="28"/>
        </w:rPr>
        <w:t xml:space="preserve">,   29,1, 23,6,22,6, 22,2 и 21,6);  </w:t>
      </w:r>
      <w:r w:rsidRPr="00F23580">
        <w:rPr>
          <w:rFonts w:ascii="Times New Roman" w:hAnsi="Times New Roman" w:cs="Times New Roman"/>
          <w:color w:val="FF0000"/>
          <w:sz w:val="28"/>
          <w:szCs w:val="28"/>
        </w:rPr>
        <w:t xml:space="preserve">   </w:t>
      </w:r>
      <w:r w:rsidRPr="00F23580">
        <w:rPr>
          <w:rFonts w:ascii="Times New Roman" w:hAnsi="Times New Roman" w:cs="Times New Roman"/>
          <w:sz w:val="28"/>
          <w:szCs w:val="28"/>
        </w:rPr>
        <w:t xml:space="preserve">Вдовина Лилия (МБОУ </w:t>
      </w:r>
      <w:proofErr w:type="spellStart"/>
      <w:r w:rsidRPr="00F23580">
        <w:rPr>
          <w:rFonts w:ascii="Times New Roman" w:hAnsi="Times New Roman" w:cs="Times New Roman"/>
          <w:sz w:val="28"/>
          <w:szCs w:val="28"/>
        </w:rPr>
        <w:t>Нижнеингашская</w:t>
      </w:r>
      <w:proofErr w:type="spellEnd"/>
      <w:r w:rsidRPr="00F23580">
        <w:rPr>
          <w:rFonts w:ascii="Times New Roman" w:hAnsi="Times New Roman" w:cs="Times New Roman"/>
          <w:sz w:val="28"/>
          <w:szCs w:val="28"/>
        </w:rPr>
        <w:t xml:space="preserve">  СШ №2, 22,1);     Шульга Ирина (МБОУ «</w:t>
      </w:r>
      <w:proofErr w:type="spellStart"/>
      <w:r w:rsidRPr="00F23580">
        <w:rPr>
          <w:rFonts w:ascii="Times New Roman" w:hAnsi="Times New Roman" w:cs="Times New Roman"/>
          <w:sz w:val="28"/>
          <w:szCs w:val="28"/>
        </w:rPr>
        <w:t>Верхнеингашская</w:t>
      </w:r>
      <w:proofErr w:type="spellEnd"/>
      <w:r w:rsidRPr="00F23580">
        <w:rPr>
          <w:rFonts w:ascii="Times New Roman" w:hAnsi="Times New Roman" w:cs="Times New Roman"/>
          <w:sz w:val="28"/>
          <w:szCs w:val="28"/>
        </w:rPr>
        <w:t xml:space="preserve"> ОШ», 20,4)</w:t>
      </w:r>
      <w:r w:rsidR="00576E9E" w:rsidRPr="00F23580">
        <w:rPr>
          <w:rFonts w:ascii="Times New Roman" w:hAnsi="Times New Roman" w:cs="Times New Roman"/>
          <w:sz w:val="28"/>
          <w:szCs w:val="28"/>
        </w:rPr>
        <w:t>.</w:t>
      </w:r>
    </w:p>
    <w:p w:rsidR="00576E9E" w:rsidRPr="00F23580" w:rsidRDefault="00576E9E"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Тем не менее, по результатам регионального мониторинга в июне 2022 года район набрал менее 7 баллов, что составляет 29,6%</w:t>
      </w:r>
      <w:r w:rsidR="00EF4EEE" w:rsidRPr="00F23580">
        <w:rPr>
          <w:rFonts w:ascii="Times New Roman" w:hAnsi="Times New Roman" w:cs="Times New Roman"/>
          <w:sz w:val="28"/>
          <w:szCs w:val="28"/>
        </w:rPr>
        <w:t xml:space="preserve">.  Работу по направлению предстоит тщательно проанализировать, выявить причины низкого показателя и перестроить деятельность. </w:t>
      </w:r>
    </w:p>
    <w:p w:rsidR="003D73F0" w:rsidRPr="00F23580" w:rsidRDefault="003D73F0" w:rsidP="002A1816">
      <w:pPr>
        <w:pStyle w:val="a6"/>
        <w:ind w:firstLine="360"/>
        <w:jc w:val="both"/>
        <w:rPr>
          <w:rFonts w:ascii="Times New Roman" w:hAnsi="Times New Roman" w:cs="Times New Roman"/>
          <w:sz w:val="28"/>
          <w:szCs w:val="28"/>
        </w:rPr>
      </w:pPr>
    </w:p>
    <w:p w:rsidR="007B778C" w:rsidRPr="00F23580" w:rsidRDefault="00476217" w:rsidP="002A1816">
      <w:pPr>
        <w:pStyle w:val="a6"/>
        <w:ind w:firstLine="360"/>
        <w:jc w:val="both"/>
        <w:rPr>
          <w:rFonts w:ascii="Times New Roman" w:hAnsi="Times New Roman" w:cs="Times New Roman"/>
          <w:sz w:val="28"/>
          <w:szCs w:val="28"/>
        </w:rPr>
      </w:pPr>
      <w:r w:rsidRPr="00F23580">
        <w:rPr>
          <w:rFonts w:ascii="Times New Roman" w:hAnsi="Times New Roman" w:cs="Times New Roman"/>
          <w:sz w:val="28"/>
          <w:szCs w:val="28"/>
        </w:rPr>
        <w:lastRenderedPageBreak/>
        <w:t xml:space="preserve"> </w:t>
      </w:r>
      <w:r w:rsidR="00DF12B5" w:rsidRPr="00F23580">
        <w:rPr>
          <w:rFonts w:ascii="Times New Roman" w:hAnsi="Times New Roman" w:cs="Times New Roman"/>
          <w:sz w:val="28"/>
          <w:szCs w:val="28"/>
        </w:rPr>
        <w:t>Коллеги, остановлюсь на основных направлениях изменений, которые определены общей федеральной стратегией</w:t>
      </w:r>
      <w:r w:rsidR="00CC1786" w:rsidRPr="00F23580">
        <w:rPr>
          <w:rFonts w:ascii="Times New Roman" w:hAnsi="Times New Roman" w:cs="Times New Roman"/>
          <w:sz w:val="28"/>
          <w:szCs w:val="28"/>
        </w:rPr>
        <w:t xml:space="preserve">, в том числе, </w:t>
      </w:r>
      <w:r w:rsidR="00DF12B5" w:rsidRPr="00F23580">
        <w:rPr>
          <w:rFonts w:ascii="Times New Roman" w:hAnsi="Times New Roman" w:cs="Times New Roman"/>
          <w:sz w:val="28"/>
          <w:szCs w:val="28"/>
        </w:rPr>
        <w:t xml:space="preserve">в сфере воспитания. </w:t>
      </w:r>
    </w:p>
    <w:p w:rsidR="007B778C" w:rsidRPr="00F23580" w:rsidRDefault="00DF12B5" w:rsidP="002A1816">
      <w:pPr>
        <w:pStyle w:val="Default"/>
        <w:ind w:firstLine="708"/>
        <w:jc w:val="both"/>
        <w:rPr>
          <w:sz w:val="28"/>
          <w:szCs w:val="28"/>
        </w:rPr>
      </w:pPr>
      <w:r w:rsidRPr="00F23580">
        <w:rPr>
          <w:sz w:val="28"/>
          <w:szCs w:val="28"/>
        </w:rPr>
        <w:t>Ключевы</w:t>
      </w:r>
      <w:r w:rsidR="007B778C" w:rsidRPr="00F23580">
        <w:rPr>
          <w:sz w:val="28"/>
          <w:szCs w:val="28"/>
        </w:rPr>
        <w:t>ми</w:t>
      </w:r>
      <w:r w:rsidRPr="00F23580">
        <w:rPr>
          <w:sz w:val="28"/>
          <w:szCs w:val="28"/>
        </w:rPr>
        <w:t xml:space="preserve"> аспект</w:t>
      </w:r>
      <w:r w:rsidR="007B778C" w:rsidRPr="00F23580">
        <w:rPr>
          <w:sz w:val="28"/>
          <w:szCs w:val="28"/>
        </w:rPr>
        <w:t xml:space="preserve">ами государственной политики в сфере воспитания являются: </w:t>
      </w:r>
    </w:p>
    <w:p w:rsidR="00DF12B5" w:rsidRPr="00F23580" w:rsidRDefault="00B569D9" w:rsidP="002A1816">
      <w:pPr>
        <w:pStyle w:val="Default"/>
        <w:ind w:firstLine="708"/>
        <w:jc w:val="both"/>
        <w:rPr>
          <w:sz w:val="28"/>
          <w:szCs w:val="28"/>
        </w:rPr>
      </w:pPr>
      <w:r w:rsidRPr="00F23580">
        <w:rPr>
          <w:sz w:val="28"/>
          <w:szCs w:val="28"/>
        </w:rPr>
        <w:t xml:space="preserve"> </w:t>
      </w:r>
      <w:r w:rsidR="007B778C" w:rsidRPr="00F23580">
        <w:rPr>
          <w:sz w:val="28"/>
          <w:szCs w:val="28"/>
        </w:rPr>
        <w:t xml:space="preserve">Обновление содержания образования, в том числе через обобщение передового опыта, выявление и распространение </w:t>
      </w:r>
      <w:r w:rsidR="00DF12B5" w:rsidRPr="00F23580">
        <w:rPr>
          <w:sz w:val="28"/>
          <w:szCs w:val="28"/>
        </w:rPr>
        <w:t xml:space="preserve"> </w:t>
      </w:r>
      <w:r w:rsidR="007B778C" w:rsidRPr="00F23580">
        <w:rPr>
          <w:sz w:val="28"/>
          <w:szCs w:val="28"/>
        </w:rPr>
        <w:t>успешных практик воспитания</w:t>
      </w:r>
    </w:p>
    <w:p w:rsidR="007B778C" w:rsidRPr="00F23580" w:rsidRDefault="007B778C" w:rsidP="002A1816">
      <w:pPr>
        <w:pStyle w:val="Default"/>
        <w:ind w:firstLine="708"/>
        <w:jc w:val="both"/>
        <w:rPr>
          <w:sz w:val="28"/>
          <w:szCs w:val="28"/>
        </w:rPr>
      </w:pPr>
      <w:r w:rsidRPr="00F23580">
        <w:rPr>
          <w:sz w:val="28"/>
          <w:szCs w:val="28"/>
        </w:rPr>
        <w:t>Развитие воспитательной среды, в том числе через интеграцию программ общего и дополнительного образования</w:t>
      </w:r>
    </w:p>
    <w:p w:rsidR="007B778C" w:rsidRPr="00F23580" w:rsidRDefault="007B778C" w:rsidP="002A1816">
      <w:pPr>
        <w:pStyle w:val="Default"/>
        <w:ind w:firstLine="708"/>
        <w:jc w:val="both"/>
        <w:rPr>
          <w:sz w:val="28"/>
          <w:szCs w:val="28"/>
        </w:rPr>
      </w:pPr>
      <w:r w:rsidRPr="00F23580">
        <w:rPr>
          <w:sz w:val="28"/>
          <w:szCs w:val="28"/>
        </w:rPr>
        <w:t xml:space="preserve">Развитие работы с родителями, родительским сообществом, поиск методик вовлечения родителей в воспитательный процесс </w:t>
      </w:r>
    </w:p>
    <w:p w:rsidR="007B778C" w:rsidRPr="00F23580" w:rsidRDefault="00CC1786" w:rsidP="002A1816">
      <w:pPr>
        <w:pStyle w:val="Default"/>
        <w:ind w:firstLine="708"/>
        <w:jc w:val="both"/>
        <w:rPr>
          <w:sz w:val="28"/>
          <w:szCs w:val="28"/>
        </w:rPr>
      </w:pPr>
      <w:r w:rsidRPr="00F23580">
        <w:rPr>
          <w:sz w:val="28"/>
          <w:szCs w:val="28"/>
        </w:rPr>
        <w:t>М</w:t>
      </w:r>
      <w:r w:rsidR="007B778C" w:rsidRPr="00F23580">
        <w:rPr>
          <w:sz w:val="28"/>
          <w:szCs w:val="28"/>
        </w:rPr>
        <w:t>етодическое сопровождение и повышение квалификации педагогов, решающих задачи в области воспитания</w:t>
      </w:r>
    </w:p>
    <w:p w:rsidR="007B778C" w:rsidRPr="00F23580" w:rsidRDefault="00CC1786" w:rsidP="002A1816">
      <w:pPr>
        <w:pStyle w:val="Default"/>
        <w:ind w:firstLine="708"/>
        <w:jc w:val="both"/>
        <w:rPr>
          <w:sz w:val="28"/>
          <w:szCs w:val="28"/>
        </w:rPr>
      </w:pPr>
      <w:r w:rsidRPr="00F23580">
        <w:rPr>
          <w:sz w:val="28"/>
          <w:szCs w:val="28"/>
        </w:rPr>
        <w:t>Ф</w:t>
      </w:r>
      <w:r w:rsidR="007B778C" w:rsidRPr="00F23580">
        <w:rPr>
          <w:sz w:val="28"/>
          <w:szCs w:val="28"/>
        </w:rPr>
        <w:t>ормирование подходов к оценке эффективности воспитания.</w:t>
      </w:r>
    </w:p>
    <w:p w:rsidR="003D73F0" w:rsidRPr="00F23580" w:rsidRDefault="003D73F0" w:rsidP="002A1816">
      <w:pPr>
        <w:pStyle w:val="Default"/>
        <w:ind w:firstLine="708"/>
        <w:jc w:val="both"/>
        <w:rPr>
          <w:sz w:val="28"/>
          <w:szCs w:val="28"/>
        </w:rPr>
      </w:pPr>
    </w:p>
    <w:p w:rsidR="005E5660" w:rsidRPr="00F23580" w:rsidRDefault="007B778C" w:rsidP="002A1816">
      <w:pPr>
        <w:pStyle w:val="Default"/>
        <w:ind w:firstLine="708"/>
        <w:jc w:val="both"/>
        <w:rPr>
          <w:sz w:val="28"/>
          <w:szCs w:val="28"/>
        </w:rPr>
      </w:pPr>
      <w:r w:rsidRPr="00F23580">
        <w:rPr>
          <w:sz w:val="28"/>
          <w:szCs w:val="28"/>
        </w:rPr>
        <w:t>Для школ, дошкольн</w:t>
      </w:r>
      <w:r w:rsidR="005E5660" w:rsidRPr="00F23580">
        <w:rPr>
          <w:sz w:val="28"/>
          <w:szCs w:val="28"/>
        </w:rPr>
        <w:t xml:space="preserve">ых образовательных организаций </w:t>
      </w:r>
      <w:r w:rsidRPr="00F23580">
        <w:rPr>
          <w:sz w:val="28"/>
          <w:szCs w:val="28"/>
        </w:rPr>
        <w:t xml:space="preserve">остается </w:t>
      </w:r>
      <w:r w:rsidR="005E5660" w:rsidRPr="00F23580">
        <w:rPr>
          <w:sz w:val="28"/>
          <w:szCs w:val="28"/>
        </w:rPr>
        <w:t>актуальным вопрос разработки и реализации р</w:t>
      </w:r>
      <w:r w:rsidR="00CC1786" w:rsidRPr="00F23580">
        <w:rPr>
          <w:sz w:val="28"/>
          <w:szCs w:val="28"/>
        </w:rPr>
        <w:t>абочих программ воспитания. На у</w:t>
      </w:r>
      <w:r w:rsidR="005E5660" w:rsidRPr="00F23580">
        <w:rPr>
          <w:sz w:val="28"/>
          <w:szCs w:val="28"/>
        </w:rPr>
        <w:t xml:space="preserve">ровне РФ обобщена двухлетняя реализация рабочих программ воспитания и в ближайшее время в школы будет направлена обновленная примерная рабочая программа воспитания. Обращаю ваше внимание на то, что рабочая программа воспитания является концептуальным документом долгосрочного действия, поэтому важно обеспечить  неформальный подход к ее разработке, обсуждению и дальнейшей реализации. </w:t>
      </w:r>
    </w:p>
    <w:p w:rsidR="003D73F0" w:rsidRPr="00F23580" w:rsidRDefault="003D73F0" w:rsidP="002A1816">
      <w:pPr>
        <w:pStyle w:val="Default"/>
        <w:ind w:firstLine="708"/>
        <w:jc w:val="both"/>
        <w:rPr>
          <w:sz w:val="28"/>
          <w:szCs w:val="28"/>
        </w:rPr>
      </w:pPr>
    </w:p>
    <w:p w:rsidR="003D73F0" w:rsidRPr="00F23580" w:rsidRDefault="005E5660" w:rsidP="002A1816">
      <w:pPr>
        <w:pStyle w:val="Default"/>
        <w:ind w:firstLine="708"/>
        <w:jc w:val="both"/>
        <w:rPr>
          <w:sz w:val="28"/>
          <w:szCs w:val="28"/>
        </w:rPr>
      </w:pPr>
      <w:r w:rsidRPr="00F23580">
        <w:rPr>
          <w:sz w:val="28"/>
          <w:szCs w:val="28"/>
        </w:rPr>
        <w:t xml:space="preserve">Частью рабочей программы воспитания, как вы знаете, является календарный план. Примерный календарный план, разработанный на федеральном уровне, должен стать его инвариантной частью. Он определяет единство воспитательного пространства на всей территории РФ.  При этом каждая школа может самостоятельно определять формы и способы </w:t>
      </w:r>
      <w:proofErr w:type="gramStart"/>
      <w:r w:rsidRPr="00F23580">
        <w:rPr>
          <w:sz w:val="28"/>
          <w:szCs w:val="28"/>
        </w:rPr>
        <w:t>мероприятий</w:t>
      </w:r>
      <w:proofErr w:type="gramEnd"/>
      <w:r w:rsidRPr="00F23580">
        <w:rPr>
          <w:sz w:val="28"/>
          <w:szCs w:val="28"/>
        </w:rPr>
        <w:t xml:space="preserve"> и организацию действий, опираясь на свои особенности и традиции. </w:t>
      </w:r>
    </w:p>
    <w:p w:rsidR="003D73F0" w:rsidRPr="00F23580" w:rsidRDefault="003D73F0" w:rsidP="002A1816">
      <w:pPr>
        <w:pStyle w:val="Default"/>
        <w:ind w:firstLine="708"/>
        <w:jc w:val="both"/>
        <w:rPr>
          <w:sz w:val="28"/>
          <w:szCs w:val="28"/>
        </w:rPr>
      </w:pPr>
    </w:p>
    <w:p w:rsidR="00B35D7D" w:rsidRPr="00F23580" w:rsidRDefault="005E5660" w:rsidP="002A1816">
      <w:pPr>
        <w:pStyle w:val="Default"/>
        <w:ind w:firstLine="708"/>
        <w:jc w:val="both"/>
        <w:rPr>
          <w:sz w:val="28"/>
          <w:szCs w:val="28"/>
        </w:rPr>
      </w:pPr>
      <w:r w:rsidRPr="00F23580">
        <w:rPr>
          <w:sz w:val="28"/>
          <w:szCs w:val="28"/>
        </w:rPr>
        <w:t>С регионального уровня календарный план дополнен региональным компонентом, по</w:t>
      </w:r>
      <w:r w:rsidR="005B62AD" w:rsidRPr="00F23580">
        <w:rPr>
          <w:sz w:val="28"/>
          <w:szCs w:val="28"/>
        </w:rPr>
        <w:t>священным 200-летию Енисейской Г</w:t>
      </w:r>
      <w:r w:rsidRPr="00F23580">
        <w:rPr>
          <w:sz w:val="28"/>
          <w:szCs w:val="28"/>
        </w:rPr>
        <w:t>убернии</w:t>
      </w:r>
      <w:r w:rsidR="00B35D7D" w:rsidRPr="00F23580">
        <w:rPr>
          <w:sz w:val="28"/>
          <w:szCs w:val="28"/>
        </w:rPr>
        <w:t>. Мероприятия плана вы можете увидеть на экране.</w:t>
      </w:r>
    </w:p>
    <w:p w:rsidR="007B778C" w:rsidRPr="00F23580" w:rsidRDefault="005B62AD" w:rsidP="002A1816">
      <w:pPr>
        <w:pStyle w:val="Default"/>
        <w:ind w:firstLine="708"/>
        <w:jc w:val="both"/>
        <w:rPr>
          <w:sz w:val="28"/>
          <w:szCs w:val="28"/>
        </w:rPr>
      </w:pPr>
      <w:r w:rsidRPr="00F23580">
        <w:rPr>
          <w:sz w:val="28"/>
          <w:szCs w:val="28"/>
        </w:rPr>
        <w:t xml:space="preserve"> </w:t>
      </w:r>
      <w:proofErr w:type="gramStart"/>
      <w:r w:rsidRPr="00F23580">
        <w:rPr>
          <w:sz w:val="28"/>
          <w:szCs w:val="28"/>
        </w:rPr>
        <w:t>(Методическая разработка урока</w:t>
      </w:r>
      <w:r w:rsidR="00482B36" w:rsidRPr="00F23580">
        <w:rPr>
          <w:sz w:val="28"/>
          <w:szCs w:val="28"/>
        </w:rPr>
        <w:t xml:space="preserve"> «</w:t>
      </w:r>
      <w:r w:rsidRPr="00F23580">
        <w:rPr>
          <w:sz w:val="28"/>
          <w:szCs w:val="28"/>
        </w:rPr>
        <w:t xml:space="preserve">Путешествие по Енисейской губернии для 1-4 классов, 5-8 классов, 9-11 классов); 14-16 сентября 2022 года </w:t>
      </w:r>
      <w:r w:rsidRPr="00F23580">
        <w:rPr>
          <w:sz w:val="28"/>
          <w:szCs w:val="28"/>
          <w:lang w:val="en-US"/>
        </w:rPr>
        <w:t>I</w:t>
      </w:r>
      <w:r w:rsidRPr="00F23580">
        <w:rPr>
          <w:sz w:val="28"/>
          <w:szCs w:val="28"/>
        </w:rPr>
        <w:t>Х Международный Сибирский исторический форум, посвященный историко-культурному наследию народов Сибири и Дальнего Востока и 200-летию основания Енисейской Губернии; Просветительский проект: д</w:t>
      </w:r>
      <w:r w:rsidR="00482B36" w:rsidRPr="00F23580">
        <w:rPr>
          <w:sz w:val="28"/>
          <w:szCs w:val="28"/>
        </w:rPr>
        <w:t>иктант для школьников 5-9 класс</w:t>
      </w:r>
      <w:r w:rsidRPr="00F23580">
        <w:rPr>
          <w:sz w:val="28"/>
          <w:szCs w:val="28"/>
        </w:rPr>
        <w:t>ов «200 лет Енисейской Губернии: вехи истории»).</w:t>
      </w:r>
      <w:proofErr w:type="gramEnd"/>
    </w:p>
    <w:p w:rsidR="007B778C" w:rsidRPr="00F23580" w:rsidRDefault="005B62AD" w:rsidP="002A1816">
      <w:pPr>
        <w:pStyle w:val="Default"/>
        <w:ind w:firstLine="708"/>
        <w:jc w:val="both"/>
        <w:rPr>
          <w:sz w:val="28"/>
          <w:szCs w:val="28"/>
        </w:rPr>
      </w:pPr>
      <w:r w:rsidRPr="00F23580">
        <w:rPr>
          <w:sz w:val="28"/>
          <w:szCs w:val="28"/>
        </w:rPr>
        <w:t xml:space="preserve">Мероприятия направлены на популяризацию знаний об истории и культуре Красноярского края, а также об истории бывшей Енисейской Губернии. </w:t>
      </w:r>
    </w:p>
    <w:p w:rsidR="005B62AD" w:rsidRPr="00F23580" w:rsidRDefault="005B62AD" w:rsidP="002A1816">
      <w:pPr>
        <w:pStyle w:val="Default"/>
        <w:ind w:firstLine="708"/>
        <w:jc w:val="both"/>
        <w:rPr>
          <w:sz w:val="28"/>
          <w:szCs w:val="28"/>
        </w:rPr>
      </w:pPr>
      <w:r w:rsidRPr="00F23580">
        <w:rPr>
          <w:sz w:val="28"/>
          <w:szCs w:val="28"/>
        </w:rPr>
        <w:lastRenderedPageBreak/>
        <w:t xml:space="preserve">Итак, рабочие программы воспитания и, в том числе, календарное планирование, необходимо откорректировать и привести в соответствие с федеральными и региональными документами. </w:t>
      </w:r>
    </w:p>
    <w:p w:rsidR="003D73F0" w:rsidRPr="00F23580" w:rsidRDefault="003D73F0" w:rsidP="002A1816">
      <w:pPr>
        <w:pStyle w:val="Default"/>
        <w:ind w:firstLine="708"/>
        <w:jc w:val="both"/>
        <w:rPr>
          <w:sz w:val="28"/>
          <w:szCs w:val="28"/>
        </w:rPr>
      </w:pPr>
    </w:p>
    <w:p w:rsidR="000E1485" w:rsidRPr="00F23580" w:rsidRDefault="005B62AD" w:rsidP="002A1816">
      <w:pPr>
        <w:pStyle w:val="Default"/>
        <w:ind w:firstLine="708"/>
        <w:jc w:val="both"/>
        <w:rPr>
          <w:sz w:val="28"/>
          <w:szCs w:val="28"/>
        </w:rPr>
      </w:pPr>
      <w:r w:rsidRPr="00F23580">
        <w:rPr>
          <w:sz w:val="28"/>
          <w:szCs w:val="28"/>
        </w:rPr>
        <w:t>Федерация задает единый подход к реализации внеурочной деятельности</w:t>
      </w:r>
      <w:r w:rsidR="00A9326D" w:rsidRPr="00F23580">
        <w:rPr>
          <w:sz w:val="28"/>
          <w:szCs w:val="28"/>
        </w:rPr>
        <w:t xml:space="preserve">. </w:t>
      </w:r>
      <w:r w:rsidR="00B569D9" w:rsidRPr="00F23580">
        <w:rPr>
          <w:sz w:val="28"/>
          <w:szCs w:val="28"/>
        </w:rPr>
        <w:t xml:space="preserve"> </w:t>
      </w:r>
      <w:r w:rsidR="00A9326D" w:rsidRPr="00F23580">
        <w:rPr>
          <w:sz w:val="28"/>
          <w:szCs w:val="28"/>
        </w:rPr>
        <w:t xml:space="preserve"> Существенной составляющей внеурочной деятельности явля</w:t>
      </w:r>
      <w:r w:rsidR="00B569D9" w:rsidRPr="00F23580">
        <w:rPr>
          <w:sz w:val="28"/>
          <w:szCs w:val="28"/>
        </w:rPr>
        <w:t xml:space="preserve">ется проект «Разговор о </w:t>
      </w:r>
      <w:proofErr w:type="gramStart"/>
      <w:r w:rsidR="00B569D9" w:rsidRPr="00F23580">
        <w:rPr>
          <w:sz w:val="28"/>
          <w:szCs w:val="28"/>
        </w:rPr>
        <w:t>важном</w:t>
      </w:r>
      <w:proofErr w:type="gramEnd"/>
      <w:r w:rsidR="00B569D9" w:rsidRPr="00F23580">
        <w:rPr>
          <w:sz w:val="28"/>
          <w:szCs w:val="28"/>
        </w:rPr>
        <w:t xml:space="preserve">» </w:t>
      </w:r>
      <w:r w:rsidR="00A9326D" w:rsidRPr="00F23580">
        <w:rPr>
          <w:sz w:val="28"/>
          <w:szCs w:val="28"/>
        </w:rPr>
        <w:t xml:space="preserve"> цикла еженедельных просветительских мероприятий патриотической, нравственной и экологической направленности. Это 34 </w:t>
      </w:r>
      <w:proofErr w:type="gramStart"/>
      <w:r w:rsidR="00A9326D" w:rsidRPr="00F23580">
        <w:rPr>
          <w:sz w:val="28"/>
          <w:szCs w:val="28"/>
        </w:rPr>
        <w:t>классных</w:t>
      </w:r>
      <w:proofErr w:type="gramEnd"/>
      <w:r w:rsidR="00A9326D" w:rsidRPr="00F23580">
        <w:rPr>
          <w:sz w:val="28"/>
          <w:szCs w:val="28"/>
        </w:rPr>
        <w:t xml:space="preserve"> часа, которые разработаны на уровне Федерации. В проекте будут задействованы все обучающиеся с 1 по 11 класс. Задача проект</w:t>
      </w:r>
      <w:proofErr w:type="gramStart"/>
      <w:r w:rsidR="00A9326D" w:rsidRPr="00F23580">
        <w:rPr>
          <w:sz w:val="28"/>
          <w:szCs w:val="28"/>
        </w:rPr>
        <w:t>а-</w:t>
      </w:r>
      <w:proofErr w:type="gramEnd"/>
      <w:r w:rsidR="00A9326D" w:rsidRPr="00F23580">
        <w:rPr>
          <w:sz w:val="28"/>
          <w:szCs w:val="28"/>
        </w:rPr>
        <w:t xml:space="preserve"> формирование взглядов, установок, ценностных ориентиров на основе национальных ценностей и традиций. </w:t>
      </w:r>
    </w:p>
    <w:p w:rsidR="000E1485" w:rsidRPr="00F23580" w:rsidRDefault="000E1485" w:rsidP="002A1816">
      <w:pPr>
        <w:pStyle w:val="Default"/>
        <w:ind w:firstLine="708"/>
        <w:jc w:val="both"/>
        <w:rPr>
          <w:sz w:val="28"/>
          <w:szCs w:val="28"/>
        </w:rPr>
      </w:pPr>
    </w:p>
    <w:p w:rsidR="005B62AD" w:rsidRPr="00F23580" w:rsidRDefault="00A9326D" w:rsidP="002A1816">
      <w:pPr>
        <w:pStyle w:val="Default"/>
        <w:ind w:firstLine="708"/>
        <w:jc w:val="both"/>
        <w:rPr>
          <w:sz w:val="28"/>
          <w:szCs w:val="28"/>
        </w:rPr>
      </w:pPr>
      <w:r w:rsidRPr="00F23580">
        <w:rPr>
          <w:sz w:val="28"/>
          <w:szCs w:val="28"/>
        </w:rPr>
        <w:t xml:space="preserve">Каждая учебная неделя будет начинаться с разговора  о </w:t>
      </w:r>
      <w:proofErr w:type="gramStart"/>
      <w:r w:rsidRPr="00F23580">
        <w:rPr>
          <w:sz w:val="28"/>
          <w:szCs w:val="28"/>
        </w:rPr>
        <w:t>важном</w:t>
      </w:r>
      <w:proofErr w:type="gramEnd"/>
      <w:r w:rsidRPr="00F23580">
        <w:rPr>
          <w:sz w:val="28"/>
          <w:szCs w:val="28"/>
        </w:rPr>
        <w:t xml:space="preserve">. Ключевой фигурой проекта будут классные руководители. Материалы для классных часов расположены на портале «Единое содержание общего образования» и уже 5 сентября 2022 года будет проведен первый классный час </w:t>
      </w:r>
      <w:r w:rsidR="00D70D92" w:rsidRPr="00F23580">
        <w:rPr>
          <w:sz w:val="28"/>
          <w:szCs w:val="28"/>
        </w:rPr>
        <w:t xml:space="preserve">для всех школьников страны. </w:t>
      </w:r>
    </w:p>
    <w:p w:rsidR="000E1485" w:rsidRPr="00F23580" w:rsidRDefault="000E1485" w:rsidP="002A1816">
      <w:pPr>
        <w:pStyle w:val="Default"/>
        <w:ind w:firstLine="708"/>
        <w:jc w:val="both"/>
        <w:rPr>
          <w:sz w:val="28"/>
          <w:szCs w:val="28"/>
        </w:rPr>
      </w:pPr>
    </w:p>
    <w:p w:rsidR="00D70D92" w:rsidRPr="00F23580" w:rsidRDefault="00D70D92" w:rsidP="002A1816">
      <w:pPr>
        <w:pStyle w:val="Default"/>
        <w:ind w:firstLine="708"/>
        <w:jc w:val="both"/>
        <w:rPr>
          <w:sz w:val="28"/>
          <w:szCs w:val="28"/>
        </w:rPr>
      </w:pPr>
      <w:r w:rsidRPr="00F23580">
        <w:rPr>
          <w:sz w:val="28"/>
          <w:szCs w:val="28"/>
        </w:rPr>
        <w:t xml:space="preserve">Одним из приоритетов государственной политики является применение государственной символики Российской Федерации, изучение ее истории. Обращаю ваше внимание, что уже 1 сентября в практике воспитательной работы всем образовательным организациям необходимо обеспечить проведение церемонии поднятия и спуска государственного флага и исполнение государственного гимна. Это мероприятие необходимо проводить еженедельно в соответствии со стандартом, разработанным на уровне Федерации, а также разработанными методическими рекомендациями. </w:t>
      </w:r>
    </w:p>
    <w:p w:rsidR="000E1485" w:rsidRPr="00F23580" w:rsidRDefault="000E1485" w:rsidP="002A1816">
      <w:pPr>
        <w:pStyle w:val="Default"/>
        <w:ind w:firstLine="708"/>
        <w:jc w:val="both"/>
        <w:rPr>
          <w:sz w:val="28"/>
          <w:szCs w:val="28"/>
        </w:rPr>
      </w:pPr>
    </w:p>
    <w:p w:rsidR="00EF4EEE" w:rsidRPr="00F23580" w:rsidRDefault="00D70D92" w:rsidP="002A1816">
      <w:pPr>
        <w:pStyle w:val="Default"/>
        <w:ind w:firstLine="708"/>
        <w:jc w:val="both"/>
        <w:rPr>
          <w:sz w:val="28"/>
          <w:szCs w:val="28"/>
        </w:rPr>
      </w:pPr>
      <w:r w:rsidRPr="00F23580">
        <w:rPr>
          <w:sz w:val="28"/>
          <w:szCs w:val="28"/>
        </w:rPr>
        <w:t xml:space="preserve">Существенное значение в системе воспитания имеют образовательное пространство и воспитательная среда. </w:t>
      </w:r>
      <w:r w:rsidR="00BD10E2" w:rsidRPr="00F23580">
        <w:rPr>
          <w:sz w:val="28"/>
          <w:szCs w:val="28"/>
        </w:rPr>
        <w:t xml:space="preserve">Развитие воспитательной среды – это федеральный приоритет ближайших лет. В школе необходимо </w:t>
      </w:r>
      <w:r w:rsidR="00EF4EEE" w:rsidRPr="00F23580">
        <w:rPr>
          <w:sz w:val="28"/>
          <w:szCs w:val="28"/>
        </w:rPr>
        <w:t xml:space="preserve">продолжать </w:t>
      </w:r>
      <w:r w:rsidR="00BD10E2" w:rsidRPr="00F23580">
        <w:rPr>
          <w:sz w:val="28"/>
          <w:szCs w:val="28"/>
        </w:rPr>
        <w:t>создавать места для самореализации обучающихся, таких как музеи, спортивные клубы, школьные театры, детские общественные объединения, научно-исследовательские общества, програм</w:t>
      </w:r>
      <w:r w:rsidR="00EF4EEE" w:rsidRPr="00F23580">
        <w:rPr>
          <w:sz w:val="28"/>
          <w:szCs w:val="28"/>
        </w:rPr>
        <w:t xml:space="preserve">мы дополнительного образования и деятельность в этих местах должна быть организована на должном уровне. </w:t>
      </w:r>
    </w:p>
    <w:p w:rsidR="00B569D9" w:rsidRPr="00F23580" w:rsidRDefault="00BD10E2" w:rsidP="002A1816">
      <w:pPr>
        <w:pStyle w:val="Default"/>
        <w:ind w:firstLine="708"/>
        <w:jc w:val="both"/>
        <w:rPr>
          <w:sz w:val="28"/>
          <w:szCs w:val="28"/>
        </w:rPr>
      </w:pPr>
      <w:r w:rsidRPr="00F23580">
        <w:rPr>
          <w:sz w:val="28"/>
          <w:szCs w:val="28"/>
        </w:rPr>
        <w:t xml:space="preserve">Кроме того, в каждой школе должны быть созданы центры детских инициатив. Важность решения этой задачи определяется и тем, что согласно Постановлению Правительства РФ среди </w:t>
      </w:r>
      <w:proofErr w:type="gramStart"/>
      <w:r w:rsidRPr="00F23580">
        <w:rPr>
          <w:sz w:val="28"/>
          <w:szCs w:val="28"/>
        </w:rPr>
        <w:t>показателей, отражающих деятельность руководителей органов власти есть</w:t>
      </w:r>
      <w:proofErr w:type="gramEnd"/>
      <w:r w:rsidRPr="00F23580">
        <w:rPr>
          <w:sz w:val="28"/>
          <w:szCs w:val="28"/>
        </w:rPr>
        <w:t xml:space="preserve"> такие показатели, как</w:t>
      </w:r>
      <w:r w:rsidR="00B569D9" w:rsidRPr="00F23580">
        <w:rPr>
          <w:sz w:val="28"/>
          <w:szCs w:val="28"/>
        </w:rPr>
        <w:t>:</w:t>
      </w:r>
    </w:p>
    <w:p w:rsidR="00B569D9" w:rsidRPr="00F23580" w:rsidRDefault="00BD10E2" w:rsidP="002A1816">
      <w:pPr>
        <w:pStyle w:val="Default"/>
        <w:ind w:firstLine="708"/>
        <w:jc w:val="both"/>
        <w:rPr>
          <w:sz w:val="28"/>
          <w:szCs w:val="28"/>
        </w:rPr>
      </w:pPr>
      <w:r w:rsidRPr="00F23580">
        <w:rPr>
          <w:sz w:val="28"/>
          <w:szCs w:val="28"/>
        </w:rPr>
        <w:t xml:space="preserve"> «доля граждан, занимающихся систем</w:t>
      </w:r>
      <w:r w:rsidR="00EF4EEE" w:rsidRPr="00F23580">
        <w:rPr>
          <w:sz w:val="28"/>
          <w:szCs w:val="28"/>
        </w:rPr>
        <w:t>атически физкультурой и спортом»</w:t>
      </w:r>
      <w:r w:rsidRPr="00F23580">
        <w:rPr>
          <w:sz w:val="28"/>
          <w:szCs w:val="28"/>
        </w:rPr>
        <w:t xml:space="preserve">, </w:t>
      </w:r>
    </w:p>
    <w:p w:rsidR="00B569D9" w:rsidRPr="00F23580" w:rsidRDefault="00BD10E2" w:rsidP="002A1816">
      <w:pPr>
        <w:pStyle w:val="Default"/>
        <w:ind w:firstLine="708"/>
        <w:jc w:val="both"/>
        <w:rPr>
          <w:sz w:val="28"/>
          <w:szCs w:val="28"/>
        </w:rPr>
      </w:pPr>
      <w:r w:rsidRPr="00F23580">
        <w:rPr>
          <w:sz w:val="28"/>
          <w:szCs w:val="28"/>
        </w:rPr>
        <w:t xml:space="preserve">«доля детей в возрасте от 5 до 18 лет, охваченных дополнительным образованием», </w:t>
      </w:r>
    </w:p>
    <w:p w:rsidR="00B569D9" w:rsidRPr="00F23580" w:rsidRDefault="00BD10E2" w:rsidP="002A1816">
      <w:pPr>
        <w:pStyle w:val="Default"/>
        <w:ind w:firstLine="708"/>
        <w:jc w:val="both"/>
        <w:rPr>
          <w:sz w:val="28"/>
          <w:szCs w:val="28"/>
        </w:rPr>
      </w:pPr>
      <w:r w:rsidRPr="00F23580">
        <w:rPr>
          <w:sz w:val="28"/>
          <w:szCs w:val="28"/>
        </w:rPr>
        <w:lastRenderedPageBreak/>
        <w:t xml:space="preserve">«доля детей и молодежи в возрасте от 7 до 30 лет, у которых </w:t>
      </w:r>
      <w:r w:rsidR="000325AC" w:rsidRPr="00F23580">
        <w:rPr>
          <w:sz w:val="28"/>
          <w:szCs w:val="28"/>
        </w:rPr>
        <w:t>выявл</w:t>
      </w:r>
      <w:r w:rsidRPr="00F23580">
        <w:rPr>
          <w:sz w:val="28"/>
          <w:szCs w:val="28"/>
        </w:rPr>
        <w:t xml:space="preserve">ены выдающиеся способности  </w:t>
      </w:r>
      <w:r w:rsidR="000325AC" w:rsidRPr="00F23580">
        <w:rPr>
          <w:sz w:val="28"/>
          <w:szCs w:val="28"/>
        </w:rPr>
        <w:t>и таланты».</w:t>
      </w:r>
    </w:p>
    <w:p w:rsidR="00D70D92" w:rsidRPr="00F23580" w:rsidRDefault="000325AC" w:rsidP="002A1816">
      <w:pPr>
        <w:pStyle w:val="Default"/>
        <w:ind w:firstLine="708"/>
        <w:jc w:val="both"/>
        <w:rPr>
          <w:sz w:val="28"/>
          <w:szCs w:val="28"/>
        </w:rPr>
      </w:pPr>
      <w:r w:rsidRPr="00F23580">
        <w:rPr>
          <w:sz w:val="28"/>
          <w:szCs w:val="28"/>
        </w:rPr>
        <w:t xml:space="preserve">  По этим показателям будут оцениваться не только губернаторы, но и главы муниципальных образований. </w:t>
      </w:r>
      <w:r w:rsidR="00E64CAB" w:rsidRPr="00F23580">
        <w:rPr>
          <w:sz w:val="28"/>
          <w:szCs w:val="28"/>
        </w:rPr>
        <w:t>А у нас по данным мониторинга, например, при наличии спортивных секций и 10 ФСК в школах, а также, ДЮСШ «Темп»,     спортом занимаются всего 36,9%.</w:t>
      </w:r>
    </w:p>
    <w:p w:rsidR="00D70D92" w:rsidRPr="00F23580" w:rsidRDefault="000325AC" w:rsidP="002A1816">
      <w:pPr>
        <w:pStyle w:val="Default"/>
        <w:ind w:firstLine="708"/>
        <w:jc w:val="both"/>
        <w:rPr>
          <w:sz w:val="28"/>
          <w:szCs w:val="28"/>
        </w:rPr>
      </w:pPr>
      <w:r w:rsidRPr="00F23580">
        <w:rPr>
          <w:sz w:val="28"/>
          <w:szCs w:val="28"/>
        </w:rPr>
        <w:t>Без развития воспитательной и образовательной среды, позволяющей обеспечить самореализацию, проявление способностей и талантов, трудно достигать высоких показателей</w:t>
      </w:r>
      <w:r w:rsidR="00E64CAB" w:rsidRPr="00F23580">
        <w:rPr>
          <w:sz w:val="28"/>
          <w:szCs w:val="28"/>
        </w:rPr>
        <w:t xml:space="preserve">.  </w:t>
      </w:r>
    </w:p>
    <w:p w:rsidR="000E1485" w:rsidRPr="00F23580" w:rsidRDefault="000E1485" w:rsidP="002A1816">
      <w:pPr>
        <w:pStyle w:val="Default"/>
        <w:ind w:firstLine="708"/>
        <w:jc w:val="both"/>
        <w:rPr>
          <w:sz w:val="28"/>
          <w:szCs w:val="28"/>
        </w:rPr>
      </w:pPr>
    </w:p>
    <w:p w:rsidR="003E0983" w:rsidRPr="00F23580" w:rsidRDefault="0087403F" w:rsidP="002A1816">
      <w:pPr>
        <w:pStyle w:val="Default"/>
        <w:ind w:firstLine="708"/>
        <w:jc w:val="both"/>
        <w:rPr>
          <w:sz w:val="28"/>
          <w:szCs w:val="28"/>
        </w:rPr>
      </w:pPr>
      <w:r w:rsidRPr="00F23580">
        <w:rPr>
          <w:sz w:val="28"/>
          <w:szCs w:val="28"/>
        </w:rPr>
        <w:t xml:space="preserve">Низка доля детей занимающихся </w:t>
      </w:r>
      <w:proofErr w:type="spellStart"/>
      <w:r w:rsidRPr="00F23580">
        <w:rPr>
          <w:sz w:val="28"/>
          <w:szCs w:val="28"/>
        </w:rPr>
        <w:t>во</w:t>
      </w:r>
      <w:r w:rsidR="00EF4EEE" w:rsidRPr="00F23580">
        <w:rPr>
          <w:sz w:val="28"/>
          <w:szCs w:val="28"/>
        </w:rPr>
        <w:t>лонтерством</w:t>
      </w:r>
      <w:proofErr w:type="spellEnd"/>
      <w:r w:rsidR="00EF4EEE" w:rsidRPr="00F23580">
        <w:rPr>
          <w:sz w:val="28"/>
          <w:szCs w:val="28"/>
        </w:rPr>
        <w:t xml:space="preserve"> и добровольчеством.</w:t>
      </w:r>
      <w:r w:rsidRPr="00F23580">
        <w:rPr>
          <w:sz w:val="28"/>
          <w:szCs w:val="28"/>
        </w:rPr>
        <w:t xml:space="preserve"> Важно вовлекать школьников в этот вид деятельности, а</w:t>
      </w:r>
      <w:r w:rsidR="00EF4EEE" w:rsidRPr="00F23580">
        <w:rPr>
          <w:sz w:val="28"/>
          <w:szCs w:val="28"/>
        </w:rPr>
        <w:t xml:space="preserve"> </w:t>
      </w:r>
      <w:r w:rsidRPr="00F23580">
        <w:rPr>
          <w:sz w:val="28"/>
          <w:szCs w:val="28"/>
        </w:rPr>
        <w:t xml:space="preserve">также в </w:t>
      </w:r>
      <w:proofErr w:type="spellStart"/>
      <w:r w:rsidRPr="00F23580">
        <w:rPr>
          <w:sz w:val="28"/>
          <w:szCs w:val="28"/>
        </w:rPr>
        <w:t>Юнармию</w:t>
      </w:r>
      <w:proofErr w:type="spellEnd"/>
      <w:r w:rsidRPr="00F23580">
        <w:rPr>
          <w:sz w:val="28"/>
          <w:szCs w:val="28"/>
        </w:rPr>
        <w:t xml:space="preserve">, РДШ, Большая перемена. Необходимо в каждой школе проанализировать причины и принять меры по </w:t>
      </w:r>
      <w:r w:rsidR="00536A4E" w:rsidRPr="00F23580">
        <w:rPr>
          <w:sz w:val="28"/>
          <w:szCs w:val="28"/>
        </w:rPr>
        <w:t xml:space="preserve">повышению эффективности воспитательного пространства, мест, которые специально создаются для самореализации и воспитания обучающихся. Отмечу, что ближайшие перспективы детского общественного движения определены 7 июня 2022 года, когда  депутаты Государственной Думы приняли в первом чтении законопроект о создании в стране общероссийского движения детей и молодежи «Большая перемена». </w:t>
      </w:r>
      <w:r w:rsidR="00631913" w:rsidRPr="00F23580">
        <w:rPr>
          <w:sz w:val="28"/>
          <w:szCs w:val="28"/>
        </w:rPr>
        <w:t xml:space="preserve">Очевидно, что в ближайшей перспективе определяться задачи муниципального уровня в этом направлении. </w:t>
      </w:r>
    </w:p>
    <w:p w:rsidR="000E1485" w:rsidRPr="00F23580" w:rsidRDefault="000E1485" w:rsidP="002A1816">
      <w:pPr>
        <w:pStyle w:val="Default"/>
        <w:ind w:firstLine="708"/>
        <w:jc w:val="both"/>
        <w:rPr>
          <w:sz w:val="28"/>
          <w:szCs w:val="28"/>
        </w:rPr>
      </w:pPr>
    </w:p>
    <w:p w:rsidR="0029464F" w:rsidRPr="00F23580" w:rsidRDefault="003E0983" w:rsidP="002A1816">
      <w:pPr>
        <w:pStyle w:val="Default"/>
        <w:ind w:firstLine="708"/>
        <w:jc w:val="both"/>
        <w:rPr>
          <w:sz w:val="28"/>
          <w:szCs w:val="28"/>
        </w:rPr>
      </w:pPr>
      <w:r w:rsidRPr="00F23580">
        <w:rPr>
          <w:sz w:val="28"/>
          <w:szCs w:val="28"/>
        </w:rPr>
        <w:t xml:space="preserve">Немаловажным компонентом воспитательной среды является предметно-эстетическая среда. Каждой школе необходимо задуматься о том, как использовать </w:t>
      </w:r>
      <w:r w:rsidR="008C46D0" w:rsidRPr="00F23580">
        <w:rPr>
          <w:sz w:val="28"/>
          <w:szCs w:val="28"/>
        </w:rPr>
        <w:t>воспитательный потенциал пространства</w:t>
      </w:r>
      <w:r w:rsidRPr="00F23580">
        <w:rPr>
          <w:sz w:val="28"/>
          <w:szCs w:val="28"/>
        </w:rPr>
        <w:t xml:space="preserve">  </w:t>
      </w:r>
      <w:r w:rsidR="008C46D0" w:rsidRPr="00F23580">
        <w:rPr>
          <w:sz w:val="28"/>
          <w:szCs w:val="28"/>
        </w:rPr>
        <w:t>(холлы, рекреации, коридоры, классные комнаты, библиотеки, и т.д.</w:t>
      </w:r>
      <w:r w:rsidR="00B35D7D" w:rsidRPr="00F23580">
        <w:rPr>
          <w:sz w:val="28"/>
          <w:szCs w:val="28"/>
        </w:rPr>
        <w:t>)</w:t>
      </w:r>
      <w:r w:rsidR="008C46D0" w:rsidRPr="00F23580">
        <w:rPr>
          <w:sz w:val="28"/>
          <w:szCs w:val="28"/>
        </w:rPr>
        <w:t xml:space="preserve"> Одним из ключевых элементов школьного пространства являются центры детских инициатив, которые по замыслу являются </w:t>
      </w:r>
      <w:r w:rsidR="00536A4E" w:rsidRPr="00F23580">
        <w:rPr>
          <w:sz w:val="28"/>
          <w:szCs w:val="28"/>
        </w:rPr>
        <w:t xml:space="preserve"> </w:t>
      </w:r>
      <w:r w:rsidR="00F25E75" w:rsidRPr="00F23580">
        <w:rPr>
          <w:sz w:val="28"/>
          <w:szCs w:val="28"/>
        </w:rPr>
        <w:t xml:space="preserve">центрами для осуществления деятельности органов ученического самоуправления. </w:t>
      </w:r>
      <w:proofErr w:type="gramStart"/>
      <w:r w:rsidR="00F25E75" w:rsidRPr="00F23580">
        <w:rPr>
          <w:sz w:val="28"/>
          <w:szCs w:val="28"/>
        </w:rPr>
        <w:t>Они должны стать местом притяжения детей, определяющим основные направления досуга обучающихся.</w:t>
      </w:r>
      <w:proofErr w:type="gramEnd"/>
      <w:r w:rsidR="00F25E75" w:rsidRPr="00F23580">
        <w:rPr>
          <w:sz w:val="28"/>
          <w:szCs w:val="28"/>
        </w:rPr>
        <w:t xml:space="preserve"> Создание центров детских инициатив </w:t>
      </w:r>
      <w:r w:rsidR="0002682E" w:rsidRPr="00F23580">
        <w:rPr>
          <w:sz w:val="28"/>
          <w:szCs w:val="28"/>
        </w:rPr>
        <w:t xml:space="preserve">необходимо создавать во всех школах,  </w:t>
      </w:r>
      <w:r w:rsidR="00F25E75" w:rsidRPr="00F23580">
        <w:rPr>
          <w:sz w:val="28"/>
          <w:szCs w:val="28"/>
        </w:rPr>
        <w:t xml:space="preserve">воспользовавшись разработанными федеральными методическими рекомендациями. </w:t>
      </w:r>
      <w:r w:rsidR="00EA2EBC" w:rsidRPr="00F23580">
        <w:rPr>
          <w:sz w:val="28"/>
          <w:szCs w:val="28"/>
        </w:rPr>
        <w:t xml:space="preserve">Во многих школах края такие центры уже успешно функционируют. </w:t>
      </w:r>
    </w:p>
    <w:p w:rsidR="000E1485" w:rsidRPr="00F23580" w:rsidRDefault="000E1485" w:rsidP="002A1816">
      <w:pPr>
        <w:pStyle w:val="Default"/>
        <w:ind w:firstLine="708"/>
        <w:jc w:val="both"/>
        <w:rPr>
          <w:sz w:val="28"/>
          <w:szCs w:val="28"/>
        </w:rPr>
      </w:pPr>
    </w:p>
    <w:p w:rsidR="00EA2EBC" w:rsidRPr="00F23580" w:rsidRDefault="00EA2EBC" w:rsidP="002A1816">
      <w:pPr>
        <w:pStyle w:val="Default"/>
        <w:ind w:firstLine="708"/>
        <w:jc w:val="both"/>
        <w:rPr>
          <w:sz w:val="28"/>
          <w:szCs w:val="28"/>
        </w:rPr>
      </w:pPr>
      <w:r w:rsidRPr="00F23580">
        <w:rPr>
          <w:sz w:val="28"/>
          <w:szCs w:val="28"/>
        </w:rPr>
        <w:t xml:space="preserve">В деятельности классного руководителя, помимо разговора о </w:t>
      </w:r>
      <w:proofErr w:type="gramStart"/>
      <w:r w:rsidRPr="00F23580">
        <w:rPr>
          <w:sz w:val="28"/>
          <w:szCs w:val="28"/>
        </w:rPr>
        <w:t>важном</w:t>
      </w:r>
      <w:proofErr w:type="gramEnd"/>
      <w:r w:rsidRPr="00F23580">
        <w:rPr>
          <w:sz w:val="28"/>
          <w:szCs w:val="28"/>
        </w:rPr>
        <w:t xml:space="preserve">, необходимо удерживать еще два вектора: работа с родителями и развитие детского самоуправления. </w:t>
      </w:r>
    </w:p>
    <w:p w:rsidR="00EA2EBC" w:rsidRPr="00F23580" w:rsidRDefault="00EA2EBC" w:rsidP="002A1816">
      <w:pPr>
        <w:pStyle w:val="Default"/>
        <w:ind w:firstLine="708"/>
        <w:jc w:val="both"/>
        <w:rPr>
          <w:sz w:val="28"/>
          <w:szCs w:val="28"/>
        </w:rPr>
      </w:pPr>
      <w:proofErr w:type="gramStart"/>
      <w:r w:rsidRPr="00F23580">
        <w:rPr>
          <w:sz w:val="28"/>
          <w:szCs w:val="28"/>
        </w:rPr>
        <w:t xml:space="preserve">Работа с родителями является одним </w:t>
      </w:r>
      <w:r w:rsidR="006E66ED" w:rsidRPr="00F23580">
        <w:rPr>
          <w:sz w:val="28"/>
          <w:szCs w:val="28"/>
        </w:rPr>
        <w:t>из наиболее проблемных в школах, что подтверждают исследования.</w:t>
      </w:r>
      <w:proofErr w:type="gramEnd"/>
      <w:r w:rsidR="006E66ED" w:rsidRPr="00F23580">
        <w:rPr>
          <w:sz w:val="28"/>
          <w:szCs w:val="28"/>
        </w:rPr>
        <w:t xml:space="preserve"> Оно требует развития, систематической </w:t>
      </w:r>
      <w:r w:rsidRPr="00F23580">
        <w:rPr>
          <w:sz w:val="28"/>
          <w:szCs w:val="28"/>
        </w:rPr>
        <w:t xml:space="preserve"> </w:t>
      </w:r>
      <w:r w:rsidR="006E66ED" w:rsidRPr="00F23580">
        <w:rPr>
          <w:sz w:val="28"/>
          <w:szCs w:val="28"/>
        </w:rPr>
        <w:t xml:space="preserve">целенаправленной работы. В работе с родителями важно удерживать как образовательную (помощь родителям в воспитании детей), так и общественную (привлечение родителей в решение школьных задач воспитания). Например, привлечение родителей к проекту «Разговор о </w:t>
      </w:r>
      <w:proofErr w:type="gramStart"/>
      <w:r w:rsidR="006E66ED" w:rsidRPr="00F23580">
        <w:rPr>
          <w:sz w:val="28"/>
          <w:szCs w:val="28"/>
        </w:rPr>
        <w:t>важном</w:t>
      </w:r>
      <w:proofErr w:type="gramEnd"/>
      <w:r w:rsidR="006E66ED" w:rsidRPr="00F23580">
        <w:rPr>
          <w:sz w:val="28"/>
          <w:szCs w:val="28"/>
        </w:rPr>
        <w:t>».</w:t>
      </w:r>
    </w:p>
    <w:p w:rsidR="000E1485" w:rsidRPr="00F23580" w:rsidRDefault="000E1485" w:rsidP="002A1816">
      <w:pPr>
        <w:pStyle w:val="Default"/>
        <w:ind w:firstLine="708"/>
        <w:jc w:val="both"/>
        <w:rPr>
          <w:sz w:val="28"/>
          <w:szCs w:val="28"/>
        </w:rPr>
      </w:pPr>
    </w:p>
    <w:p w:rsidR="006E66ED" w:rsidRPr="00F23580" w:rsidRDefault="006E66ED" w:rsidP="002A1816">
      <w:pPr>
        <w:pStyle w:val="Default"/>
        <w:ind w:firstLine="708"/>
        <w:jc w:val="both"/>
        <w:rPr>
          <w:sz w:val="28"/>
          <w:szCs w:val="28"/>
        </w:rPr>
      </w:pPr>
      <w:r w:rsidRPr="00F23580">
        <w:rPr>
          <w:sz w:val="28"/>
          <w:szCs w:val="28"/>
        </w:rPr>
        <w:t xml:space="preserve">Уважаемые коллеги, вы видите,  какой объем федеральных инициатив в области воспитания нам предстоит реализовать. Ключевая роль в этом отводится педагогам, и, в первую очередь, классным руководителям. Немаловажный фактор – это методическая  поддержка классных руководителей. В 2022 году в Красноярском крае создано сетевое сообщество классных руководителей. На федеральном уровне разработан модуль «Государственная политика в области воспитания», который будет включен во все программы повышения квалификации. </w:t>
      </w:r>
      <w:r w:rsidR="00BC54C1" w:rsidRPr="00F23580">
        <w:rPr>
          <w:sz w:val="28"/>
          <w:szCs w:val="28"/>
        </w:rPr>
        <w:t>Вопросы подготовки классных руководителей должны оставаться в сфере вашего внимания при реализации кадровой политики</w:t>
      </w:r>
      <w:r w:rsidR="00E64CAB" w:rsidRPr="00F23580">
        <w:rPr>
          <w:sz w:val="28"/>
          <w:szCs w:val="28"/>
        </w:rPr>
        <w:t xml:space="preserve">. </w:t>
      </w:r>
    </w:p>
    <w:p w:rsidR="000E1485" w:rsidRPr="00F23580" w:rsidRDefault="000E1485" w:rsidP="002A1816">
      <w:pPr>
        <w:pStyle w:val="Default"/>
        <w:ind w:firstLine="708"/>
        <w:jc w:val="both"/>
        <w:rPr>
          <w:sz w:val="28"/>
          <w:szCs w:val="28"/>
        </w:rPr>
      </w:pPr>
    </w:p>
    <w:p w:rsidR="00BC54C1" w:rsidRPr="00F23580" w:rsidRDefault="00BC54C1" w:rsidP="002A1816">
      <w:pPr>
        <w:pStyle w:val="Default"/>
        <w:ind w:firstLine="708"/>
        <w:jc w:val="both"/>
        <w:rPr>
          <w:sz w:val="28"/>
          <w:szCs w:val="28"/>
        </w:rPr>
      </w:pPr>
      <w:r w:rsidRPr="00F23580">
        <w:rPr>
          <w:sz w:val="28"/>
          <w:szCs w:val="28"/>
        </w:rPr>
        <w:t>Подводя итоги по направлению, обращаю ваше внимание на задачи, которые нам предстоит решать в будущем учебном году:</w:t>
      </w:r>
    </w:p>
    <w:p w:rsidR="00BC54C1" w:rsidRPr="00F23580" w:rsidRDefault="00BC54C1" w:rsidP="002A1816">
      <w:pPr>
        <w:pStyle w:val="Default"/>
        <w:jc w:val="both"/>
        <w:rPr>
          <w:sz w:val="28"/>
          <w:szCs w:val="28"/>
        </w:rPr>
      </w:pPr>
      <w:r w:rsidRPr="00F23580">
        <w:rPr>
          <w:sz w:val="28"/>
          <w:szCs w:val="28"/>
        </w:rPr>
        <w:t>Обеспечить:</w:t>
      </w:r>
    </w:p>
    <w:p w:rsidR="00BC54C1" w:rsidRPr="00F23580" w:rsidRDefault="00BC54C1" w:rsidP="002A1816">
      <w:pPr>
        <w:pStyle w:val="Default"/>
        <w:jc w:val="both"/>
        <w:rPr>
          <w:sz w:val="28"/>
          <w:szCs w:val="28"/>
        </w:rPr>
      </w:pPr>
      <w:r w:rsidRPr="00F23580">
        <w:rPr>
          <w:sz w:val="28"/>
          <w:szCs w:val="28"/>
        </w:rPr>
        <w:t xml:space="preserve">- доработку школами и </w:t>
      </w:r>
      <w:r w:rsidR="00B35D7D" w:rsidRPr="00F23580">
        <w:rPr>
          <w:sz w:val="28"/>
          <w:szCs w:val="28"/>
        </w:rPr>
        <w:t xml:space="preserve">детскими садами </w:t>
      </w:r>
      <w:r w:rsidRPr="00F23580">
        <w:rPr>
          <w:sz w:val="28"/>
          <w:szCs w:val="28"/>
        </w:rPr>
        <w:t xml:space="preserve"> рабочих программ воспитания</w:t>
      </w:r>
      <w:r w:rsidR="00160701" w:rsidRPr="00F23580">
        <w:rPr>
          <w:sz w:val="28"/>
          <w:szCs w:val="28"/>
        </w:rPr>
        <w:t xml:space="preserve">, </w:t>
      </w:r>
    </w:p>
    <w:p w:rsidR="00160701" w:rsidRPr="00F23580" w:rsidRDefault="00BC54C1" w:rsidP="002A1816">
      <w:pPr>
        <w:pStyle w:val="Default"/>
        <w:jc w:val="both"/>
        <w:rPr>
          <w:sz w:val="28"/>
          <w:szCs w:val="28"/>
        </w:rPr>
      </w:pPr>
      <w:r w:rsidRPr="00F23580">
        <w:rPr>
          <w:sz w:val="28"/>
          <w:szCs w:val="28"/>
        </w:rPr>
        <w:t>-  развитие воспитательного пространства и анализ ег</w:t>
      </w:r>
      <w:r w:rsidR="00160701" w:rsidRPr="00F23580">
        <w:rPr>
          <w:sz w:val="28"/>
          <w:szCs w:val="28"/>
        </w:rPr>
        <w:t xml:space="preserve">о развития, создание в каждой школе центров детских инициатив, школьных театров, спортивных клубов, </w:t>
      </w:r>
    </w:p>
    <w:p w:rsidR="00BC54C1" w:rsidRPr="00F23580" w:rsidRDefault="00BC54C1" w:rsidP="002A1816">
      <w:pPr>
        <w:pStyle w:val="Default"/>
        <w:jc w:val="both"/>
        <w:rPr>
          <w:sz w:val="28"/>
          <w:szCs w:val="28"/>
        </w:rPr>
      </w:pPr>
      <w:r w:rsidRPr="00F23580">
        <w:rPr>
          <w:sz w:val="28"/>
          <w:szCs w:val="28"/>
        </w:rPr>
        <w:t xml:space="preserve">- участие педагогов в подготовке к реализации проекта «Разговор о </w:t>
      </w:r>
      <w:proofErr w:type="gramStart"/>
      <w:r w:rsidRPr="00F23580">
        <w:rPr>
          <w:sz w:val="28"/>
          <w:szCs w:val="28"/>
        </w:rPr>
        <w:t>важном</w:t>
      </w:r>
      <w:proofErr w:type="gramEnd"/>
      <w:r w:rsidRPr="00F23580">
        <w:rPr>
          <w:sz w:val="28"/>
          <w:szCs w:val="28"/>
        </w:rPr>
        <w:t>»</w:t>
      </w:r>
    </w:p>
    <w:p w:rsidR="00160701" w:rsidRPr="00F23580" w:rsidRDefault="00BC54C1" w:rsidP="002A1816">
      <w:pPr>
        <w:pStyle w:val="Default"/>
        <w:jc w:val="both"/>
        <w:rPr>
          <w:sz w:val="28"/>
          <w:szCs w:val="28"/>
        </w:rPr>
      </w:pPr>
      <w:r w:rsidRPr="00F23580">
        <w:rPr>
          <w:sz w:val="28"/>
          <w:szCs w:val="28"/>
        </w:rPr>
        <w:t>- готовность школ к использованию государственной символики РФ</w:t>
      </w:r>
      <w:r w:rsidR="00160701" w:rsidRPr="00F23580">
        <w:rPr>
          <w:sz w:val="28"/>
          <w:szCs w:val="28"/>
        </w:rPr>
        <w:t>.</w:t>
      </w:r>
    </w:p>
    <w:p w:rsidR="001779E0" w:rsidRPr="00F23580" w:rsidRDefault="001779E0" w:rsidP="002A1816">
      <w:pPr>
        <w:pStyle w:val="Default"/>
        <w:jc w:val="both"/>
        <w:rPr>
          <w:sz w:val="28"/>
          <w:szCs w:val="28"/>
        </w:rPr>
      </w:pPr>
    </w:p>
    <w:p w:rsidR="000E1485" w:rsidRPr="00F23580" w:rsidRDefault="001779E0" w:rsidP="002A1816">
      <w:pPr>
        <w:pStyle w:val="Default"/>
        <w:ind w:firstLine="708"/>
        <w:jc w:val="both"/>
        <w:rPr>
          <w:sz w:val="28"/>
          <w:szCs w:val="28"/>
        </w:rPr>
      </w:pPr>
      <w:r w:rsidRPr="00F23580">
        <w:rPr>
          <w:sz w:val="28"/>
          <w:szCs w:val="28"/>
        </w:rPr>
        <w:t xml:space="preserve">Уважаемые коллеги, направление «Единое содержание образования и единое образовательное пространство» в части  дошкольного образования, помимо реализации принятой краевой концепции, у нас остаются задачи доступности дошкольного образования от 2 месяцев до 3 лет. </w:t>
      </w:r>
    </w:p>
    <w:p w:rsidR="000E1485" w:rsidRPr="00F23580" w:rsidRDefault="000E1485" w:rsidP="002A1816">
      <w:pPr>
        <w:pStyle w:val="Default"/>
        <w:ind w:firstLine="708"/>
        <w:jc w:val="both"/>
        <w:rPr>
          <w:sz w:val="28"/>
          <w:szCs w:val="28"/>
        </w:rPr>
      </w:pPr>
    </w:p>
    <w:p w:rsidR="004C6FE5" w:rsidRPr="00F23580" w:rsidRDefault="001779E0" w:rsidP="002A1816">
      <w:pPr>
        <w:pStyle w:val="Default"/>
        <w:ind w:firstLine="708"/>
        <w:jc w:val="both"/>
        <w:rPr>
          <w:sz w:val="28"/>
          <w:szCs w:val="28"/>
        </w:rPr>
      </w:pPr>
      <w:r w:rsidRPr="00F23580">
        <w:rPr>
          <w:sz w:val="28"/>
          <w:szCs w:val="28"/>
        </w:rPr>
        <w:t xml:space="preserve">Кроме того, расширяется масштаб проведения мониторинга качества дошкольного образования. </w:t>
      </w:r>
      <w:r w:rsidR="004C6FE5" w:rsidRPr="00F23580">
        <w:rPr>
          <w:sz w:val="28"/>
          <w:szCs w:val="28"/>
        </w:rPr>
        <w:t>И хотя по результатам регионального мониторинга в июне 2022 года по направлению «</w:t>
      </w:r>
      <w:r w:rsidR="004C6FE5" w:rsidRPr="00F23580">
        <w:rPr>
          <w:rFonts w:eastAsia="Times New Roman"/>
          <w:sz w:val="28"/>
          <w:szCs w:val="28"/>
          <w:lang w:eastAsia="ru-RU"/>
        </w:rPr>
        <w:t>Система мониторинга качества дошкольного образования», который сделан на основании данных, предоставленных детскими садами и дошкольными группами района, сводный показатель</w:t>
      </w:r>
      <w:r w:rsidR="004C6FE5" w:rsidRPr="00F23580">
        <w:rPr>
          <w:sz w:val="28"/>
          <w:szCs w:val="28"/>
        </w:rPr>
        <w:t xml:space="preserve"> высокий -88%, мы с вами понимаем, что  дошкольное образование района далеко от совершенства, в  том числе и </w:t>
      </w:r>
      <w:proofErr w:type="gramStart"/>
      <w:r w:rsidR="004C6FE5" w:rsidRPr="00F23580">
        <w:rPr>
          <w:sz w:val="28"/>
          <w:szCs w:val="28"/>
        </w:rPr>
        <w:t>в</w:t>
      </w:r>
      <w:proofErr w:type="gramEnd"/>
      <w:r w:rsidR="004C6FE5" w:rsidRPr="00F23580">
        <w:rPr>
          <w:sz w:val="28"/>
          <w:szCs w:val="28"/>
        </w:rPr>
        <w:t xml:space="preserve"> части качества образования. </w:t>
      </w:r>
    </w:p>
    <w:p w:rsidR="001779E0" w:rsidRPr="00F23580" w:rsidRDefault="004C6FE5" w:rsidP="002A1816">
      <w:pPr>
        <w:pStyle w:val="Default"/>
        <w:ind w:firstLine="708"/>
        <w:jc w:val="both"/>
        <w:rPr>
          <w:sz w:val="28"/>
          <w:szCs w:val="28"/>
        </w:rPr>
      </w:pPr>
      <w:r w:rsidRPr="00F23580">
        <w:rPr>
          <w:sz w:val="28"/>
          <w:szCs w:val="28"/>
        </w:rPr>
        <w:t xml:space="preserve">В прошлом году МБДОУ «Солнышко» принимало участие в мониторинге качества дошкольного образования. В 2022-2023 учебном году в таком мониторинге </w:t>
      </w:r>
      <w:r w:rsidR="001779E0" w:rsidRPr="00F23580">
        <w:rPr>
          <w:sz w:val="28"/>
          <w:szCs w:val="28"/>
        </w:rPr>
        <w:t>должны принять участие не 10%</w:t>
      </w:r>
      <w:r w:rsidR="00436D46" w:rsidRPr="00F23580">
        <w:rPr>
          <w:sz w:val="28"/>
          <w:szCs w:val="28"/>
        </w:rPr>
        <w:t xml:space="preserve"> </w:t>
      </w:r>
      <w:r w:rsidR="001779E0" w:rsidRPr="00F23580">
        <w:rPr>
          <w:sz w:val="28"/>
          <w:szCs w:val="28"/>
        </w:rPr>
        <w:t>, как в 2021 году, а 30% дошкольных образовательных организаций</w:t>
      </w:r>
      <w:r w:rsidR="00B35D7D" w:rsidRPr="00F23580">
        <w:rPr>
          <w:sz w:val="28"/>
          <w:szCs w:val="28"/>
        </w:rPr>
        <w:t xml:space="preserve"> края</w:t>
      </w:r>
      <w:r w:rsidR="001779E0" w:rsidRPr="00F23580">
        <w:rPr>
          <w:sz w:val="28"/>
          <w:szCs w:val="28"/>
        </w:rPr>
        <w:t xml:space="preserve">. При этом результаты мониторинга детских садов заслуживают особого внимания и серьезного обсуждения, так </w:t>
      </w:r>
      <w:proofErr w:type="gramStart"/>
      <w:r w:rsidR="001779E0" w:rsidRPr="00F23580">
        <w:rPr>
          <w:sz w:val="28"/>
          <w:szCs w:val="28"/>
        </w:rPr>
        <w:t>как</w:t>
      </w:r>
      <w:proofErr w:type="gramEnd"/>
      <w:r w:rsidR="001779E0" w:rsidRPr="00F23580">
        <w:rPr>
          <w:sz w:val="28"/>
          <w:szCs w:val="28"/>
        </w:rPr>
        <w:t xml:space="preserve"> например, только 11 из 99 обследованных детских садов продемонстрировали соответствие тре</w:t>
      </w:r>
      <w:r w:rsidR="00E04D09" w:rsidRPr="00F23580">
        <w:rPr>
          <w:sz w:val="28"/>
          <w:szCs w:val="28"/>
        </w:rPr>
        <w:t xml:space="preserve">бованиям ФГОС ДОО в полной мере, и только 6 из 28 муниципалитетов продемонстрировали положительную динамику показателей. Нашего района в </w:t>
      </w:r>
      <w:r w:rsidR="00436D46" w:rsidRPr="00F23580">
        <w:rPr>
          <w:sz w:val="28"/>
          <w:szCs w:val="28"/>
        </w:rPr>
        <w:t xml:space="preserve">шести </w:t>
      </w:r>
      <w:r w:rsidR="00E04D09" w:rsidRPr="00F23580">
        <w:rPr>
          <w:sz w:val="28"/>
          <w:szCs w:val="28"/>
        </w:rPr>
        <w:t xml:space="preserve"> нет. </w:t>
      </w:r>
    </w:p>
    <w:p w:rsidR="00E04D09" w:rsidRPr="00F23580" w:rsidRDefault="00436D46" w:rsidP="002A1816">
      <w:pPr>
        <w:pStyle w:val="Default"/>
        <w:ind w:firstLine="708"/>
        <w:jc w:val="both"/>
        <w:rPr>
          <w:sz w:val="28"/>
          <w:szCs w:val="28"/>
        </w:rPr>
      </w:pPr>
      <w:r w:rsidRPr="00F23580">
        <w:rPr>
          <w:sz w:val="28"/>
          <w:szCs w:val="28"/>
        </w:rPr>
        <w:lastRenderedPageBreak/>
        <w:t>Ситуация, связанная с мониторингом качества дошкольного образования и принимаемыми мерами, находится  на контроле в администрации П</w:t>
      </w:r>
      <w:r w:rsidR="00E04D09" w:rsidRPr="00F23580">
        <w:rPr>
          <w:sz w:val="28"/>
          <w:szCs w:val="28"/>
        </w:rPr>
        <w:t xml:space="preserve">резидента. В 2021-2022 учебном году в Красноярском крае </w:t>
      </w:r>
      <w:r w:rsidRPr="00F23580">
        <w:rPr>
          <w:sz w:val="28"/>
          <w:szCs w:val="28"/>
        </w:rPr>
        <w:t>была проверка контрольного У</w:t>
      </w:r>
      <w:r w:rsidR="00E04D09" w:rsidRPr="00F23580">
        <w:rPr>
          <w:sz w:val="28"/>
          <w:szCs w:val="28"/>
        </w:rPr>
        <w:t>правления Президента именно по вопросам качества дошкольного образования.</w:t>
      </w:r>
    </w:p>
    <w:p w:rsidR="000E1485" w:rsidRPr="00F23580" w:rsidRDefault="000E1485" w:rsidP="002A1816">
      <w:pPr>
        <w:pStyle w:val="Default"/>
        <w:ind w:firstLine="708"/>
        <w:jc w:val="both"/>
        <w:rPr>
          <w:sz w:val="28"/>
          <w:szCs w:val="28"/>
        </w:rPr>
      </w:pPr>
    </w:p>
    <w:p w:rsidR="00E04D09" w:rsidRPr="00F23580" w:rsidRDefault="000E1485" w:rsidP="002A1816">
      <w:pPr>
        <w:pStyle w:val="Default"/>
        <w:ind w:firstLine="708"/>
        <w:jc w:val="both"/>
        <w:rPr>
          <w:sz w:val="28"/>
          <w:szCs w:val="28"/>
        </w:rPr>
      </w:pPr>
      <w:r w:rsidRPr="00F23580">
        <w:rPr>
          <w:sz w:val="28"/>
          <w:szCs w:val="28"/>
        </w:rPr>
        <w:t>В</w:t>
      </w:r>
      <w:r w:rsidR="00E04D09" w:rsidRPr="00F23580">
        <w:rPr>
          <w:sz w:val="28"/>
          <w:szCs w:val="28"/>
        </w:rPr>
        <w:t xml:space="preserve"> связи с этим муниципалитетам необходимо:</w:t>
      </w:r>
    </w:p>
    <w:p w:rsidR="00E04D09" w:rsidRPr="00F23580" w:rsidRDefault="00E04D09" w:rsidP="002A1816">
      <w:pPr>
        <w:pStyle w:val="Default"/>
        <w:jc w:val="both"/>
        <w:rPr>
          <w:sz w:val="28"/>
          <w:szCs w:val="28"/>
        </w:rPr>
      </w:pPr>
      <w:r w:rsidRPr="00F23580">
        <w:rPr>
          <w:sz w:val="28"/>
          <w:szCs w:val="28"/>
        </w:rPr>
        <w:t>1.Организовать работу по освоению содержания комплексных шкал МКДО в части ведения документации и организации образовательного процесса.</w:t>
      </w:r>
    </w:p>
    <w:p w:rsidR="00E04D09" w:rsidRPr="00F23580" w:rsidRDefault="00E04D09" w:rsidP="002A1816">
      <w:pPr>
        <w:pStyle w:val="Default"/>
        <w:jc w:val="both"/>
        <w:rPr>
          <w:sz w:val="28"/>
          <w:szCs w:val="28"/>
        </w:rPr>
      </w:pPr>
      <w:r w:rsidRPr="00F23580">
        <w:rPr>
          <w:sz w:val="28"/>
          <w:szCs w:val="28"/>
        </w:rPr>
        <w:t>2. В каждом ДОО провести внутреннюю оценку качества дошкольного образования по обновленным показателям  внутренней системы оценки.</w:t>
      </w:r>
    </w:p>
    <w:p w:rsidR="00E04D09" w:rsidRPr="00F23580" w:rsidRDefault="00E04D09" w:rsidP="002A1816">
      <w:pPr>
        <w:pStyle w:val="Default"/>
        <w:jc w:val="both"/>
        <w:rPr>
          <w:sz w:val="28"/>
          <w:szCs w:val="28"/>
        </w:rPr>
      </w:pPr>
      <w:r w:rsidRPr="00F23580">
        <w:rPr>
          <w:sz w:val="28"/>
          <w:szCs w:val="28"/>
        </w:rPr>
        <w:t>3. Сформировать комплекс мер/мероприятий по устранению выявленных дефицитов.</w:t>
      </w:r>
    </w:p>
    <w:p w:rsidR="00E04D09" w:rsidRPr="00F23580" w:rsidRDefault="00766A46" w:rsidP="002A1816">
      <w:pPr>
        <w:pStyle w:val="Default"/>
        <w:jc w:val="both"/>
        <w:rPr>
          <w:sz w:val="28"/>
          <w:szCs w:val="28"/>
        </w:rPr>
      </w:pPr>
      <w:r w:rsidRPr="00F23580">
        <w:rPr>
          <w:sz w:val="28"/>
          <w:szCs w:val="28"/>
        </w:rPr>
        <w:t xml:space="preserve">4. </w:t>
      </w:r>
      <w:r w:rsidR="00E04D09" w:rsidRPr="00F23580">
        <w:rPr>
          <w:sz w:val="28"/>
          <w:szCs w:val="28"/>
        </w:rPr>
        <w:t>Обеспечить преемственность цикла управления качеством на уровне муниципалитета и ДОО</w:t>
      </w:r>
      <w:r w:rsidRPr="00F23580">
        <w:rPr>
          <w:sz w:val="28"/>
          <w:szCs w:val="28"/>
        </w:rPr>
        <w:t xml:space="preserve"> по ключевым показателям качества образовательной среды системы дошкольного образования.</w:t>
      </w:r>
    </w:p>
    <w:p w:rsidR="00766A46" w:rsidRPr="00F23580" w:rsidRDefault="00766A46" w:rsidP="002A1816">
      <w:pPr>
        <w:pStyle w:val="Default"/>
        <w:jc w:val="both"/>
        <w:rPr>
          <w:sz w:val="28"/>
          <w:szCs w:val="28"/>
        </w:rPr>
      </w:pPr>
      <w:r w:rsidRPr="00F23580">
        <w:rPr>
          <w:sz w:val="28"/>
          <w:szCs w:val="28"/>
        </w:rPr>
        <w:t xml:space="preserve">5.Сформировать резерв экспертов МКДО в каждом муниципалитете. </w:t>
      </w:r>
    </w:p>
    <w:p w:rsidR="00766A46" w:rsidRPr="00F23580" w:rsidRDefault="00766A46" w:rsidP="002A1816">
      <w:pPr>
        <w:pStyle w:val="Default"/>
        <w:jc w:val="both"/>
        <w:rPr>
          <w:sz w:val="28"/>
          <w:szCs w:val="28"/>
        </w:rPr>
      </w:pPr>
      <w:r w:rsidRPr="00F23580">
        <w:rPr>
          <w:sz w:val="28"/>
          <w:szCs w:val="28"/>
        </w:rPr>
        <w:t>6. Направить представителей резерва для прохождения обучения экспертов МКДО по специализированной программе, реализуемой в КК ИПК.</w:t>
      </w:r>
    </w:p>
    <w:p w:rsidR="000E1485" w:rsidRPr="00F23580" w:rsidRDefault="00766A46" w:rsidP="002A1816">
      <w:pPr>
        <w:pStyle w:val="Default"/>
        <w:jc w:val="both"/>
        <w:rPr>
          <w:sz w:val="28"/>
          <w:szCs w:val="28"/>
        </w:rPr>
      </w:pPr>
      <w:r w:rsidRPr="00F23580">
        <w:rPr>
          <w:sz w:val="28"/>
          <w:szCs w:val="28"/>
        </w:rPr>
        <w:tab/>
      </w:r>
    </w:p>
    <w:p w:rsidR="009A4EAE" w:rsidRPr="00F23580" w:rsidRDefault="00766A46" w:rsidP="000E1485">
      <w:pPr>
        <w:pStyle w:val="Default"/>
        <w:ind w:firstLine="708"/>
        <w:jc w:val="both"/>
        <w:rPr>
          <w:sz w:val="28"/>
          <w:szCs w:val="28"/>
        </w:rPr>
      </w:pPr>
      <w:r w:rsidRPr="00F23580">
        <w:rPr>
          <w:sz w:val="28"/>
          <w:szCs w:val="28"/>
        </w:rPr>
        <w:t xml:space="preserve">Уважаемые коллеги, с 1 сентября нам предстоит во всех школах обеспечить качественное введение обновленных ФГОС. Для подготовки к введению обновленных ФГОС </w:t>
      </w:r>
      <w:r w:rsidR="00D70054" w:rsidRPr="00F23580">
        <w:rPr>
          <w:sz w:val="28"/>
          <w:szCs w:val="28"/>
        </w:rPr>
        <w:t xml:space="preserve">реализовывалась программа Академии Министерства просвещения в двух вариантах: </w:t>
      </w:r>
      <w:proofErr w:type="gramStart"/>
      <w:r w:rsidR="00D70054" w:rsidRPr="00F23580">
        <w:rPr>
          <w:sz w:val="28"/>
          <w:szCs w:val="28"/>
        </w:rPr>
        <w:t>дистанционном</w:t>
      </w:r>
      <w:proofErr w:type="gramEnd"/>
      <w:r w:rsidR="00D70054" w:rsidRPr="00F23580">
        <w:rPr>
          <w:sz w:val="28"/>
          <w:szCs w:val="28"/>
        </w:rPr>
        <w:t xml:space="preserve"> на платформе Академии и </w:t>
      </w:r>
      <w:proofErr w:type="spellStart"/>
      <w:r w:rsidR="00D70054" w:rsidRPr="00F23580">
        <w:rPr>
          <w:sz w:val="28"/>
          <w:szCs w:val="28"/>
        </w:rPr>
        <w:t>очно-дистанционном</w:t>
      </w:r>
      <w:proofErr w:type="spellEnd"/>
      <w:r w:rsidR="00D70054" w:rsidRPr="00F23580">
        <w:rPr>
          <w:sz w:val="28"/>
          <w:szCs w:val="28"/>
        </w:rPr>
        <w:t xml:space="preserve"> на платформе института повышения квалификации. </w:t>
      </w:r>
      <w:r w:rsidR="009A4EAE" w:rsidRPr="00F23580">
        <w:rPr>
          <w:sz w:val="28"/>
          <w:szCs w:val="28"/>
        </w:rPr>
        <w:t xml:space="preserve">Доля педагогов района, прошедших </w:t>
      </w:r>
      <w:proofErr w:type="gramStart"/>
      <w:r w:rsidR="009A4EAE" w:rsidRPr="00F23580">
        <w:rPr>
          <w:sz w:val="28"/>
          <w:szCs w:val="28"/>
        </w:rPr>
        <w:t>обучение по вопросам</w:t>
      </w:r>
      <w:proofErr w:type="gramEnd"/>
      <w:r w:rsidR="009A4EAE" w:rsidRPr="00F23580">
        <w:rPr>
          <w:sz w:val="28"/>
          <w:szCs w:val="28"/>
        </w:rPr>
        <w:t xml:space="preserve"> обновленных ФГОС, </w:t>
      </w:r>
      <w:r w:rsidR="00B7062B" w:rsidRPr="00F23580">
        <w:rPr>
          <w:sz w:val="28"/>
          <w:szCs w:val="28"/>
        </w:rPr>
        <w:t>на 15 августа составляла 80%</w:t>
      </w:r>
      <w:r w:rsidR="009A4EAE" w:rsidRPr="00F23580">
        <w:rPr>
          <w:sz w:val="28"/>
          <w:szCs w:val="28"/>
        </w:rPr>
        <w:t xml:space="preserve">. </w:t>
      </w:r>
      <w:r w:rsidR="00C97755" w:rsidRPr="00F23580">
        <w:rPr>
          <w:sz w:val="28"/>
          <w:szCs w:val="28"/>
        </w:rPr>
        <w:t xml:space="preserve">На 1 сентября 2022 года обучение должны завершить 100% педагогов, приступающих к реализации обновленных ФГОС НОО и ФГОС ООО. </w:t>
      </w:r>
      <w:r w:rsidR="009A4EAE" w:rsidRPr="00F23580">
        <w:rPr>
          <w:sz w:val="28"/>
          <w:szCs w:val="28"/>
        </w:rPr>
        <w:t xml:space="preserve">В районе создана рабочая группа по вопросам введения ФГОС, </w:t>
      </w:r>
      <w:r w:rsidR="00D70054" w:rsidRPr="00F23580">
        <w:rPr>
          <w:sz w:val="28"/>
          <w:szCs w:val="28"/>
        </w:rPr>
        <w:t>проведена актуализация планов работы  школьных учебно-методичес</w:t>
      </w:r>
      <w:r w:rsidR="009A4EAE" w:rsidRPr="00F23580">
        <w:rPr>
          <w:sz w:val="28"/>
          <w:szCs w:val="28"/>
        </w:rPr>
        <w:t>ких объединений</w:t>
      </w:r>
      <w:r w:rsidR="00D70054" w:rsidRPr="00F23580">
        <w:rPr>
          <w:sz w:val="28"/>
          <w:szCs w:val="28"/>
        </w:rPr>
        <w:t xml:space="preserve"> по подгото</w:t>
      </w:r>
      <w:r w:rsidR="009A4EAE" w:rsidRPr="00F23580">
        <w:rPr>
          <w:sz w:val="28"/>
          <w:szCs w:val="28"/>
        </w:rPr>
        <w:t>вке к введению обновленных ФГОС</w:t>
      </w:r>
      <w:r w:rsidR="0058264D" w:rsidRPr="00F23580">
        <w:rPr>
          <w:sz w:val="28"/>
          <w:szCs w:val="28"/>
        </w:rPr>
        <w:t xml:space="preserve">, почти в каждой школе </w:t>
      </w:r>
      <w:proofErr w:type="gramStart"/>
      <w:r w:rsidR="0058264D" w:rsidRPr="00F23580">
        <w:rPr>
          <w:sz w:val="28"/>
          <w:szCs w:val="28"/>
        </w:rPr>
        <w:t>назначен</w:t>
      </w:r>
      <w:proofErr w:type="gramEnd"/>
      <w:r w:rsidR="0058264D" w:rsidRPr="00F23580">
        <w:rPr>
          <w:sz w:val="28"/>
          <w:szCs w:val="28"/>
        </w:rPr>
        <w:t xml:space="preserve"> ответственный за работу с функциональной грамотностью. </w:t>
      </w:r>
    </w:p>
    <w:p w:rsidR="009A4EAE" w:rsidRPr="00F23580" w:rsidRDefault="009A4EAE" w:rsidP="002A1816">
      <w:pPr>
        <w:pStyle w:val="Default"/>
        <w:ind w:firstLine="708"/>
        <w:jc w:val="both"/>
        <w:rPr>
          <w:sz w:val="28"/>
          <w:szCs w:val="28"/>
        </w:rPr>
      </w:pPr>
      <w:r w:rsidRPr="00F23580">
        <w:rPr>
          <w:sz w:val="28"/>
          <w:szCs w:val="28"/>
        </w:rPr>
        <w:t xml:space="preserve">В течение учебного года мы с вами работали </w:t>
      </w:r>
      <w:r w:rsidR="00D70054" w:rsidRPr="00F23580">
        <w:rPr>
          <w:sz w:val="28"/>
          <w:szCs w:val="28"/>
        </w:rPr>
        <w:t>по направлению «функциональная грамотность»</w:t>
      </w:r>
      <w:r w:rsidR="00D54D4A" w:rsidRPr="00F23580">
        <w:rPr>
          <w:sz w:val="28"/>
          <w:szCs w:val="28"/>
        </w:rPr>
        <w:t xml:space="preserve">, в том числе с электронным банком заданий для оценки функциональной грамотности, но работали по-разному. Есть школы, которые просто ознакомились с системой, создав всего одну работу. </w:t>
      </w:r>
    </w:p>
    <w:p w:rsidR="00E976AF" w:rsidRPr="00F23580" w:rsidRDefault="00B774C0" w:rsidP="002A1816">
      <w:pPr>
        <w:pStyle w:val="20"/>
        <w:shd w:val="clear" w:color="auto" w:fill="auto"/>
        <w:tabs>
          <w:tab w:val="left" w:pos="2396"/>
          <w:tab w:val="left" w:pos="4028"/>
          <w:tab w:val="left" w:pos="5218"/>
        </w:tabs>
        <w:spacing w:after="0" w:line="240" w:lineRule="auto"/>
        <w:ind w:firstLine="740"/>
        <w:jc w:val="both"/>
      </w:pPr>
      <w:r w:rsidRPr="00F23580">
        <w:t xml:space="preserve">В соответствии со статистической информацией использования Банка заданий, предоставленной Федеральным институтом цифровой трансформации в сфере образования, уровень </w:t>
      </w:r>
      <w:proofErr w:type="spellStart"/>
      <w:r w:rsidRPr="00F23580">
        <w:t>сформированности</w:t>
      </w:r>
      <w:proofErr w:type="spellEnd"/>
      <w:r w:rsidRPr="00F23580">
        <w:t xml:space="preserve"> функциональной грамотности </w:t>
      </w:r>
      <w:r w:rsidR="002F6271" w:rsidRPr="00F23580">
        <w:t>у обучающихся школ района низок: недостаточный и низкий примерно у 63% обучающихся, средний – у 34%, повышенный – у 3%.</w:t>
      </w:r>
      <w:r w:rsidRPr="00F23580">
        <w:t xml:space="preserve"> </w:t>
      </w:r>
    </w:p>
    <w:p w:rsidR="00E976AF" w:rsidRPr="00F23580" w:rsidRDefault="00E976AF" w:rsidP="002A1816">
      <w:pPr>
        <w:pStyle w:val="20"/>
        <w:shd w:val="clear" w:color="auto" w:fill="auto"/>
        <w:tabs>
          <w:tab w:val="left" w:pos="2396"/>
          <w:tab w:val="left" w:pos="4028"/>
          <w:tab w:val="left" w:pos="5218"/>
        </w:tabs>
        <w:spacing w:after="0" w:line="240" w:lineRule="auto"/>
        <w:ind w:firstLine="740"/>
        <w:jc w:val="both"/>
      </w:pPr>
      <w:r w:rsidRPr="00F23580">
        <w:t xml:space="preserve">Учитывая актуальность и значимость вопроса необходимо организовать работу </w:t>
      </w:r>
      <w:proofErr w:type="gramStart"/>
      <w:r w:rsidRPr="00F23580">
        <w:t xml:space="preserve">в </w:t>
      </w:r>
      <w:r w:rsidR="00C97755" w:rsidRPr="00F23580">
        <w:t xml:space="preserve">образовательных организациях </w:t>
      </w:r>
      <w:r w:rsidRPr="00F23580">
        <w:t xml:space="preserve"> по формированию </w:t>
      </w:r>
      <w:r w:rsidRPr="00F23580">
        <w:lastRenderedPageBreak/>
        <w:t>функциональной грамотности у обучающихся района с использованием Банка заданий на постоянной основе</w:t>
      </w:r>
      <w:proofErr w:type="gramEnd"/>
      <w:r w:rsidR="00C97755" w:rsidRPr="00F23580">
        <w:t>.</w:t>
      </w:r>
    </w:p>
    <w:p w:rsidR="00A809B7" w:rsidRPr="00F23580" w:rsidRDefault="00A809B7" w:rsidP="002A1816">
      <w:pPr>
        <w:pStyle w:val="Default"/>
        <w:ind w:firstLine="708"/>
        <w:jc w:val="both"/>
        <w:rPr>
          <w:sz w:val="28"/>
          <w:szCs w:val="28"/>
        </w:rPr>
      </w:pPr>
      <w:r w:rsidRPr="00F23580">
        <w:rPr>
          <w:sz w:val="28"/>
          <w:szCs w:val="28"/>
        </w:rPr>
        <w:t xml:space="preserve">Необходимо выявлять </w:t>
      </w:r>
      <w:r w:rsidR="00F3480D" w:rsidRPr="00F23580">
        <w:rPr>
          <w:sz w:val="28"/>
          <w:szCs w:val="28"/>
        </w:rPr>
        <w:t>успешны</w:t>
      </w:r>
      <w:r w:rsidRPr="00F23580">
        <w:rPr>
          <w:sz w:val="28"/>
          <w:szCs w:val="28"/>
        </w:rPr>
        <w:t>е</w:t>
      </w:r>
      <w:r w:rsidR="00F3480D" w:rsidRPr="00F23580">
        <w:rPr>
          <w:sz w:val="28"/>
          <w:szCs w:val="28"/>
        </w:rPr>
        <w:t xml:space="preserve"> практик</w:t>
      </w:r>
      <w:r w:rsidRPr="00F23580">
        <w:rPr>
          <w:sz w:val="28"/>
          <w:szCs w:val="28"/>
        </w:rPr>
        <w:t>и</w:t>
      </w:r>
      <w:r w:rsidR="00F3480D" w:rsidRPr="00F23580">
        <w:rPr>
          <w:sz w:val="28"/>
          <w:szCs w:val="28"/>
        </w:rPr>
        <w:t xml:space="preserve"> по развитию разных видов функциональной грамотности </w:t>
      </w:r>
      <w:r w:rsidRPr="00F23580">
        <w:rPr>
          <w:sz w:val="28"/>
          <w:szCs w:val="28"/>
        </w:rPr>
        <w:t xml:space="preserve">и распространять их, так как функциональная грамотность является основополагающей </w:t>
      </w:r>
      <w:proofErr w:type="gramStart"/>
      <w:r w:rsidRPr="00F23580">
        <w:rPr>
          <w:sz w:val="28"/>
          <w:szCs w:val="28"/>
        </w:rPr>
        <w:t>в</w:t>
      </w:r>
      <w:proofErr w:type="gramEnd"/>
      <w:r w:rsidRPr="00F23580">
        <w:rPr>
          <w:sz w:val="28"/>
          <w:szCs w:val="28"/>
        </w:rPr>
        <w:t xml:space="preserve"> обновленных ФГОС. Поэтому  </w:t>
      </w:r>
      <w:r w:rsidR="00C97755" w:rsidRPr="00F23580">
        <w:rPr>
          <w:sz w:val="28"/>
          <w:szCs w:val="28"/>
        </w:rPr>
        <w:t xml:space="preserve">один </w:t>
      </w:r>
      <w:r w:rsidRPr="00F23580">
        <w:rPr>
          <w:sz w:val="28"/>
          <w:szCs w:val="28"/>
        </w:rPr>
        <w:t xml:space="preserve"> час внеурочной деятельности отводится на работу с </w:t>
      </w:r>
      <w:r w:rsidR="00B7062B" w:rsidRPr="00F23580">
        <w:rPr>
          <w:sz w:val="28"/>
          <w:szCs w:val="28"/>
        </w:rPr>
        <w:t>функциональной грамотно</w:t>
      </w:r>
      <w:r w:rsidRPr="00F23580">
        <w:rPr>
          <w:sz w:val="28"/>
          <w:szCs w:val="28"/>
        </w:rPr>
        <w:t xml:space="preserve">стью. В настоящее время Институт стратегии развития образования ведет работу по разработке методических рекомендаций  по реализации этого часа в разных возрастных группах. </w:t>
      </w:r>
    </w:p>
    <w:p w:rsidR="007E1B7E" w:rsidRPr="00F23580" w:rsidRDefault="00A809B7" w:rsidP="002A1816">
      <w:pPr>
        <w:pStyle w:val="Default"/>
        <w:jc w:val="both"/>
        <w:rPr>
          <w:sz w:val="28"/>
          <w:szCs w:val="28"/>
        </w:rPr>
      </w:pPr>
      <w:r w:rsidRPr="00F23580">
        <w:rPr>
          <w:sz w:val="28"/>
          <w:szCs w:val="28"/>
        </w:rPr>
        <w:t xml:space="preserve"> </w:t>
      </w:r>
      <w:r w:rsidRPr="00F23580">
        <w:rPr>
          <w:sz w:val="28"/>
          <w:szCs w:val="28"/>
        </w:rPr>
        <w:tab/>
        <w:t xml:space="preserve"> </w:t>
      </w:r>
      <w:r w:rsidR="007E1B7E" w:rsidRPr="00F23580">
        <w:rPr>
          <w:sz w:val="28"/>
          <w:szCs w:val="28"/>
        </w:rPr>
        <w:t xml:space="preserve">Уважаемые коллеги, напомню, что с 1 июня на внеурочную деятельность добавлены средства из краевого бюджета на 2 часа с 1 по 11 класс. Кроме того, для классов, где </w:t>
      </w:r>
      <w:proofErr w:type="gramStart"/>
      <w:r w:rsidR="007E1B7E" w:rsidRPr="00F23580">
        <w:rPr>
          <w:sz w:val="28"/>
          <w:szCs w:val="28"/>
        </w:rPr>
        <w:t>происходит</w:t>
      </w:r>
      <w:proofErr w:type="gramEnd"/>
      <w:r w:rsidR="007E1B7E" w:rsidRPr="00F23580">
        <w:rPr>
          <w:sz w:val="28"/>
          <w:szCs w:val="28"/>
        </w:rPr>
        <w:t xml:space="preserve"> в том числе обучение детей с ОВЗ (отдельные классы, инклюзивные классы) добавлено 5 часов на внеурочную деятельность и 3 часа на коррекционную работу. </w:t>
      </w:r>
    </w:p>
    <w:p w:rsidR="000E1485" w:rsidRPr="00F23580" w:rsidRDefault="000E1485" w:rsidP="002A1816">
      <w:pPr>
        <w:pStyle w:val="Default"/>
        <w:ind w:firstLine="708"/>
        <w:jc w:val="both"/>
        <w:rPr>
          <w:sz w:val="28"/>
          <w:szCs w:val="28"/>
        </w:rPr>
      </w:pPr>
    </w:p>
    <w:p w:rsidR="00A809B7" w:rsidRPr="00F23580" w:rsidRDefault="007E1B7E" w:rsidP="002A1816">
      <w:pPr>
        <w:pStyle w:val="Default"/>
        <w:ind w:firstLine="708"/>
        <w:jc w:val="both"/>
        <w:rPr>
          <w:sz w:val="28"/>
          <w:szCs w:val="28"/>
        </w:rPr>
      </w:pPr>
      <w:r w:rsidRPr="00F23580">
        <w:rPr>
          <w:sz w:val="28"/>
          <w:szCs w:val="28"/>
        </w:rPr>
        <w:t xml:space="preserve">В этом году на примере 7 школ в рамках подготовки к </w:t>
      </w:r>
      <w:r w:rsidRPr="00F23580">
        <w:rPr>
          <w:sz w:val="28"/>
          <w:szCs w:val="28"/>
          <w:lang w:val="en-US"/>
        </w:rPr>
        <w:t>PISA</w:t>
      </w:r>
      <w:r w:rsidRPr="00F23580">
        <w:rPr>
          <w:sz w:val="28"/>
          <w:szCs w:val="28"/>
        </w:rPr>
        <w:t xml:space="preserve"> в крае была отработана модель методической поддержки педагогов в вопросах формирования функциональной грамотности. В ходе работы удалось</w:t>
      </w:r>
      <w:r w:rsidR="00AD58A1" w:rsidRPr="00F23580">
        <w:rPr>
          <w:sz w:val="28"/>
          <w:szCs w:val="28"/>
        </w:rPr>
        <w:t>:</w:t>
      </w:r>
      <w:r w:rsidRPr="00F23580">
        <w:rPr>
          <w:sz w:val="28"/>
          <w:szCs w:val="28"/>
        </w:rPr>
        <w:t xml:space="preserve"> </w:t>
      </w:r>
    </w:p>
    <w:p w:rsidR="007E1B7E" w:rsidRPr="00F23580" w:rsidRDefault="00AD58A1" w:rsidP="002A1816">
      <w:pPr>
        <w:pStyle w:val="Default"/>
        <w:jc w:val="both"/>
        <w:rPr>
          <w:sz w:val="28"/>
          <w:szCs w:val="28"/>
        </w:rPr>
      </w:pPr>
      <w:r w:rsidRPr="00F23580">
        <w:rPr>
          <w:sz w:val="28"/>
          <w:szCs w:val="28"/>
        </w:rPr>
        <w:t xml:space="preserve">- </w:t>
      </w:r>
      <w:r w:rsidR="007E1B7E" w:rsidRPr="00F23580">
        <w:rPr>
          <w:sz w:val="28"/>
          <w:szCs w:val="28"/>
        </w:rPr>
        <w:t xml:space="preserve">вычленить </w:t>
      </w:r>
      <w:r w:rsidRPr="00F23580">
        <w:rPr>
          <w:sz w:val="28"/>
          <w:szCs w:val="28"/>
        </w:rPr>
        <w:t>тип</w:t>
      </w:r>
      <w:r w:rsidR="007E1B7E" w:rsidRPr="00F23580">
        <w:rPr>
          <w:sz w:val="28"/>
          <w:szCs w:val="28"/>
        </w:rPr>
        <w:t>и</w:t>
      </w:r>
      <w:r w:rsidRPr="00F23580">
        <w:rPr>
          <w:sz w:val="28"/>
          <w:szCs w:val="28"/>
        </w:rPr>
        <w:t>чные ошибки педагогов при планировании и проведении уроков;</w:t>
      </w:r>
    </w:p>
    <w:p w:rsidR="00AD58A1" w:rsidRPr="00F23580" w:rsidRDefault="00AD58A1" w:rsidP="002A1816">
      <w:pPr>
        <w:pStyle w:val="Default"/>
        <w:jc w:val="both"/>
        <w:rPr>
          <w:sz w:val="28"/>
          <w:szCs w:val="28"/>
        </w:rPr>
      </w:pPr>
      <w:r w:rsidRPr="00F23580">
        <w:rPr>
          <w:sz w:val="28"/>
          <w:szCs w:val="28"/>
        </w:rPr>
        <w:t>- запустить работу школ и педагогов на платформе РЭШ;</w:t>
      </w:r>
    </w:p>
    <w:p w:rsidR="00AD58A1" w:rsidRPr="00F23580" w:rsidRDefault="00AD58A1" w:rsidP="002A1816">
      <w:pPr>
        <w:pStyle w:val="Default"/>
        <w:jc w:val="both"/>
        <w:rPr>
          <w:sz w:val="28"/>
          <w:szCs w:val="28"/>
        </w:rPr>
      </w:pPr>
      <w:r w:rsidRPr="00F23580">
        <w:rPr>
          <w:sz w:val="28"/>
          <w:szCs w:val="28"/>
        </w:rPr>
        <w:t>- организовать горизонтальное методическое взаимодействие педагогов внутри школ;</w:t>
      </w:r>
    </w:p>
    <w:p w:rsidR="00AD58A1" w:rsidRPr="00F23580" w:rsidRDefault="00AD58A1" w:rsidP="002A1816">
      <w:pPr>
        <w:pStyle w:val="Default"/>
        <w:jc w:val="both"/>
        <w:rPr>
          <w:sz w:val="28"/>
          <w:szCs w:val="28"/>
        </w:rPr>
      </w:pPr>
      <w:r w:rsidRPr="00F23580">
        <w:rPr>
          <w:sz w:val="28"/>
          <w:szCs w:val="28"/>
        </w:rPr>
        <w:t xml:space="preserve">- опробовать разные формы (уроки, внеурочная деятельность, </w:t>
      </w:r>
      <w:proofErr w:type="spellStart"/>
      <w:r w:rsidRPr="00F23580">
        <w:rPr>
          <w:sz w:val="28"/>
          <w:szCs w:val="28"/>
        </w:rPr>
        <w:t>интенсивы</w:t>
      </w:r>
      <w:proofErr w:type="spellEnd"/>
      <w:r w:rsidRPr="00F23580">
        <w:rPr>
          <w:sz w:val="28"/>
          <w:szCs w:val="28"/>
        </w:rPr>
        <w:t>) для формирования функциональной грамотности.</w:t>
      </w:r>
    </w:p>
    <w:p w:rsidR="00AD58A1" w:rsidRPr="00F23580" w:rsidRDefault="0058264D" w:rsidP="002A1816">
      <w:pPr>
        <w:pStyle w:val="Default"/>
        <w:ind w:firstLine="708"/>
        <w:jc w:val="both"/>
        <w:rPr>
          <w:sz w:val="28"/>
          <w:szCs w:val="28"/>
        </w:rPr>
      </w:pPr>
      <w:r w:rsidRPr="00F23580">
        <w:rPr>
          <w:sz w:val="28"/>
          <w:szCs w:val="28"/>
        </w:rPr>
        <w:t xml:space="preserve"> Итак, несмотря на </w:t>
      </w:r>
      <w:proofErr w:type="gramStart"/>
      <w:r w:rsidRPr="00F23580">
        <w:rPr>
          <w:sz w:val="28"/>
          <w:szCs w:val="28"/>
        </w:rPr>
        <w:t>организованную</w:t>
      </w:r>
      <w:proofErr w:type="gramEnd"/>
      <w:r w:rsidRPr="00F23580">
        <w:rPr>
          <w:sz w:val="28"/>
          <w:szCs w:val="28"/>
        </w:rPr>
        <w:t xml:space="preserve"> на федеральном и региональном уровне более чем трехлетнюю работу по сопровождению в вопросах функциональной грамотности, некоторые школы муниципалитета демонстрируют о</w:t>
      </w:r>
      <w:r w:rsidR="00AD58A1" w:rsidRPr="00F23580">
        <w:rPr>
          <w:sz w:val="28"/>
          <w:szCs w:val="28"/>
        </w:rPr>
        <w:t>тсутствие  плановой работы и контроля в этом вопросе</w:t>
      </w:r>
      <w:r w:rsidRPr="00F23580">
        <w:rPr>
          <w:sz w:val="28"/>
          <w:szCs w:val="28"/>
        </w:rPr>
        <w:t>.</w:t>
      </w:r>
      <w:r w:rsidR="00AD58A1" w:rsidRPr="00F23580">
        <w:rPr>
          <w:sz w:val="28"/>
          <w:szCs w:val="28"/>
        </w:rPr>
        <w:t xml:space="preserve"> </w:t>
      </w:r>
      <w:r w:rsidRPr="00F23580">
        <w:rPr>
          <w:sz w:val="28"/>
          <w:szCs w:val="28"/>
        </w:rPr>
        <w:t xml:space="preserve"> </w:t>
      </w:r>
      <w:r w:rsidR="0011291B" w:rsidRPr="00F23580">
        <w:rPr>
          <w:sz w:val="28"/>
          <w:szCs w:val="28"/>
        </w:rPr>
        <w:t xml:space="preserve"> </w:t>
      </w:r>
      <w:r w:rsidR="00AD58A1" w:rsidRPr="00F23580">
        <w:rPr>
          <w:sz w:val="28"/>
          <w:szCs w:val="28"/>
        </w:rPr>
        <w:t xml:space="preserve">  </w:t>
      </w:r>
      <w:r w:rsidRPr="00F23580">
        <w:rPr>
          <w:sz w:val="28"/>
          <w:szCs w:val="28"/>
        </w:rPr>
        <w:t xml:space="preserve"> </w:t>
      </w:r>
      <w:r w:rsidR="00B62BB9" w:rsidRPr="00F23580">
        <w:rPr>
          <w:sz w:val="28"/>
          <w:szCs w:val="28"/>
        </w:rPr>
        <w:t xml:space="preserve"> Такая ситуация в принципе  недопустима. Коллеги, вы все про себя знаете, поэтому понимаете, как будете действовать дальше.</w:t>
      </w:r>
    </w:p>
    <w:p w:rsidR="00B62BB9" w:rsidRPr="00F23580" w:rsidRDefault="00B62BB9" w:rsidP="002A1816">
      <w:pPr>
        <w:pStyle w:val="Default"/>
        <w:ind w:firstLine="708"/>
        <w:jc w:val="both"/>
        <w:rPr>
          <w:sz w:val="28"/>
          <w:szCs w:val="28"/>
        </w:rPr>
      </w:pPr>
      <w:r w:rsidRPr="00F23580">
        <w:rPr>
          <w:sz w:val="28"/>
          <w:szCs w:val="28"/>
        </w:rPr>
        <w:t>Обращаю ваше внимание, что задача формирования функциональной грамотности, как одного из результатов в соответствии с обновленными стандартами,  остается для нас в ближайшей перспективе самой актуальной.</w:t>
      </w:r>
    </w:p>
    <w:p w:rsidR="000E1485" w:rsidRPr="00F23580" w:rsidRDefault="00B62BB9" w:rsidP="002A1816">
      <w:pPr>
        <w:pStyle w:val="Default"/>
        <w:jc w:val="both"/>
        <w:rPr>
          <w:sz w:val="28"/>
          <w:szCs w:val="28"/>
        </w:rPr>
      </w:pPr>
      <w:r w:rsidRPr="00F23580">
        <w:rPr>
          <w:sz w:val="28"/>
          <w:szCs w:val="28"/>
        </w:rPr>
        <w:t xml:space="preserve"> </w:t>
      </w:r>
      <w:r w:rsidRPr="00F23580">
        <w:rPr>
          <w:sz w:val="28"/>
          <w:szCs w:val="28"/>
        </w:rPr>
        <w:tab/>
      </w:r>
    </w:p>
    <w:p w:rsidR="005109A2" w:rsidRPr="00F23580" w:rsidRDefault="00B62BB9" w:rsidP="00C25703">
      <w:pPr>
        <w:pStyle w:val="Default"/>
        <w:ind w:firstLine="708"/>
        <w:jc w:val="both"/>
        <w:rPr>
          <w:bCs/>
          <w:sz w:val="28"/>
          <w:szCs w:val="28"/>
        </w:rPr>
      </w:pPr>
      <w:r w:rsidRPr="00F23580">
        <w:rPr>
          <w:sz w:val="28"/>
          <w:szCs w:val="28"/>
        </w:rPr>
        <w:t xml:space="preserve">В системе образования края также продолжается работа по повышению качества образования в школах с низкими образовательными результатами и школах, находящихся в неблагоприятных социальных условиях. Работа ведется по двум направлениям: реализация проекта «500+» и реализация </w:t>
      </w:r>
      <w:proofErr w:type="gramStart"/>
      <w:r w:rsidRPr="00F23580">
        <w:rPr>
          <w:sz w:val="28"/>
          <w:szCs w:val="28"/>
        </w:rPr>
        <w:t>региональной</w:t>
      </w:r>
      <w:proofErr w:type="gramEnd"/>
      <w:r w:rsidRPr="00F23580">
        <w:rPr>
          <w:sz w:val="28"/>
          <w:szCs w:val="28"/>
        </w:rPr>
        <w:t xml:space="preserve"> и муниципальных программ повышения качества образования. </w:t>
      </w:r>
      <w:r w:rsidR="00C25703" w:rsidRPr="00F23580">
        <w:rPr>
          <w:bCs/>
          <w:sz w:val="28"/>
          <w:szCs w:val="28"/>
        </w:rPr>
        <w:t>МБОУ «</w:t>
      </w:r>
      <w:proofErr w:type="gramStart"/>
      <w:r w:rsidR="00C25703" w:rsidRPr="00F23580">
        <w:rPr>
          <w:bCs/>
          <w:sz w:val="28"/>
          <w:szCs w:val="28"/>
        </w:rPr>
        <w:t>Павловская</w:t>
      </w:r>
      <w:proofErr w:type="gramEnd"/>
      <w:r w:rsidR="00C25703" w:rsidRPr="00F23580">
        <w:rPr>
          <w:bCs/>
          <w:sz w:val="28"/>
          <w:szCs w:val="28"/>
        </w:rPr>
        <w:t xml:space="preserve"> СОШ» совместно с управлением образования прошла обучение в КК ИПК в рамках проекта «Эффективные школы» и позже совместно с другими школами муниципалитета работал</w:t>
      </w:r>
      <w:r w:rsidR="005109A2" w:rsidRPr="00F23580">
        <w:rPr>
          <w:bCs/>
          <w:sz w:val="28"/>
          <w:szCs w:val="28"/>
        </w:rPr>
        <w:t>а</w:t>
      </w:r>
      <w:r w:rsidR="00C25703" w:rsidRPr="00F23580">
        <w:rPr>
          <w:bCs/>
          <w:sz w:val="28"/>
          <w:szCs w:val="28"/>
        </w:rPr>
        <w:t xml:space="preserve"> над корректировкой программ </w:t>
      </w:r>
      <w:r w:rsidR="005109A2" w:rsidRPr="00F23580">
        <w:rPr>
          <w:bCs/>
          <w:sz w:val="28"/>
          <w:szCs w:val="28"/>
        </w:rPr>
        <w:t>повышения качества образования</w:t>
      </w:r>
      <w:r w:rsidR="00C25703" w:rsidRPr="00F23580">
        <w:rPr>
          <w:bCs/>
          <w:sz w:val="28"/>
          <w:szCs w:val="28"/>
        </w:rPr>
        <w:t xml:space="preserve">. </w:t>
      </w:r>
    </w:p>
    <w:p w:rsidR="00C25703" w:rsidRPr="00F23580" w:rsidRDefault="00FC3E7F" w:rsidP="00C25703">
      <w:pPr>
        <w:pStyle w:val="Default"/>
        <w:ind w:firstLine="708"/>
        <w:jc w:val="both"/>
        <w:rPr>
          <w:bCs/>
          <w:sz w:val="28"/>
          <w:szCs w:val="28"/>
        </w:rPr>
      </w:pPr>
      <w:r w:rsidRPr="00F23580">
        <w:rPr>
          <w:sz w:val="28"/>
          <w:szCs w:val="28"/>
        </w:rPr>
        <w:lastRenderedPageBreak/>
        <w:t>По оценкам федерации в 2022 году  краю удалось значительно поднять качество работ в проекте  «500+». Это итог слаженной работы команд: краевой, муниципальн</w:t>
      </w:r>
      <w:r w:rsidR="00B7062B" w:rsidRPr="00F23580">
        <w:rPr>
          <w:sz w:val="28"/>
          <w:szCs w:val="28"/>
        </w:rPr>
        <w:t>ой</w:t>
      </w:r>
      <w:r w:rsidRPr="00F23580">
        <w:rPr>
          <w:sz w:val="28"/>
          <w:szCs w:val="28"/>
        </w:rPr>
        <w:t xml:space="preserve"> и </w:t>
      </w:r>
      <w:r w:rsidR="0058264D" w:rsidRPr="00F23580">
        <w:rPr>
          <w:sz w:val="28"/>
          <w:szCs w:val="28"/>
        </w:rPr>
        <w:t>школьной</w:t>
      </w:r>
      <w:r w:rsidRPr="00F23580">
        <w:rPr>
          <w:sz w:val="28"/>
          <w:szCs w:val="28"/>
        </w:rPr>
        <w:t xml:space="preserve">.  </w:t>
      </w:r>
      <w:r w:rsidR="00AC7FE1" w:rsidRPr="00F23580">
        <w:rPr>
          <w:sz w:val="28"/>
          <w:szCs w:val="28"/>
        </w:rPr>
        <w:t xml:space="preserve">В </w:t>
      </w:r>
      <w:proofErr w:type="spellStart"/>
      <w:r w:rsidR="00AC7FE1" w:rsidRPr="00F23580">
        <w:rPr>
          <w:sz w:val="28"/>
          <w:szCs w:val="28"/>
        </w:rPr>
        <w:t>Нижнеингашском</w:t>
      </w:r>
      <w:proofErr w:type="spellEnd"/>
      <w:r w:rsidR="00AC7FE1" w:rsidRPr="00F23580">
        <w:rPr>
          <w:sz w:val="28"/>
          <w:szCs w:val="28"/>
        </w:rPr>
        <w:t xml:space="preserve"> районе </w:t>
      </w:r>
      <w:r w:rsidR="00AC7FE1" w:rsidRPr="00F23580">
        <w:rPr>
          <w:bCs/>
          <w:sz w:val="28"/>
          <w:szCs w:val="28"/>
        </w:rPr>
        <w:t xml:space="preserve">в течение 2021-2022 учебного года в федеральном проекте «500+» работают две школы: МБОУ «Березовская СОШ» и МБОУ «РСШ № 1 имени В.П.Лаптева».   </w:t>
      </w:r>
      <w:r w:rsidR="00C25703" w:rsidRPr="00F23580">
        <w:rPr>
          <w:sz w:val="28"/>
          <w:szCs w:val="28"/>
        </w:rPr>
        <w:t xml:space="preserve">Проект «500+» является серьезным подспорьем для </w:t>
      </w:r>
      <w:proofErr w:type="spellStart"/>
      <w:r w:rsidR="00C25703" w:rsidRPr="00F23580">
        <w:rPr>
          <w:sz w:val="28"/>
          <w:szCs w:val="28"/>
        </w:rPr>
        <w:t>внутришкольной</w:t>
      </w:r>
      <w:proofErr w:type="spellEnd"/>
      <w:r w:rsidR="00C25703" w:rsidRPr="00F23580">
        <w:rPr>
          <w:sz w:val="28"/>
          <w:szCs w:val="28"/>
        </w:rPr>
        <w:t xml:space="preserve"> системы оценки качества, - мониторинга рисков школьной </w:t>
      </w:r>
      <w:proofErr w:type="spellStart"/>
      <w:r w:rsidR="00C25703" w:rsidRPr="00F23580">
        <w:rPr>
          <w:sz w:val="28"/>
          <w:szCs w:val="28"/>
        </w:rPr>
        <w:t>неуспешности</w:t>
      </w:r>
      <w:proofErr w:type="spellEnd"/>
      <w:r w:rsidR="00C25703" w:rsidRPr="00F23580">
        <w:rPr>
          <w:sz w:val="28"/>
          <w:szCs w:val="28"/>
        </w:rPr>
        <w:t xml:space="preserve"> и работе по их преодолению.   </w:t>
      </w:r>
    </w:p>
    <w:p w:rsidR="000E1485" w:rsidRPr="00F23580" w:rsidRDefault="000E1485" w:rsidP="00C25703">
      <w:pPr>
        <w:pStyle w:val="Default"/>
        <w:ind w:firstLine="708"/>
        <w:jc w:val="both"/>
        <w:rPr>
          <w:sz w:val="28"/>
          <w:szCs w:val="28"/>
        </w:rPr>
      </w:pPr>
    </w:p>
    <w:p w:rsidR="000E1485" w:rsidRPr="00F23580" w:rsidRDefault="00FC3E7F" w:rsidP="00C25703">
      <w:pPr>
        <w:pStyle w:val="Default"/>
        <w:ind w:firstLine="708"/>
        <w:jc w:val="both"/>
        <w:rPr>
          <w:sz w:val="28"/>
          <w:szCs w:val="28"/>
        </w:rPr>
      </w:pPr>
      <w:r w:rsidRPr="00F23580">
        <w:rPr>
          <w:sz w:val="28"/>
          <w:szCs w:val="28"/>
        </w:rPr>
        <w:t xml:space="preserve">Поддержку в обеспечении единства содержания образования должна обеспечить цифровая образовательная среда. </w:t>
      </w:r>
      <w:r w:rsidR="005109A2" w:rsidRPr="00F23580">
        <w:rPr>
          <w:sz w:val="28"/>
          <w:szCs w:val="28"/>
        </w:rPr>
        <w:t xml:space="preserve"> </w:t>
      </w:r>
    </w:p>
    <w:p w:rsidR="000E1485" w:rsidRPr="00F23580" w:rsidRDefault="000E1485" w:rsidP="002A1816">
      <w:pPr>
        <w:pStyle w:val="Default"/>
        <w:ind w:firstLine="708"/>
        <w:jc w:val="both"/>
        <w:rPr>
          <w:sz w:val="28"/>
          <w:szCs w:val="28"/>
        </w:rPr>
      </w:pPr>
    </w:p>
    <w:p w:rsidR="00E60F09" w:rsidRPr="00F23580" w:rsidRDefault="00121B61" w:rsidP="002A1816">
      <w:pPr>
        <w:pStyle w:val="Default"/>
        <w:ind w:firstLine="708"/>
        <w:jc w:val="both"/>
        <w:rPr>
          <w:sz w:val="28"/>
          <w:szCs w:val="28"/>
        </w:rPr>
      </w:pPr>
      <w:r w:rsidRPr="00F23580">
        <w:rPr>
          <w:sz w:val="28"/>
          <w:szCs w:val="28"/>
        </w:rPr>
        <w:t xml:space="preserve">Центральным звеном формирующегося информационного пространства российской школы станет единая государственная информационная система «Моя школа». «Моя школа» - это система для учителя, обучающегося и родителя.  Она позволит реализовать требования ФГОС в цифровой среде, обеспечить коммуникацию между учителем и обучающимся, оперативно получать обратную связь, получать доступ к качественному цифровому образовательному </w:t>
      </w:r>
      <w:proofErr w:type="spellStart"/>
      <w:r w:rsidRPr="00F23580">
        <w:rPr>
          <w:sz w:val="28"/>
          <w:szCs w:val="28"/>
        </w:rPr>
        <w:t>контенту</w:t>
      </w:r>
      <w:proofErr w:type="spellEnd"/>
      <w:r w:rsidRPr="00F23580">
        <w:rPr>
          <w:sz w:val="28"/>
          <w:szCs w:val="28"/>
        </w:rPr>
        <w:t xml:space="preserve"> и цифровым образовательным сервисам для всех </w:t>
      </w:r>
      <w:proofErr w:type="gramStart"/>
      <w:r w:rsidRPr="00F23580">
        <w:rPr>
          <w:sz w:val="28"/>
          <w:szCs w:val="28"/>
        </w:rPr>
        <w:t>категорий</w:t>
      </w:r>
      <w:proofErr w:type="gramEnd"/>
      <w:r w:rsidRPr="00F23580">
        <w:rPr>
          <w:sz w:val="28"/>
          <w:szCs w:val="28"/>
        </w:rPr>
        <w:t xml:space="preserve"> обучающихся, в т.ч. для детей одаренных, детей-инвалидов, детей, проживающих в отдаленных территориях. Основными задачами федеральной информационной системы «Моя школа» являются: создание унифицированного информационного сервиса</w:t>
      </w:r>
      <w:r w:rsidR="007C4649" w:rsidRPr="00F23580">
        <w:rPr>
          <w:sz w:val="28"/>
          <w:szCs w:val="28"/>
        </w:rPr>
        <w:t xml:space="preserve">, электронных журналов, дневников, предоставление, обеспечение доступа к этому сервису, создание других сервисов (например, для учета обучающихся, формирование цифровых </w:t>
      </w:r>
      <w:proofErr w:type="spellStart"/>
      <w:r w:rsidR="007C4649" w:rsidRPr="00F23580">
        <w:rPr>
          <w:sz w:val="28"/>
          <w:szCs w:val="28"/>
        </w:rPr>
        <w:t>портфолио</w:t>
      </w:r>
      <w:proofErr w:type="spellEnd"/>
      <w:r w:rsidR="007C4649" w:rsidRPr="00F23580">
        <w:rPr>
          <w:sz w:val="28"/>
          <w:szCs w:val="28"/>
        </w:rPr>
        <w:t xml:space="preserve"> и </w:t>
      </w:r>
      <w:proofErr w:type="spellStart"/>
      <w:r w:rsidR="007C4649" w:rsidRPr="00F23580">
        <w:rPr>
          <w:sz w:val="28"/>
          <w:szCs w:val="28"/>
        </w:rPr>
        <w:t>т.п</w:t>
      </w:r>
      <w:proofErr w:type="spellEnd"/>
      <w:r w:rsidR="007C4649" w:rsidRPr="00F23580">
        <w:rPr>
          <w:sz w:val="28"/>
          <w:szCs w:val="28"/>
        </w:rPr>
        <w:t xml:space="preserve">). </w:t>
      </w:r>
    </w:p>
    <w:p w:rsidR="000E1485" w:rsidRPr="00F23580" w:rsidRDefault="000E1485" w:rsidP="002A1816">
      <w:pPr>
        <w:pStyle w:val="Default"/>
        <w:ind w:firstLine="708"/>
        <w:jc w:val="both"/>
        <w:rPr>
          <w:sz w:val="28"/>
          <w:szCs w:val="28"/>
        </w:rPr>
      </w:pPr>
    </w:p>
    <w:p w:rsidR="00245F8E" w:rsidRPr="00F23580" w:rsidRDefault="00E60F09" w:rsidP="002A1816">
      <w:pPr>
        <w:pStyle w:val="Default"/>
        <w:ind w:firstLine="708"/>
        <w:jc w:val="both"/>
        <w:rPr>
          <w:sz w:val="28"/>
          <w:szCs w:val="28"/>
        </w:rPr>
      </w:pPr>
      <w:r w:rsidRPr="00F23580">
        <w:rPr>
          <w:sz w:val="28"/>
          <w:szCs w:val="28"/>
        </w:rPr>
        <w:t xml:space="preserve">Для педагогов приоритетной задачей должно стать встраивание информационной системы «Моя школа» в </w:t>
      </w:r>
      <w:r w:rsidR="00121B61" w:rsidRPr="00F23580">
        <w:rPr>
          <w:sz w:val="28"/>
          <w:szCs w:val="28"/>
        </w:rPr>
        <w:t xml:space="preserve"> </w:t>
      </w:r>
      <w:r w:rsidR="00FC3E7F" w:rsidRPr="00F23580">
        <w:rPr>
          <w:sz w:val="28"/>
          <w:szCs w:val="28"/>
        </w:rPr>
        <w:t xml:space="preserve"> </w:t>
      </w:r>
      <w:r w:rsidRPr="00F23580">
        <w:rPr>
          <w:sz w:val="28"/>
          <w:szCs w:val="28"/>
        </w:rPr>
        <w:t xml:space="preserve">образовательную деятельность и понимание как работать и взаимодействовать со всеми участниками образовательных отношений посредством данной информационной системы. </w:t>
      </w:r>
      <w:r w:rsidR="00245F8E" w:rsidRPr="00F23580">
        <w:rPr>
          <w:sz w:val="28"/>
          <w:szCs w:val="28"/>
        </w:rPr>
        <w:t>Обращаю ваше внимание на то, что закон разрешает вести электронный документооборот, что должно существенно облегчить работу педагога.</w:t>
      </w:r>
    </w:p>
    <w:p w:rsidR="00B62BB9" w:rsidRPr="00F23580" w:rsidRDefault="00245F8E" w:rsidP="002A1816">
      <w:pPr>
        <w:pStyle w:val="Default"/>
        <w:jc w:val="both"/>
        <w:rPr>
          <w:sz w:val="28"/>
          <w:szCs w:val="28"/>
        </w:rPr>
      </w:pPr>
      <w:r w:rsidRPr="00F23580">
        <w:rPr>
          <w:sz w:val="28"/>
          <w:szCs w:val="28"/>
        </w:rPr>
        <w:t xml:space="preserve">Итак, </w:t>
      </w:r>
      <w:r w:rsidR="00AC7FE1" w:rsidRPr="00F23580">
        <w:rPr>
          <w:sz w:val="28"/>
          <w:szCs w:val="28"/>
        </w:rPr>
        <w:t xml:space="preserve"> </w:t>
      </w:r>
      <w:r w:rsidRPr="00F23580">
        <w:rPr>
          <w:sz w:val="28"/>
          <w:szCs w:val="28"/>
        </w:rPr>
        <w:t xml:space="preserve">информационная система «Моя школа» будет апробироваться во всех школах с 1 сентября, а с 1 января она станет постоянно действующей. На региональном уровне запланировано обучение педагогов школ по работе с информационной </w:t>
      </w:r>
      <w:r w:rsidR="00FC3E7F" w:rsidRPr="00F23580">
        <w:rPr>
          <w:sz w:val="28"/>
          <w:szCs w:val="28"/>
        </w:rPr>
        <w:t xml:space="preserve"> </w:t>
      </w:r>
      <w:r w:rsidRPr="00F23580">
        <w:rPr>
          <w:sz w:val="28"/>
          <w:szCs w:val="28"/>
        </w:rPr>
        <w:t>системой. И задача для руководителей школ – обеспечить прохождение курсовой подготовки учителями.</w:t>
      </w:r>
    </w:p>
    <w:p w:rsidR="000E1485" w:rsidRPr="00F23580" w:rsidRDefault="000E1485" w:rsidP="002A1816">
      <w:pPr>
        <w:pStyle w:val="Default"/>
        <w:jc w:val="both"/>
        <w:rPr>
          <w:sz w:val="28"/>
          <w:szCs w:val="28"/>
        </w:rPr>
      </w:pPr>
    </w:p>
    <w:p w:rsidR="00245F8E" w:rsidRPr="00F23580" w:rsidRDefault="00245F8E" w:rsidP="002A1816">
      <w:pPr>
        <w:pStyle w:val="Default"/>
        <w:jc w:val="both"/>
        <w:rPr>
          <w:sz w:val="28"/>
          <w:szCs w:val="28"/>
        </w:rPr>
      </w:pPr>
      <w:r w:rsidRPr="00F23580">
        <w:rPr>
          <w:sz w:val="28"/>
          <w:szCs w:val="28"/>
        </w:rPr>
        <w:t>Таким образом, задачи муниципалитета по направлению «Единое содержание образования» следующие:</w:t>
      </w:r>
    </w:p>
    <w:p w:rsidR="00245F8E" w:rsidRPr="00F23580" w:rsidRDefault="00245F8E" w:rsidP="002A1816">
      <w:pPr>
        <w:pStyle w:val="Default"/>
        <w:jc w:val="both"/>
        <w:rPr>
          <w:sz w:val="28"/>
          <w:szCs w:val="28"/>
        </w:rPr>
      </w:pPr>
      <w:r w:rsidRPr="00F23580">
        <w:rPr>
          <w:sz w:val="28"/>
          <w:szCs w:val="28"/>
        </w:rPr>
        <w:t>1.Обеспечить контроль и информационно-методическую поддержку введения обновленных ФГОС НОО и ФГОС ООО</w:t>
      </w:r>
    </w:p>
    <w:p w:rsidR="00245F8E" w:rsidRPr="00F23580" w:rsidRDefault="00245F8E" w:rsidP="002A1816">
      <w:pPr>
        <w:pStyle w:val="Default"/>
        <w:jc w:val="both"/>
        <w:rPr>
          <w:sz w:val="28"/>
          <w:szCs w:val="28"/>
        </w:rPr>
      </w:pPr>
      <w:r w:rsidRPr="00F23580">
        <w:rPr>
          <w:sz w:val="28"/>
          <w:szCs w:val="28"/>
        </w:rPr>
        <w:t>2. Продолжить работу по повышению качества образования в ШНОР и ШНСУ.</w:t>
      </w:r>
    </w:p>
    <w:p w:rsidR="00245F8E" w:rsidRPr="00F23580" w:rsidRDefault="00245F8E" w:rsidP="002A1816">
      <w:pPr>
        <w:pStyle w:val="Default"/>
        <w:jc w:val="both"/>
        <w:rPr>
          <w:sz w:val="28"/>
          <w:szCs w:val="28"/>
        </w:rPr>
      </w:pPr>
      <w:r w:rsidRPr="00F23580">
        <w:rPr>
          <w:sz w:val="28"/>
          <w:szCs w:val="28"/>
        </w:rPr>
        <w:lastRenderedPageBreak/>
        <w:t>3.Организовать работу с педагогами ОО муниципалитета по освоению ФГИС «Моя школа» и встраиванию ее в деятельность педагогов и школ.</w:t>
      </w:r>
    </w:p>
    <w:p w:rsidR="00245F8E" w:rsidRPr="00F23580" w:rsidRDefault="00245F8E" w:rsidP="002A1816">
      <w:pPr>
        <w:pStyle w:val="Default"/>
        <w:jc w:val="both"/>
        <w:rPr>
          <w:sz w:val="28"/>
          <w:szCs w:val="28"/>
        </w:rPr>
      </w:pPr>
      <w:r w:rsidRPr="00F23580">
        <w:rPr>
          <w:sz w:val="28"/>
          <w:szCs w:val="28"/>
        </w:rPr>
        <w:t xml:space="preserve">4. Продолжить </w:t>
      </w:r>
      <w:r w:rsidR="00C86006" w:rsidRPr="00F23580">
        <w:rPr>
          <w:sz w:val="28"/>
          <w:szCs w:val="28"/>
        </w:rPr>
        <w:t xml:space="preserve">развитие практик эффективного использования управленческими командами возможностей цифровой среды. </w:t>
      </w:r>
    </w:p>
    <w:p w:rsidR="000E1485" w:rsidRPr="00F23580" w:rsidRDefault="000E1485" w:rsidP="002A1816">
      <w:pPr>
        <w:pStyle w:val="Default"/>
        <w:ind w:firstLine="708"/>
        <w:jc w:val="both"/>
        <w:rPr>
          <w:sz w:val="28"/>
          <w:szCs w:val="28"/>
        </w:rPr>
      </w:pPr>
    </w:p>
    <w:p w:rsidR="000E1485" w:rsidRPr="00F23580" w:rsidRDefault="00C86006" w:rsidP="002A1816">
      <w:pPr>
        <w:pStyle w:val="Default"/>
        <w:ind w:firstLine="708"/>
        <w:jc w:val="both"/>
        <w:rPr>
          <w:sz w:val="28"/>
          <w:szCs w:val="28"/>
        </w:rPr>
      </w:pPr>
      <w:proofErr w:type="gramStart"/>
      <w:r w:rsidRPr="00F23580">
        <w:rPr>
          <w:sz w:val="28"/>
          <w:szCs w:val="28"/>
        </w:rPr>
        <w:t>Уважаемые коллеги, для   обеспечения доступности и качества образования для детей с ограниченными возможностями здоровья в России последовательно, начиная с 2015 года, реализовывались межведомственные комплексные планы. 22 декабря 2021 года утвержден новый межведомственный комплексный план мероприятий по развитию общего и дополнительного образования, детского отдыха, созданию специальных условий для детей с ОВЗ на долгосрочный период до 2030 года.</w:t>
      </w:r>
      <w:proofErr w:type="gramEnd"/>
      <w:r w:rsidRPr="00F23580">
        <w:rPr>
          <w:sz w:val="28"/>
          <w:szCs w:val="28"/>
        </w:rPr>
        <w:t xml:space="preserve"> Данный межведомственный план предполагает разработку, апробацию и внедрение модели инклюзивной образовательной организации и модели сетевого взаимодействия </w:t>
      </w:r>
      <w:r w:rsidR="00F04335" w:rsidRPr="00F23580">
        <w:rPr>
          <w:sz w:val="28"/>
          <w:szCs w:val="28"/>
        </w:rPr>
        <w:t xml:space="preserve">при организации инклюзивного образования. </w:t>
      </w:r>
      <w:r w:rsidR="00594E65" w:rsidRPr="00F23580">
        <w:rPr>
          <w:sz w:val="28"/>
          <w:szCs w:val="28"/>
        </w:rPr>
        <w:t xml:space="preserve"> </w:t>
      </w:r>
    </w:p>
    <w:p w:rsidR="000E1485" w:rsidRPr="00F23580" w:rsidRDefault="000E1485" w:rsidP="002A1816">
      <w:pPr>
        <w:pStyle w:val="Default"/>
        <w:ind w:firstLine="708"/>
        <w:jc w:val="both"/>
        <w:rPr>
          <w:sz w:val="28"/>
          <w:szCs w:val="28"/>
        </w:rPr>
      </w:pPr>
    </w:p>
    <w:p w:rsidR="00AC7FE1" w:rsidRPr="00F23580" w:rsidRDefault="00F04335" w:rsidP="002A1816">
      <w:pPr>
        <w:pStyle w:val="Default"/>
        <w:ind w:firstLine="708"/>
        <w:jc w:val="both"/>
        <w:rPr>
          <w:sz w:val="28"/>
          <w:szCs w:val="28"/>
        </w:rPr>
      </w:pPr>
      <w:r w:rsidRPr="00F23580">
        <w:rPr>
          <w:sz w:val="28"/>
          <w:szCs w:val="28"/>
        </w:rPr>
        <w:t xml:space="preserve">Для Красноярского края ситуация с разработкой модели не нова: в 2017 году указом Губернатора  утверждена концепция развития инклюзивного образования на 2017-2025 годы. В соответствии с концепцией в </w:t>
      </w:r>
      <w:proofErr w:type="spellStart"/>
      <w:r w:rsidR="00AC7FE1" w:rsidRPr="00F23580">
        <w:rPr>
          <w:sz w:val="28"/>
          <w:szCs w:val="28"/>
        </w:rPr>
        <w:t>Нижнеингашском</w:t>
      </w:r>
      <w:proofErr w:type="spellEnd"/>
      <w:r w:rsidR="00AC7FE1" w:rsidRPr="00F23580">
        <w:rPr>
          <w:sz w:val="28"/>
          <w:szCs w:val="28"/>
        </w:rPr>
        <w:t xml:space="preserve"> районе </w:t>
      </w:r>
      <w:r w:rsidRPr="00F23580">
        <w:rPr>
          <w:sz w:val="28"/>
          <w:szCs w:val="28"/>
        </w:rPr>
        <w:t xml:space="preserve">утверждена </w:t>
      </w:r>
      <w:r w:rsidR="00AC7FE1" w:rsidRPr="00F23580">
        <w:rPr>
          <w:sz w:val="28"/>
          <w:szCs w:val="28"/>
        </w:rPr>
        <w:t xml:space="preserve"> муниципальная </w:t>
      </w:r>
      <w:r w:rsidRPr="00F23580">
        <w:rPr>
          <w:sz w:val="28"/>
          <w:szCs w:val="28"/>
        </w:rPr>
        <w:t xml:space="preserve">модель инклюзивного образования, а также инклюзивные модели </w:t>
      </w:r>
      <w:r w:rsidR="00C97755" w:rsidRPr="00F23580">
        <w:rPr>
          <w:sz w:val="28"/>
          <w:szCs w:val="28"/>
        </w:rPr>
        <w:t>школ и детских садов</w:t>
      </w:r>
      <w:r w:rsidRPr="00F23580">
        <w:rPr>
          <w:sz w:val="28"/>
          <w:szCs w:val="28"/>
        </w:rPr>
        <w:t xml:space="preserve">. </w:t>
      </w:r>
      <w:r w:rsidR="00AC7FE1" w:rsidRPr="00F23580">
        <w:rPr>
          <w:sz w:val="28"/>
          <w:szCs w:val="28"/>
        </w:rPr>
        <w:t xml:space="preserve"> </w:t>
      </w:r>
      <w:r w:rsidRPr="00F23580">
        <w:rPr>
          <w:sz w:val="28"/>
          <w:szCs w:val="28"/>
        </w:rPr>
        <w:t xml:space="preserve"> В 2022 году завершается 2 этап этой концепции. По завершении мы должны выявить эффективные жизнеспособные модели инклюзивного образования, которые станут основой региональной модели инклюзивного образования. </w:t>
      </w:r>
    </w:p>
    <w:p w:rsidR="000E1485" w:rsidRPr="00F23580" w:rsidRDefault="00AC7FE1" w:rsidP="002A1816">
      <w:pPr>
        <w:pStyle w:val="a3"/>
        <w:tabs>
          <w:tab w:val="left" w:pos="0"/>
          <w:tab w:val="left" w:pos="1092"/>
        </w:tabs>
        <w:suppressAutoHyphens/>
        <w:spacing w:after="0" w:line="240" w:lineRule="auto"/>
        <w:ind w:left="0"/>
        <w:jc w:val="both"/>
        <w:rPr>
          <w:rFonts w:ascii="Times New Roman" w:hAnsi="Times New Roman"/>
          <w:color w:val="212529"/>
          <w:sz w:val="28"/>
          <w:szCs w:val="28"/>
          <w:shd w:val="clear" w:color="auto" w:fill="FFFFFF"/>
        </w:rPr>
      </w:pPr>
      <w:r w:rsidRPr="00F23580">
        <w:rPr>
          <w:rFonts w:ascii="Times New Roman" w:hAnsi="Times New Roman"/>
          <w:color w:val="212529"/>
          <w:sz w:val="28"/>
          <w:szCs w:val="28"/>
          <w:shd w:val="clear" w:color="auto" w:fill="FFFFFF"/>
        </w:rPr>
        <w:tab/>
      </w:r>
    </w:p>
    <w:p w:rsidR="00594E65" w:rsidRPr="00F23580" w:rsidRDefault="00AC7FE1" w:rsidP="002A1816">
      <w:pPr>
        <w:pStyle w:val="a3"/>
        <w:tabs>
          <w:tab w:val="left" w:pos="0"/>
          <w:tab w:val="left" w:pos="1092"/>
        </w:tabs>
        <w:suppressAutoHyphens/>
        <w:spacing w:after="0" w:line="240" w:lineRule="auto"/>
        <w:ind w:left="0"/>
        <w:jc w:val="both"/>
        <w:rPr>
          <w:rFonts w:ascii="Times New Roman" w:hAnsi="Times New Roman"/>
          <w:color w:val="212529"/>
          <w:sz w:val="28"/>
          <w:szCs w:val="28"/>
          <w:shd w:val="clear" w:color="auto" w:fill="FFFFFF"/>
        </w:rPr>
      </w:pPr>
      <w:r w:rsidRPr="00F23580">
        <w:rPr>
          <w:rFonts w:ascii="Times New Roman" w:hAnsi="Times New Roman"/>
          <w:color w:val="212529"/>
          <w:sz w:val="28"/>
          <w:szCs w:val="28"/>
          <w:shd w:val="clear" w:color="auto" w:fill="FFFFFF"/>
        </w:rPr>
        <w:t xml:space="preserve">В </w:t>
      </w:r>
      <w:r w:rsidR="00B80608" w:rsidRPr="00F23580">
        <w:rPr>
          <w:rFonts w:ascii="Times New Roman" w:hAnsi="Times New Roman"/>
          <w:color w:val="212529"/>
          <w:sz w:val="28"/>
          <w:szCs w:val="28"/>
          <w:shd w:val="clear" w:color="auto" w:fill="FFFFFF"/>
        </w:rPr>
        <w:t xml:space="preserve">детских садах и </w:t>
      </w:r>
      <w:r w:rsidRPr="00F23580">
        <w:rPr>
          <w:rFonts w:ascii="Times New Roman" w:hAnsi="Times New Roman"/>
          <w:color w:val="212529"/>
          <w:sz w:val="28"/>
          <w:szCs w:val="28"/>
          <w:shd w:val="clear" w:color="auto" w:fill="FFFFFF"/>
        </w:rPr>
        <w:t xml:space="preserve">школах </w:t>
      </w:r>
      <w:proofErr w:type="spellStart"/>
      <w:r w:rsidRPr="00F23580">
        <w:rPr>
          <w:rFonts w:ascii="Times New Roman" w:hAnsi="Times New Roman"/>
          <w:color w:val="212529"/>
          <w:sz w:val="28"/>
          <w:szCs w:val="28"/>
          <w:shd w:val="clear" w:color="auto" w:fill="FFFFFF"/>
        </w:rPr>
        <w:t>Нижнеингашского</w:t>
      </w:r>
      <w:proofErr w:type="spellEnd"/>
      <w:r w:rsidRPr="00F23580">
        <w:rPr>
          <w:rFonts w:ascii="Times New Roman" w:hAnsi="Times New Roman"/>
          <w:color w:val="212529"/>
          <w:sz w:val="28"/>
          <w:szCs w:val="28"/>
          <w:shd w:val="clear" w:color="auto" w:fill="FFFFFF"/>
        </w:rPr>
        <w:t xml:space="preserve"> района обучается 1</w:t>
      </w:r>
      <w:r w:rsidR="004F209C" w:rsidRPr="00F23580">
        <w:rPr>
          <w:rFonts w:ascii="Times New Roman" w:hAnsi="Times New Roman"/>
          <w:color w:val="212529"/>
          <w:sz w:val="28"/>
          <w:szCs w:val="28"/>
          <w:shd w:val="clear" w:color="auto" w:fill="FFFFFF"/>
        </w:rPr>
        <w:t xml:space="preserve">60 детей </w:t>
      </w:r>
      <w:r w:rsidR="00B80608" w:rsidRPr="00F23580">
        <w:rPr>
          <w:rFonts w:ascii="Times New Roman" w:hAnsi="Times New Roman"/>
          <w:color w:val="212529"/>
          <w:sz w:val="28"/>
          <w:szCs w:val="28"/>
          <w:shd w:val="clear" w:color="auto" w:fill="FFFFFF"/>
        </w:rPr>
        <w:t xml:space="preserve"> </w:t>
      </w:r>
      <w:r w:rsidRPr="00F23580">
        <w:rPr>
          <w:rFonts w:ascii="Times New Roman" w:hAnsi="Times New Roman"/>
          <w:color w:val="212529"/>
          <w:sz w:val="28"/>
          <w:szCs w:val="28"/>
          <w:shd w:val="clear" w:color="auto" w:fill="FFFFFF"/>
        </w:rPr>
        <w:t xml:space="preserve"> с ограниченными возможностями здоровья</w:t>
      </w:r>
      <w:r w:rsidR="00B80608" w:rsidRPr="00F23580">
        <w:rPr>
          <w:rFonts w:ascii="Times New Roman" w:hAnsi="Times New Roman"/>
          <w:color w:val="212529"/>
          <w:sz w:val="28"/>
          <w:szCs w:val="28"/>
          <w:shd w:val="clear" w:color="auto" w:fill="FFFFFF"/>
        </w:rPr>
        <w:t xml:space="preserve"> (школы-136, детс</w:t>
      </w:r>
      <w:r w:rsidR="004F209C" w:rsidRPr="00F23580">
        <w:rPr>
          <w:rFonts w:ascii="Times New Roman" w:hAnsi="Times New Roman"/>
          <w:color w:val="212529"/>
          <w:sz w:val="28"/>
          <w:szCs w:val="28"/>
          <w:shd w:val="clear" w:color="auto" w:fill="FFFFFF"/>
        </w:rPr>
        <w:t>кие сады и дошкольные группы – 24</w:t>
      </w:r>
      <w:r w:rsidR="00B80608" w:rsidRPr="00F23580">
        <w:rPr>
          <w:rFonts w:ascii="Times New Roman" w:hAnsi="Times New Roman"/>
          <w:color w:val="212529"/>
          <w:sz w:val="28"/>
          <w:szCs w:val="28"/>
          <w:shd w:val="clear" w:color="auto" w:fill="FFFFFF"/>
        </w:rPr>
        <w:t>)</w:t>
      </w:r>
      <w:r w:rsidRPr="00F23580">
        <w:rPr>
          <w:rFonts w:ascii="Times New Roman" w:hAnsi="Times New Roman"/>
          <w:color w:val="212529"/>
          <w:sz w:val="28"/>
          <w:szCs w:val="28"/>
          <w:shd w:val="clear" w:color="auto" w:fill="FFFFFF"/>
        </w:rPr>
        <w:t>, для которых   создаются необходимые условия</w:t>
      </w:r>
      <w:r w:rsidR="00594E65" w:rsidRPr="00F23580">
        <w:rPr>
          <w:rFonts w:ascii="Times New Roman" w:hAnsi="Times New Roman"/>
          <w:color w:val="212529"/>
          <w:sz w:val="28"/>
          <w:szCs w:val="28"/>
          <w:shd w:val="clear" w:color="auto" w:fill="FFFFFF"/>
        </w:rPr>
        <w:t xml:space="preserve">. </w:t>
      </w:r>
    </w:p>
    <w:p w:rsidR="00594E65" w:rsidRPr="00F23580" w:rsidRDefault="00594E65" w:rsidP="002A1816">
      <w:pPr>
        <w:pStyle w:val="a3"/>
        <w:tabs>
          <w:tab w:val="left" w:pos="0"/>
          <w:tab w:val="left" w:pos="1092"/>
        </w:tabs>
        <w:suppressAutoHyphens/>
        <w:spacing w:after="0" w:line="240" w:lineRule="auto"/>
        <w:ind w:left="0"/>
        <w:jc w:val="both"/>
        <w:rPr>
          <w:rFonts w:ascii="Times New Roman" w:hAnsi="Times New Roman"/>
          <w:color w:val="212529"/>
          <w:sz w:val="28"/>
          <w:szCs w:val="28"/>
          <w:shd w:val="clear" w:color="auto" w:fill="FFFFFF"/>
        </w:rPr>
      </w:pPr>
    </w:p>
    <w:p w:rsidR="00AC7FE1" w:rsidRPr="00F23580" w:rsidRDefault="00594E65" w:rsidP="00594E65">
      <w:pPr>
        <w:pStyle w:val="a3"/>
        <w:tabs>
          <w:tab w:val="left" w:pos="0"/>
          <w:tab w:val="left" w:pos="1092"/>
        </w:tabs>
        <w:suppressAutoHyphens/>
        <w:spacing w:after="0" w:line="240" w:lineRule="auto"/>
        <w:ind w:left="0"/>
        <w:jc w:val="both"/>
        <w:rPr>
          <w:rFonts w:ascii="Times New Roman" w:hAnsi="Times New Roman"/>
          <w:sz w:val="28"/>
          <w:szCs w:val="28"/>
        </w:rPr>
      </w:pPr>
      <w:r w:rsidRPr="00F23580">
        <w:rPr>
          <w:rFonts w:ascii="Times New Roman" w:hAnsi="Times New Roman"/>
          <w:color w:val="212529"/>
          <w:sz w:val="28"/>
          <w:szCs w:val="28"/>
          <w:shd w:val="clear" w:color="auto" w:fill="FFFFFF"/>
        </w:rPr>
        <w:t xml:space="preserve"> Уже не первый раз ребята с ОВЗ школ района принимают участие в зональных мероприятиях. В 2022 году трое  </w:t>
      </w:r>
      <w:proofErr w:type="spellStart"/>
      <w:r w:rsidRPr="00F23580">
        <w:rPr>
          <w:rFonts w:ascii="Times New Roman" w:hAnsi="Times New Roman"/>
          <w:color w:val="212529"/>
          <w:sz w:val="28"/>
          <w:szCs w:val="28"/>
          <w:shd w:val="clear" w:color="auto" w:fill="FFFFFF"/>
        </w:rPr>
        <w:t>об</w:t>
      </w:r>
      <w:r w:rsidRPr="00F23580">
        <w:rPr>
          <w:rFonts w:ascii="Times New Roman" w:hAnsi="Times New Roman"/>
          <w:sz w:val="28"/>
          <w:szCs w:val="28"/>
        </w:rPr>
        <w:t>учающиихс</w:t>
      </w:r>
      <w:r w:rsidR="00AC7FE1" w:rsidRPr="00F23580">
        <w:rPr>
          <w:rFonts w:ascii="Times New Roman" w:hAnsi="Times New Roman"/>
          <w:sz w:val="28"/>
          <w:szCs w:val="28"/>
        </w:rPr>
        <w:t>я</w:t>
      </w:r>
      <w:proofErr w:type="spellEnd"/>
      <w:r w:rsidR="00AC7FE1" w:rsidRPr="00F23580">
        <w:rPr>
          <w:rFonts w:ascii="Times New Roman" w:hAnsi="Times New Roman"/>
          <w:sz w:val="28"/>
          <w:szCs w:val="28"/>
        </w:rPr>
        <w:t xml:space="preserve"> </w:t>
      </w:r>
      <w:r w:rsidRPr="00F23580">
        <w:rPr>
          <w:rFonts w:ascii="Times New Roman" w:hAnsi="Times New Roman"/>
          <w:sz w:val="28"/>
          <w:szCs w:val="28"/>
        </w:rPr>
        <w:t xml:space="preserve"> </w:t>
      </w:r>
      <w:r w:rsidR="00AC7FE1" w:rsidRPr="00F23580">
        <w:rPr>
          <w:rFonts w:ascii="Times New Roman" w:hAnsi="Times New Roman"/>
          <w:sz w:val="28"/>
          <w:szCs w:val="28"/>
        </w:rPr>
        <w:t xml:space="preserve"> </w:t>
      </w:r>
      <w:r w:rsidRPr="00F23580">
        <w:rPr>
          <w:rFonts w:ascii="Times New Roman" w:hAnsi="Times New Roman"/>
          <w:sz w:val="28"/>
          <w:szCs w:val="28"/>
        </w:rPr>
        <w:t xml:space="preserve"> </w:t>
      </w:r>
      <w:r w:rsidR="00AC7FE1" w:rsidRPr="00F23580">
        <w:rPr>
          <w:rFonts w:ascii="Times New Roman" w:hAnsi="Times New Roman"/>
          <w:sz w:val="28"/>
          <w:szCs w:val="28"/>
        </w:rPr>
        <w:t>приняли участие в зональной олимпиаде для детей с умственной отсталостью по социально-бытовой ориентировке</w:t>
      </w:r>
      <w:r w:rsidRPr="00F23580">
        <w:rPr>
          <w:rFonts w:ascii="Times New Roman" w:hAnsi="Times New Roman"/>
          <w:sz w:val="28"/>
          <w:szCs w:val="28"/>
        </w:rPr>
        <w:t xml:space="preserve"> </w:t>
      </w:r>
      <w:r w:rsidR="00AC7FE1" w:rsidRPr="00F23580">
        <w:rPr>
          <w:rFonts w:ascii="Times New Roman" w:hAnsi="Times New Roman"/>
          <w:sz w:val="28"/>
          <w:szCs w:val="28"/>
        </w:rPr>
        <w:t>(МБОУ «</w:t>
      </w:r>
      <w:proofErr w:type="spellStart"/>
      <w:r w:rsidR="00AC7FE1" w:rsidRPr="00F23580">
        <w:rPr>
          <w:rFonts w:ascii="Times New Roman" w:hAnsi="Times New Roman"/>
          <w:sz w:val="28"/>
          <w:szCs w:val="28"/>
        </w:rPr>
        <w:t>Нижнеингашская</w:t>
      </w:r>
      <w:proofErr w:type="spellEnd"/>
      <w:r w:rsidR="00AC7FE1" w:rsidRPr="00F23580">
        <w:rPr>
          <w:rFonts w:ascii="Times New Roman" w:hAnsi="Times New Roman"/>
          <w:sz w:val="28"/>
          <w:szCs w:val="28"/>
        </w:rPr>
        <w:t xml:space="preserve"> СШ №2», МБОУ «Соколовская СШ», МБОУ «РСШ №1 имени В.П.Лаптева»).  </w:t>
      </w:r>
      <w:r w:rsidR="00B80608" w:rsidRPr="00F23580">
        <w:rPr>
          <w:rFonts w:ascii="Times New Roman" w:hAnsi="Times New Roman"/>
          <w:sz w:val="28"/>
          <w:szCs w:val="28"/>
        </w:rPr>
        <w:t>В мае две команды детей с ОВЗ (МБОУ «</w:t>
      </w:r>
      <w:proofErr w:type="spellStart"/>
      <w:r w:rsidR="00B80608" w:rsidRPr="00F23580">
        <w:rPr>
          <w:rFonts w:ascii="Times New Roman" w:hAnsi="Times New Roman"/>
          <w:sz w:val="28"/>
          <w:szCs w:val="28"/>
        </w:rPr>
        <w:t>Нижнеингашская</w:t>
      </w:r>
      <w:proofErr w:type="spellEnd"/>
      <w:r w:rsidR="00B80608" w:rsidRPr="00F23580">
        <w:rPr>
          <w:rFonts w:ascii="Times New Roman" w:hAnsi="Times New Roman"/>
          <w:sz w:val="28"/>
          <w:szCs w:val="28"/>
        </w:rPr>
        <w:t xml:space="preserve"> СШ №2» и МБОУ «</w:t>
      </w:r>
      <w:proofErr w:type="gramStart"/>
      <w:r w:rsidR="00B80608" w:rsidRPr="00F23580">
        <w:rPr>
          <w:rFonts w:ascii="Times New Roman" w:hAnsi="Times New Roman"/>
          <w:sz w:val="28"/>
          <w:szCs w:val="28"/>
        </w:rPr>
        <w:t>Павловская</w:t>
      </w:r>
      <w:proofErr w:type="gramEnd"/>
      <w:r w:rsidR="00B80608" w:rsidRPr="00F23580">
        <w:rPr>
          <w:rFonts w:ascii="Times New Roman" w:hAnsi="Times New Roman"/>
          <w:sz w:val="28"/>
          <w:szCs w:val="28"/>
        </w:rPr>
        <w:t xml:space="preserve"> СОШ»)  приняли участие в краевых спортивных соревнованиях «Веселые старты». </w:t>
      </w:r>
      <w:r w:rsidR="00AC7FE1" w:rsidRPr="00F23580">
        <w:rPr>
          <w:rFonts w:ascii="Times New Roman" w:hAnsi="Times New Roman"/>
          <w:sz w:val="28"/>
          <w:szCs w:val="28"/>
        </w:rPr>
        <w:t xml:space="preserve"> </w:t>
      </w:r>
      <w:r w:rsidR="0015039F" w:rsidRPr="00F23580">
        <w:rPr>
          <w:rFonts w:ascii="Times New Roman" w:hAnsi="Times New Roman"/>
          <w:sz w:val="28"/>
          <w:szCs w:val="28"/>
        </w:rPr>
        <w:t xml:space="preserve">И пусть они не заняли призовых мест, они получили гораздо больше – опыт социального общения.  </w:t>
      </w:r>
      <w:r w:rsidR="00AC7FE1" w:rsidRPr="00F23580">
        <w:rPr>
          <w:rFonts w:ascii="Times New Roman" w:hAnsi="Times New Roman"/>
          <w:sz w:val="28"/>
          <w:szCs w:val="28"/>
        </w:rPr>
        <w:t xml:space="preserve">   </w:t>
      </w:r>
    </w:p>
    <w:p w:rsidR="000E1485" w:rsidRPr="00F23580" w:rsidRDefault="00AC7FE1" w:rsidP="002A1816">
      <w:pPr>
        <w:pStyle w:val="a9"/>
        <w:shd w:val="clear" w:color="auto" w:fill="FFFFFF"/>
        <w:tabs>
          <w:tab w:val="left" w:pos="1092"/>
        </w:tabs>
        <w:spacing w:before="0" w:beforeAutospacing="0" w:after="0" w:afterAutospacing="0"/>
        <w:ind w:firstLine="3"/>
        <w:jc w:val="both"/>
        <w:rPr>
          <w:sz w:val="28"/>
          <w:szCs w:val="28"/>
        </w:rPr>
      </w:pPr>
      <w:r w:rsidRPr="00F23580">
        <w:rPr>
          <w:sz w:val="28"/>
          <w:szCs w:val="28"/>
        </w:rPr>
        <w:tab/>
      </w:r>
    </w:p>
    <w:p w:rsidR="00C86006" w:rsidRPr="00F23580" w:rsidRDefault="00AC7FE1" w:rsidP="002A1816">
      <w:pPr>
        <w:pStyle w:val="a9"/>
        <w:shd w:val="clear" w:color="auto" w:fill="FFFFFF"/>
        <w:tabs>
          <w:tab w:val="left" w:pos="1092"/>
        </w:tabs>
        <w:spacing w:before="0" w:beforeAutospacing="0" w:after="0" w:afterAutospacing="0"/>
        <w:ind w:firstLine="3"/>
        <w:jc w:val="both"/>
        <w:rPr>
          <w:sz w:val="28"/>
          <w:szCs w:val="28"/>
        </w:rPr>
      </w:pPr>
      <w:r w:rsidRPr="00F23580">
        <w:rPr>
          <w:color w:val="222222"/>
          <w:sz w:val="28"/>
          <w:szCs w:val="28"/>
        </w:rPr>
        <w:t>За последнее время в районе организация работы с детьми с ОВЗ и их родителями  активизировалась и  видоизменилась: появляются новые формы работы, дети больше вовлечены в социум, больше внимания уделяется работе с родителями детей с ОВЗ. Тем не менее, очевидно, что этого недостаточн</w:t>
      </w:r>
      <w:r w:rsidR="00B80608" w:rsidRPr="00F23580">
        <w:rPr>
          <w:color w:val="222222"/>
          <w:sz w:val="28"/>
          <w:szCs w:val="28"/>
        </w:rPr>
        <w:t xml:space="preserve">о: в </w:t>
      </w:r>
      <w:r w:rsidR="00F04335" w:rsidRPr="00F23580">
        <w:rPr>
          <w:sz w:val="28"/>
          <w:szCs w:val="28"/>
        </w:rPr>
        <w:t xml:space="preserve">министерство образования края и в управление образования периодически обращаются граждане с жалобами на организацию </w:t>
      </w:r>
      <w:r w:rsidR="00F04335" w:rsidRPr="00F23580">
        <w:rPr>
          <w:sz w:val="28"/>
          <w:szCs w:val="28"/>
        </w:rPr>
        <w:lastRenderedPageBreak/>
        <w:t xml:space="preserve">инклюзивного образования. Таким образом, мы </w:t>
      </w:r>
      <w:r w:rsidR="00B80608" w:rsidRPr="00F23580">
        <w:rPr>
          <w:sz w:val="28"/>
          <w:szCs w:val="28"/>
        </w:rPr>
        <w:t>понимаем</w:t>
      </w:r>
      <w:r w:rsidR="00F04335" w:rsidRPr="00F23580">
        <w:rPr>
          <w:sz w:val="28"/>
          <w:szCs w:val="28"/>
        </w:rPr>
        <w:t xml:space="preserve">, что модель инклюзивного образования работает эффективно не в каждой </w:t>
      </w:r>
      <w:r w:rsidR="00DE7061" w:rsidRPr="00F23580">
        <w:rPr>
          <w:sz w:val="28"/>
          <w:szCs w:val="28"/>
        </w:rPr>
        <w:t>образовательной организации</w:t>
      </w:r>
      <w:r w:rsidR="00F04335" w:rsidRPr="00F23580">
        <w:rPr>
          <w:sz w:val="28"/>
          <w:szCs w:val="28"/>
        </w:rPr>
        <w:t xml:space="preserve">. В </w:t>
      </w:r>
      <w:proofErr w:type="gramStart"/>
      <w:r w:rsidR="00F04335" w:rsidRPr="00F23580">
        <w:rPr>
          <w:sz w:val="28"/>
          <w:szCs w:val="28"/>
        </w:rPr>
        <w:t>связи</w:t>
      </w:r>
      <w:proofErr w:type="gramEnd"/>
      <w:r w:rsidR="00F04335" w:rsidRPr="00F23580">
        <w:rPr>
          <w:sz w:val="28"/>
          <w:szCs w:val="28"/>
        </w:rPr>
        <w:t xml:space="preserve"> с чем </w:t>
      </w:r>
      <w:r w:rsidR="00B80608" w:rsidRPr="00F23580">
        <w:rPr>
          <w:sz w:val="28"/>
          <w:szCs w:val="28"/>
        </w:rPr>
        <w:t xml:space="preserve"> </w:t>
      </w:r>
      <w:r w:rsidR="00F04335" w:rsidRPr="00F23580">
        <w:rPr>
          <w:sz w:val="28"/>
          <w:szCs w:val="28"/>
        </w:rPr>
        <w:t xml:space="preserve">напоминаем, что </w:t>
      </w:r>
      <w:r w:rsidR="00DE7061" w:rsidRPr="00F23580">
        <w:rPr>
          <w:sz w:val="28"/>
          <w:szCs w:val="28"/>
        </w:rPr>
        <w:t xml:space="preserve">школам и детским садам </w:t>
      </w:r>
      <w:r w:rsidR="00F04335" w:rsidRPr="00F23580">
        <w:rPr>
          <w:sz w:val="28"/>
          <w:szCs w:val="28"/>
        </w:rPr>
        <w:t xml:space="preserve">с низким уровнем реализации модели инклюзивного образования необходимо организовать работу по доработке модели. </w:t>
      </w:r>
    </w:p>
    <w:p w:rsidR="0050591E" w:rsidRPr="00F23580" w:rsidRDefault="00F04335" w:rsidP="002A1816">
      <w:pPr>
        <w:pStyle w:val="Default"/>
        <w:ind w:firstLine="708"/>
        <w:jc w:val="both"/>
        <w:rPr>
          <w:sz w:val="28"/>
          <w:szCs w:val="28"/>
        </w:rPr>
      </w:pPr>
      <w:r w:rsidRPr="00F23580">
        <w:rPr>
          <w:sz w:val="28"/>
          <w:szCs w:val="28"/>
        </w:rPr>
        <w:t xml:space="preserve">Еще одним важным направлением межведомственного </w:t>
      </w:r>
      <w:r w:rsidR="0050591E" w:rsidRPr="00F23580">
        <w:rPr>
          <w:sz w:val="28"/>
          <w:szCs w:val="28"/>
        </w:rPr>
        <w:t>план</w:t>
      </w:r>
      <w:r w:rsidR="00B80608" w:rsidRPr="00F23580">
        <w:rPr>
          <w:sz w:val="28"/>
          <w:szCs w:val="28"/>
        </w:rPr>
        <w:t>а</w:t>
      </w:r>
      <w:r w:rsidR="0050591E" w:rsidRPr="00F23580">
        <w:rPr>
          <w:sz w:val="28"/>
          <w:szCs w:val="28"/>
        </w:rPr>
        <w:t xml:space="preserve"> </w:t>
      </w:r>
      <w:r w:rsidRPr="00F23580">
        <w:rPr>
          <w:sz w:val="28"/>
          <w:szCs w:val="28"/>
        </w:rPr>
        <w:t xml:space="preserve"> является развитие инфраструктуры </w:t>
      </w:r>
      <w:r w:rsidR="0050591E" w:rsidRPr="00F23580">
        <w:rPr>
          <w:sz w:val="28"/>
          <w:szCs w:val="28"/>
        </w:rPr>
        <w:t xml:space="preserve">образования, которое предусматривает создание условий для включения в образовательный процесс обучающихся с ОВЗ и инвалидностью </w:t>
      </w:r>
      <w:r w:rsidR="0015039F" w:rsidRPr="00F23580">
        <w:rPr>
          <w:sz w:val="28"/>
          <w:szCs w:val="28"/>
        </w:rPr>
        <w:t xml:space="preserve"> </w:t>
      </w:r>
      <w:r w:rsidR="0050591E" w:rsidRPr="00F23580">
        <w:rPr>
          <w:sz w:val="28"/>
          <w:szCs w:val="28"/>
        </w:rPr>
        <w:t xml:space="preserve"> от раннего возраста до юности. В крае действует 509 служб ранней помощи. </w:t>
      </w:r>
      <w:r w:rsidR="00DE7061" w:rsidRPr="00F23580">
        <w:rPr>
          <w:sz w:val="28"/>
          <w:szCs w:val="28"/>
        </w:rPr>
        <w:t xml:space="preserve">В </w:t>
      </w:r>
      <w:proofErr w:type="spellStart"/>
      <w:r w:rsidR="00DE7061" w:rsidRPr="00F23580">
        <w:rPr>
          <w:sz w:val="28"/>
          <w:szCs w:val="28"/>
        </w:rPr>
        <w:t>Нижнеингашском</w:t>
      </w:r>
      <w:proofErr w:type="spellEnd"/>
      <w:r w:rsidR="00DE7061" w:rsidRPr="00F23580">
        <w:rPr>
          <w:sz w:val="28"/>
          <w:szCs w:val="28"/>
        </w:rPr>
        <w:t xml:space="preserve"> район</w:t>
      </w:r>
      <w:r w:rsidR="00B80608" w:rsidRPr="00F23580">
        <w:rPr>
          <w:sz w:val="28"/>
          <w:szCs w:val="28"/>
        </w:rPr>
        <w:t xml:space="preserve">е психолого-педагогические и методические услуги </w:t>
      </w:r>
      <w:r w:rsidR="0050591E" w:rsidRPr="00F23580">
        <w:rPr>
          <w:sz w:val="28"/>
          <w:szCs w:val="28"/>
        </w:rPr>
        <w:t xml:space="preserve">детям </w:t>
      </w:r>
      <w:r w:rsidR="00B80608" w:rsidRPr="00F23580">
        <w:rPr>
          <w:sz w:val="28"/>
          <w:szCs w:val="28"/>
        </w:rPr>
        <w:t>и родителям детей, в том числе, до 3 лет, оказываю</w:t>
      </w:r>
      <w:r w:rsidR="0050591E" w:rsidRPr="00F23580">
        <w:rPr>
          <w:sz w:val="28"/>
          <w:szCs w:val="28"/>
        </w:rPr>
        <w:t>тся на базе образовательных организаций. Однако хотелось бы</w:t>
      </w:r>
      <w:r w:rsidR="00FF2523" w:rsidRPr="00F23580">
        <w:rPr>
          <w:sz w:val="28"/>
          <w:szCs w:val="28"/>
        </w:rPr>
        <w:t>, чтобы услуги  стали более качественными.</w:t>
      </w:r>
      <w:r w:rsidR="0050591E" w:rsidRPr="00F23580">
        <w:rPr>
          <w:sz w:val="28"/>
          <w:szCs w:val="28"/>
        </w:rPr>
        <w:t xml:space="preserve"> </w:t>
      </w:r>
    </w:p>
    <w:p w:rsidR="00F04335" w:rsidRPr="00F23580" w:rsidRDefault="00FF2523" w:rsidP="002A1816">
      <w:pPr>
        <w:pStyle w:val="Default"/>
        <w:ind w:firstLine="708"/>
        <w:jc w:val="both"/>
        <w:rPr>
          <w:sz w:val="28"/>
          <w:szCs w:val="28"/>
        </w:rPr>
      </w:pPr>
      <w:r w:rsidRPr="00F23580">
        <w:rPr>
          <w:sz w:val="28"/>
          <w:szCs w:val="28"/>
        </w:rPr>
        <w:t xml:space="preserve"> </w:t>
      </w:r>
      <w:r w:rsidR="0050591E" w:rsidRPr="00F23580">
        <w:rPr>
          <w:sz w:val="28"/>
          <w:szCs w:val="28"/>
        </w:rPr>
        <w:t xml:space="preserve"> Мониторинг показал, что за два последних года ситуация по созданию </w:t>
      </w:r>
      <w:proofErr w:type="spellStart"/>
      <w:r w:rsidR="0050591E" w:rsidRPr="00F23580">
        <w:rPr>
          <w:sz w:val="28"/>
          <w:szCs w:val="28"/>
        </w:rPr>
        <w:t>безбарьерной</w:t>
      </w:r>
      <w:proofErr w:type="spellEnd"/>
      <w:r w:rsidR="0050591E" w:rsidRPr="00F23580">
        <w:rPr>
          <w:sz w:val="28"/>
          <w:szCs w:val="28"/>
        </w:rPr>
        <w:t xml:space="preserve"> среды в ОО не изменилась. Необходимо организовать работу с паспортами доступности и обеспечить доступность образовательных услуг детям с инвалидностью и ОВЗ.   </w:t>
      </w:r>
    </w:p>
    <w:p w:rsidR="0050591E" w:rsidRPr="00F23580" w:rsidRDefault="0050591E" w:rsidP="002A1816">
      <w:pPr>
        <w:pStyle w:val="Default"/>
        <w:ind w:firstLine="708"/>
        <w:jc w:val="both"/>
        <w:rPr>
          <w:sz w:val="28"/>
          <w:szCs w:val="28"/>
        </w:rPr>
      </w:pPr>
      <w:r w:rsidRPr="00F23580">
        <w:rPr>
          <w:sz w:val="28"/>
          <w:szCs w:val="28"/>
        </w:rPr>
        <w:t>Приорите</w:t>
      </w:r>
      <w:r w:rsidR="002907E8" w:rsidRPr="00F23580">
        <w:rPr>
          <w:sz w:val="28"/>
          <w:szCs w:val="28"/>
        </w:rPr>
        <w:t>т</w:t>
      </w:r>
      <w:r w:rsidRPr="00F23580">
        <w:rPr>
          <w:sz w:val="28"/>
          <w:szCs w:val="28"/>
        </w:rPr>
        <w:t>ной задачей остается создание психологически-комфортной безопасной образовательной среды</w:t>
      </w:r>
      <w:r w:rsidR="002907E8" w:rsidRPr="00F23580">
        <w:rPr>
          <w:sz w:val="28"/>
          <w:szCs w:val="28"/>
        </w:rPr>
        <w:t xml:space="preserve">. </w:t>
      </w:r>
      <w:r w:rsidR="00905412" w:rsidRPr="00F23580">
        <w:rPr>
          <w:sz w:val="28"/>
          <w:szCs w:val="28"/>
        </w:rPr>
        <w:t xml:space="preserve"> М</w:t>
      </w:r>
      <w:r w:rsidR="002907E8" w:rsidRPr="00F23580">
        <w:rPr>
          <w:sz w:val="28"/>
          <w:szCs w:val="28"/>
        </w:rPr>
        <w:t>инистром просвещения Сергеем Сергеевичем Кравцовым утверждена концепция развития психологической службы в системе общего образования</w:t>
      </w:r>
      <w:r w:rsidR="00FF2523" w:rsidRPr="00F23580">
        <w:rPr>
          <w:sz w:val="28"/>
          <w:szCs w:val="28"/>
        </w:rPr>
        <w:t xml:space="preserve"> н</w:t>
      </w:r>
      <w:r w:rsidR="002907E8" w:rsidRPr="00F23580">
        <w:rPr>
          <w:sz w:val="28"/>
          <w:szCs w:val="28"/>
        </w:rPr>
        <w:t xml:space="preserve">а период до 2025 года и соответственно план мероприятий на 2022-2025 годы по ее реализации. Министерством образования края разработан план мероприятий по развитию психологической службы. К 2025 году в каждом муниципальном образовании должна действовать муниципальная психологическая служба и служба экстренной психологической помощи, увеличено количество психологов в школах и детских садах, обеспечена возможность психолого-педагогического сопровождения в каждой ОО, в </w:t>
      </w:r>
      <w:proofErr w:type="spellStart"/>
      <w:r w:rsidR="002907E8" w:rsidRPr="00F23580">
        <w:rPr>
          <w:sz w:val="28"/>
          <w:szCs w:val="28"/>
        </w:rPr>
        <w:t>тч</w:t>
      </w:r>
      <w:proofErr w:type="gramStart"/>
      <w:r w:rsidR="002907E8" w:rsidRPr="00F23580">
        <w:rPr>
          <w:sz w:val="28"/>
          <w:szCs w:val="28"/>
        </w:rPr>
        <w:t>.з</w:t>
      </w:r>
      <w:proofErr w:type="gramEnd"/>
      <w:r w:rsidR="002907E8" w:rsidRPr="00F23580">
        <w:rPr>
          <w:sz w:val="28"/>
          <w:szCs w:val="28"/>
        </w:rPr>
        <w:t>а</w:t>
      </w:r>
      <w:proofErr w:type="spellEnd"/>
      <w:r w:rsidR="002907E8" w:rsidRPr="00F23580">
        <w:rPr>
          <w:sz w:val="28"/>
          <w:szCs w:val="28"/>
        </w:rPr>
        <w:t xml:space="preserve"> счет сетевого взаимодействия. </w:t>
      </w:r>
    </w:p>
    <w:p w:rsidR="000E1485" w:rsidRPr="00F23580" w:rsidRDefault="000E1485" w:rsidP="002A1816">
      <w:pPr>
        <w:pStyle w:val="Default"/>
        <w:ind w:firstLine="708"/>
        <w:jc w:val="both"/>
        <w:rPr>
          <w:sz w:val="28"/>
          <w:szCs w:val="28"/>
        </w:rPr>
      </w:pPr>
    </w:p>
    <w:p w:rsidR="002907E8" w:rsidRPr="00F23580" w:rsidRDefault="002907E8" w:rsidP="002A1816">
      <w:pPr>
        <w:pStyle w:val="Default"/>
        <w:ind w:firstLine="708"/>
        <w:jc w:val="both"/>
        <w:rPr>
          <w:sz w:val="28"/>
          <w:szCs w:val="28"/>
        </w:rPr>
      </w:pPr>
      <w:r w:rsidRPr="00F23580">
        <w:rPr>
          <w:sz w:val="28"/>
          <w:szCs w:val="28"/>
        </w:rPr>
        <w:t xml:space="preserve">Необходимо: </w:t>
      </w:r>
    </w:p>
    <w:p w:rsidR="002907E8" w:rsidRPr="00F23580" w:rsidRDefault="00FF2523" w:rsidP="002A1816">
      <w:pPr>
        <w:pStyle w:val="Default"/>
        <w:jc w:val="both"/>
        <w:rPr>
          <w:sz w:val="28"/>
          <w:szCs w:val="28"/>
        </w:rPr>
      </w:pPr>
      <w:r w:rsidRPr="00F23580">
        <w:rPr>
          <w:sz w:val="28"/>
          <w:szCs w:val="28"/>
        </w:rPr>
        <w:t>- д</w:t>
      </w:r>
      <w:r w:rsidR="002907E8" w:rsidRPr="00F23580">
        <w:rPr>
          <w:sz w:val="28"/>
          <w:szCs w:val="28"/>
        </w:rPr>
        <w:t>оработать муниципальные планы развития инклюзивного образования, учитывая положения межведомственного комплексного плана</w:t>
      </w:r>
      <w:r w:rsidR="006D408C" w:rsidRPr="00F23580">
        <w:rPr>
          <w:sz w:val="28"/>
          <w:szCs w:val="28"/>
        </w:rPr>
        <w:t>:</w:t>
      </w:r>
    </w:p>
    <w:p w:rsidR="006D408C" w:rsidRPr="00F23580" w:rsidRDefault="006D408C" w:rsidP="002A1816">
      <w:pPr>
        <w:pStyle w:val="Default"/>
        <w:jc w:val="both"/>
        <w:rPr>
          <w:sz w:val="28"/>
          <w:szCs w:val="28"/>
        </w:rPr>
      </w:pPr>
      <w:r w:rsidRPr="00F23580">
        <w:rPr>
          <w:sz w:val="28"/>
          <w:szCs w:val="28"/>
        </w:rPr>
        <w:t>- выявить жизненные модели инклюзивного образования;</w:t>
      </w:r>
    </w:p>
    <w:p w:rsidR="006D408C" w:rsidRPr="00F23580" w:rsidRDefault="006D408C" w:rsidP="002A1816">
      <w:pPr>
        <w:pStyle w:val="Default"/>
        <w:jc w:val="both"/>
        <w:rPr>
          <w:sz w:val="28"/>
          <w:szCs w:val="28"/>
        </w:rPr>
      </w:pPr>
      <w:r w:rsidRPr="00F23580">
        <w:rPr>
          <w:sz w:val="28"/>
          <w:szCs w:val="28"/>
        </w:rPr>
        <w:t>- обеспечить переформатирование модели инклюзивного образования с низкой эффективностью;</w:t>
      </w:r>
    </w:p>
    <w:p w:rsidR="006D408C" w:rsidRPr="00F23580" w:rsidRDefault="006D408C" w:rsidP="002A1816">
      <w:pPr>
        <w:pStyle w:val="Default"/>
        <w:jc w:val="both"/>
        <w:rPr>
          <w:sz w:val="28"/>
          <w:szCs w:val="28"/>
        </w:rPr>
      </w:pPr>
      <w:r w:rsidRPr="00F23580">
        <w:rPr>
          <w:sz w:val="28"/>
          <w:szCs w:val="28"/>
        </w:rPr>
        <w:t xml:space="preserve">- разработать </w:t>
      </w:r>
      <w:r w:rsidR="005B0E07" w:rsidRPr="00F23580">
        <w:rPr>
          <w:sz w:val="28"/>
          <w:szCs w:val="28"/>
        </w:rPr>
        <w:t>дорожную карту по обеспечению ранней помощи и повышению качества услуг за счет сетевого взаимодействия;</w:t>
      </w:r>
    </w:p>
    <w:p w:rsidR="005B0E07" w:rsidRPr="00F23580" w:rsidRDefault="005B0E07" w:rsidP="002A1816">
      <w:pPr>
        <w:pStyle w:val="Default"/>
        <w:jc w:val="both"/>
        <w:rPr>
          <w:sz w:val="28"/>
          <w:szCs w:val="28"/>
        </w:rPr>
      </w:pPr>
      <w:r w:rsidRPr="00F23580">
        <w:rPr>
          <w:sz w:val="28"/>
          <w:szCs w:val="28"/>
        </w:rPr>
        <w:t>-пересмотреть паспорта доступности ОО и обеспечить выполнение плана мероприятий по обеспечению доступности образовательных объектов;</w:t>
      </w:r>
    </w:p>
    <w:p w:rsidR="005B0E07" w:rsidRPr="00F23580" w:rsidRDefault="005B0E07" w:rsidP="002A1816">
      <w:pPr>
        <w:pStyle w:val="Default"/>
        <w:jc w:val="both"/>
        <w:rPr>
          <w:sz w:val="28"/>
          <w:szCs w:val="28"/>
        </w:rPr>
      </w:pPr>
      <w:r w:rsidRPr="00F23580">
        <w:rPr>
          <w:sz w:val="28"/>
          <w:szCs w:val="28"/>
        </w:rPr>
        <w:t xml:space="preserve">- обеспечить разработку и реализацию плана мероприятий по развитию муниципальной психологической службы и психологических служб ОО на основе выявленных ресурсов в конкретной территории межведомственного и сетевого взаимодействия. </w:t>
      </w:r>
    </w:p>
    <w:p w:rsidR="000E1485" w:rsidRPr="00F23580" w:rsidRDefault="000E1485" w:rsidP="002A1816">
      <w:pPr>
        <w:pStyle w:val="Default"/>
        <w:ind w:firstLine="708"/>
        <w:jc w:val="both"/>
        <w:rPr>
          <w:sz w:val="28"/>
          <w:szCs w:val="28"/>
        </w:rPr>
      </w:pPr>
    </w:p>
    <w:p w:rsidR="005B0E07" w:rsidRPr="00F23580" w:rsidRDefault="007006CE" w:rsidP="002A1816">
      <w:pPr>
        <w:pStyle w:val="Default"/>
        <w:ind w:firstLine="708"/>
        <w:jc w:val="both"/>
        <w:rPr>
          <w:sz w:val="28"/>
          <w:szCs w:val="28"/>
        </w:rPr>
      </w:pPr>
      <w:r w:rsidRPr="00F23580">
        <w:rPr>
          <w:sz w:val="28"/>
          <w:szCs w:val="28"/>
        </w:rPr>
        <w:lastRenderedPageBreak/>
        <w:t xml:space="preserve">Следующий проект, на котором хотелось бы остановиться – это проект «Школа </w:t>
      </w:r>
      <w:proofErr w:type="spellStart"/>
      <w:r w:rsidRPr="00F23580">
        <w:rPr>
          <w:sz w:val="28"/>
          <w:szCs w:val="28"/>
        </w:rPr>
        <w:t>Минспросвещения</w:t>
      </w:r>
      <w:proofErr w:type="spellEnd"/>
      <w:r w:rsidRPr="00F23580">
        <w:rPr>
          <w:sz w:val="28"/>
          <w:szCs w:val="28"/>
        </w:rPr>
        <w:t xml:space="preserve"> России».</w:t>
      </w:r>
    </w:p>
    <w:p w:rsidR="000E1485" w:rsidRPr="00F23580" w:rsidRDefault="000E1485" w:rsidP="002A1816">
      <w:pPr>
        <w:pStyle w:val="Default"/>
        <w:ind w:firstLine="708"/>
        <w:jc w:val="both"/>
        <w:rPr>
          <w:sz w:val="28"/>
          <w:szCs w:val="28"/>
        </w:rPr>
      </w:pPr>
    </w:p>
    <w:p w:rsidR="00905412" w:rsidRPr="00F23580" w:rsidRDefault="007006CE" w:rsidP="002A1816">
      <w:pPr>
        <w:pStyle w:val="Default"/>
        <w:ind w:firstLine="708"/>
        <w:jc w:val="both"/>
        <w:rPr>
          <w:sz w:val="28"/>
          <w:szCs w:val="28"/>
        </w:rPr>
      </w:pPr>
      <w:r w:rsidRPr="00F23580">
        <w:rPr>
          <w:sz w:val="28"/>
          <w:szCs w:val="28"/>
        </w:rPr>
        <w:t>Для достижения задач, поставленных перед российской школой за последнее время</w:t>
      </w:r>
      <w:r w:rsidR="00FF2523" w:rsidRPr="00F23580">
        <w:rPr>
          <w:sz w:val="28"/>
          <w:szCs w:val="28"/>
        </w:rPr>
        <w:t xml:space="preserve">, </w:t>
      </w:r>
      <w:r w:rsidRPr="00F23580">
        <w:rPr>
          <w:sz w:val="28"/>
          <w:szCs w:val="28"/>
        </w:rPr>
        <w:t xml:space="preserve"> разработан проект «</w:t>
      </w:r>
      <w:r w:rsidR="00FF2523" w:rsidRPr="00F23580">
        <w:rPr>
          <w:sz w:val="28"/>
          <w:szCs w:val="28"/>
        </w:rPr>
        <w:t xml:space="preserve">Школа </w:t>
      </w:r>
      <w:proofErr w:type="spellStart"/>
      <w:r w:rsidR="00FF2523" w:rsidRPr="00F23580">
        <w:rPr>
          <w:sz w:val="28"/>
          <w:szCs w:val="28"/>
        </w:rPr>
        <w:t>Минспросвещения</w:t>
      </w:r>
      <w:proofErr w:type="spellEnd"/>
      <w:r w:rsidR="00FF2523" w:rsidRPr="00F23580">
        <w:rPr>
          <w:sz w:val="28"/>
          <w:szCs w:val="28"/>
        </w:rPr>
        <w:t xml:space="preserve"> России</w:t>
      </w:r>
      <w:r w:rsidRPr="00F23580">
        <w:rPr>
          <w:sz w:val="28"/>
          <w:szCs w:val="28"/>
        </w:rPr>
        <w:t>», который направлен на создание равных условий для реализации идеологии единого образовательного пространства, дл</w:t>
      </w:r>
      <w:r w:rsidR="00905412" w:rsidRPr="00F23580">
        <w:rPr>
          <w:sz w:val="28"/>
          <w:szCs w:val="28"/>
        </w:rPr>
        <w:t>я каждого ребенка.</w:t>
      </w:r>
      <w:r w:rsidRPr="00F23580">
        <w:rPr>
          <w:sz w:val="28"/>
          <w:szCs w:val="28"/>
        </w:rPr>
        <w:t xml:space="preserve"> Понятие «Единое образовательное пространство» в проекте представлено по 8 ключевым направлениям: </w:t>
      </w:r>
    </w:p>
    <w:p w:rsidR="00905412" w:rsidRPr="00F23580" w:rsidRDefault="007006CE" w:rsidP="002A1816">
      <w:pPr>
        <w:pStyle w:val="Default"/>
        <w:ind w:firstLine="708"/>
        <w:jc w:val="both"/>
        <w:rPr>
          <w:sz w:val="28"/>
          <w:szCs w:val="28"/>
        </w:rPr>
      </w:pPr>
      <w:r w:rsidRPr="00F23580">
        <w:rPr>
          <w:sz w:val="28"/>
          <w:szCs w:val="28"/>
        </w:rPr>
        <w:t xml:space="preserve">знание, </w:t>
      </w:r>
    </w:p>
    <w:p w:rsidR="00905412" w:rsidRPr="00F23580" w:rsidRDefault="007006CE" w:rsidP="002A1816">
      <w:pPr>
        <w:pStyle w:val="Default"/>
        <w:ind w:firstLine="708"/>
        <w:jc w:val="both"/>
        <w:rPr>
          <w:sz w:val="28"/>
          <w:szCs w:val="28"/>
        </w:rPr>
      </w:pPr>
      <w:r w:rsidRPr="00F23580">
        <w:rPr>
          <w:sz w:val="28"/>
          <w:szCs w:val="28"/>
        </w:rPr>
        <w:t xml:space="preserve">здоровье, </w:t>
      </w:r>
    </w:p>
    <w:p w:rsidR="00905412" w:rsidRPr="00F23580" w:rsidRDefault="007006CE" w:rsidP="002A1816">
      <w:pPr>
        <w:pStyle w:val="Default"/>
        <w:ind w:firstLine="708"/>
        <w:jc w:val="both"/>
        <w:rPr>
          <w:sz w:val="28"/>
          <w:szCs w:val="28"/>
        </w:rPr>
      </w:pPr>
      <w:r w:rsidRPr="00F23580">
        <w:rPr>
          <w:sz w:val="28"/>
          <w:szCs w:val="28"/>
        </w:rPr>
        <w:t xml:space="preserve">творчество, </w:t>
      </w:r>
    </w:p>
    <w:p w:rsidR="00905412" w:rsidRPr="00F23580" w:rsidRDefault="007006CE" w:rsidP="002A1816">
      <w:pPr>
        <w:pStyle w:val="Default"/>
        <w:ind w:firstLine="708"/>
        <w:jc w:val="both"/>
        <w:rPr>
          <w:sz w:val="28"/>
          <w:szCs w:val="28"/>
        </w:rPr>
      </w:pPr>
      <w:r w:rsidRPr="00F23580">
        <w:rPr>
          <w:sz w:val="28"/>
          <w:szCs w:val="28"/>
        </w:rPr>
        <w:t xml:space="preserve">воспитание, </w:t>
      </w:r>
    </w:p>
    <w:p w:rsidR="00905412" w:rsidRPr="00F23580" w:rsidRDefault="007006CE" w:rsidP="002A1816">
      <w:pPr>
        <w:pStyle w:val="Default"/>
        <w:ind w:firstLine="708"/>
        <w:jc w:val="both"/>
        <w:rPr>
          <w:sz w:val="28"/>
          <w:szCs w:val="28"/>
        </w:rPr>
      </w:pPr>
      <w:r w:rsidRPr="00F23580">
        <w:rPr>
          <w:sz w:val="28"/>
          <w:szCs w:val="28"/>
        </w:rPr>
        <w:t xml:space="preserve">профориентация, </w:t>
      </w:r>
    </w:p>
    <w:p w:rsidR="00905412" w:rsidRPr="00F23580" w:rsidRDefault="007006CE" w:rsidP="002A1816">
      <w:pPr>
        <w:pStyle w:val="Default"/>
        <w:ind w:firstLine="708"/>
        <w:jc w:val="both"/>
        <w:rPr>
          <w:sz w:val="28"/>
          <w:szCs w:val="28"/>
        </w:rPr>
      </w:pPr>
      <w:r w:rsidRPr="00F23580">
        <w:rPr>
          <w:sz w:val="28"/>
          <w:szCs w:val="28"/>
        </w:rPr>
        <w:t xml:space="preserve">учитель, </w:t>
      </w:r>
    </w:p>
    <w:p w:rsidR="00905412" w:rsidRPr="00F23580" w:rsidRDefault="007006CE" w:rsidP="002A1816">
      <w:pPr>
        <w:pStyle w:val="Default"/>
        <w:ind w:firstLine="708"/>
        <w:jc w:val="both"/>
        <w:rPr>
          <w:sz w:val="28"/>
          <w:szCs w:val="28"/>
        </w:rPr>
      </w:pPr>
      <w:r w:rsidRPr="00F23580">
        <w:rPr>
          <w:sz w:val="28"/>
          <w:szCs w:val="28"/>
        </w:rPr>
        <w:t xml:space="preserve">школьный климат, </w:t>
      </w:r>
    </w:p>
    <w:p w:rsidR="00905412" w:rsidRPr="00F23580" w:rsidRDefault="007006CE" w:rsidP="002A1816">
      <w:pPr>
        <w:pStyle w:val="Default"/>
        <w:ind w:firstLine="708"/>
        <w:jc w:val="both"/>
        <w:rPr>
          <w:sz w:val="28"/>
          <w:szCs w:val="28"/>
        </w:rPr>
      </w:pPr>
      <w:r w:rsidRPr="00F23580">
        <w:rPr>
          <w:sz w:val="28"/>
          <w:szCs w:val="28"/>
        </w:rPr>
        <w:t xml:space="preserve">образовательная среда. </w:t>
      </w:r>
    </w:p>
    <w:p w:rsidR="007006CE" w:rsidRPr="00F23580" w:rsidRDefault="00905412" w:rsidP="002A1816">
      <w:pPr>
        <w:pStyle w:val="Default"/>
        <w:ind w:firstLine="708"/>
        <w:jc w:val="both"/>
        <w:rPr>
          <w:sz w:val="28"/>
          <w:szCs w:val="28"/>
        </w:rPr>
      </w:pPr>
      <w:r w:rsidRPr="00F23580">
        <w:rPr>
          <w:sz w:val="28"/>
          <w:szCs w:val="28"/>
        </w:rPr>
        <w:t xml:space="preserve"> </w:t>
      </w:r>
      <w:r w:rsidR="007006CE" w:rsidRPr="00F23580">
        <w:rPr>
          <w:sz w:val="28"/>
          <w:szCs w:val="28"/>
        </w:rPr>
        <w:t xml:space="preserve">Для реализации проекта выделено три </w:t>
      </w:r>
      <w:r w:rsidR="003D3996" w:rsidRPr="00F23580">
        <w:rPr>
          <w:sz w:val="28"/>
          <w:szCs w:val="28"/>
        </w:rPr>
        <w:t xml:space="preserve">уровня освоения модели новой школы, которые соответствуют уровню достижения требований </w:t>
      </w:r>
      <w:r w:rsidR="00FF2523" w:rsidRPr="00F23580">
        <w:rPr>
          <w:sz w:val="28"/>
          <w:szCs w:val="28"/>
        </w:rPr>
        <w:t xml:space="preserve">«Школа </w:t>
      </w:r>
      <w:proofErr w:type="spellStart"/>
      <w:r w:rsidR="00FF2523" w:rsidRPr="00F23580">
        <w:rPr>
          <w:sz w:val="28"/>
          <w:szCs w:val="28"/>
        </w:rPr>
        <w:t>Минспросвещения</w:t>
      </w:r>
      <w:proofErr w:type="spellEnd"/>
      <w:r w:rsidR="00FF2523" w:rsidRPr="00F23580">
        <w:rPr>
          <w:sz w:val="28"/>
          <w:szCs w:val="28"/>
        </w:rPr>
        <w:t xml:space="preserve"> России»</w:t>
      </w:r>
      <w:r w:rsidR="003D3996" w:rsidRPr="00F23580">
        <w:rPr>
          <w:sz w:val="28"/>
          <w:szCs w:val="28"/>
        </w:rPr>
        <w:t xml:space="preserve">. Это </w:t>
      </w:r>
      <w:proofErr w:type="gramStart"/>
      <w:r w:rsidR="003D3996" w:rsidRPr="00F23580">
        <w:rPr>
          <w:sz w:val="28"/>
          <w:szCs w:val="28"/>
        </w:rPr>
        <w:t>базовый</w:t>
      </w:r>
      <w:proofErr w:type="gramEnd"/>
      <w:r w:rsidR="003D3996" w:rsidRPr="00F23580">
        <w:rPr>
          <w:sz w:val="28"/>
          <w:szCs w:val="28"/>
        </w:rPr>
        <w:t xml:space="preserve"> (минимально доступный), средний и полный. Разработанная концепция направлена на развитие и представляет собой перспективный план деятельности школьного коллектива, включающая педагогов, школьников, родителей, общественность.</w:t>
      </w:r>
    </w:p>
    <w:p w:rsidR="000E1485" w:rsidRPr="00F23580" w:rsidRDefault="000E1485" w:rsidP="002A1816">
      <w:pPr>
        <w:pStyle w:val="Default"/>
        <w:ind w:firstLine="708"/>
        <w:jc w:val="both"/>
        <w:rPr>
          <w:sz w:val="28"/>
          <w:szCs w:val="28"/>
        </w:rPr>
      </w:pPr>
    </w:p>
    <w:p w:rsidR="003D3996" w:rsidRPr="00F23580" w:rsidRDefault="003D3996" w:rsidP="002A1816">
      <w:pPr>
        <w:pStyle w:val="Default"/>
        <w:ind w:firstLine="708"/>
        <w:jc w:val="both"/>
        <w:rPr>
          <w:sz w:val="28"/>
          <w:szCs w:val="28"/>
        </w:rPr>
      </w:pPr>
      <w:r w:rsidRPr="00F23580">
        <w:rPr>
          <w:sz w:val="28"/>
          <w:szCs w:val="28"/>
        </w:rPr>
        <w:t xml:space="preserve">С 1 сентября модель Школа </w:t>
      </w:r>
      <w:proofErr w:type="spellStart"/>
      <w:r w:rsidRPr="00F23580">
        <w:rPr>
          <w:sz w:val="28"/>
          <w:szCs w:val="28"/>
        </w:rPr>
        <w:t>Минспроса</w:t>
      </w:r>
      <w:proofErr w:type="spellEnd"/>
      <w:r w:rsidRPr="00F23580">
        <w:rPr>
          <w:sz w:val="28"/>
          <w:szCs w:val="28"/>
        </w:rPr>
        <w:t xml:space="preserve"> будет запущена во всех школах-новостройках, в </w:t>
      </w:r>
      <w:r w:rsidR="00DE7061" w:rsidRPr="00F23580">
        <w:rPr>
          <w:sz w:val="28"/>
          <w:szCs w:val="28"/>
        </w:rPr>
        <w:t>школах</w:t>
      </w:r>
      <w:r w:rsidRPr="00F23580">
        <w:rPr>
          <w:sz w:val="28"/>
          <w:szCs w:val="28"/>
        </w:rPr>
        <w:t>, участвующих в федеральной программе модернизации.</w:t>
      </w:r>
    </w:p>
    <w:p w:rsidR="007006CE" w:rsidRPr="00F23580" w:rsidRDefault="00A20C6B" w:rsidP="002A1816">
      <w:pPr>
        <w:pStyle w:val="Default"/>
        <w:ind w:firstLine="708"/>
        <w:jc w:val="both"/>
        <w:rPr>
          <w:sz w:val="28"/>
          <w:szCs w:val="28"/>
        </w:rPr>
      </w:pPr>
      <w:r w:rsidRPr="00F23580">
        <w:rPr>
          <w:sz w:val="28"/>
          <w:szCs w:val="28"/>
        </w:rPr>
        <w:t xml:space="preserve">В современном красноярском образовании уже сейчас есть школы, соответствующие по критериям школам </w:t>
      </w:r>
      <w:proofErr w:type="spellStart"/>
      <w:r w:rsidRPr="00F23580">
        <w:rPr>
          <w:sz w:val="28"/>
          <w:szCs w:val="28"/>
        </w:rPr>
        <w:t>Минспросвещения</w:t>
      </w:r>
      <w:proofErr w:type="spellEnd"/>
      <w:r w:rsidRPr="00F23580">
        <w:rPr>
          <w:sz w:val="28"/>
          <w:szCs w:val="28"/>
        </w:rPr>
        <w:t xml:space="preserve">. Такие заделы могут обеспечить не только известные школы, но и школы, реализующие программы по развитию личностного потенциала. В ней максимально проявляется 8 ключевых направлений проекта Школа </w:t>
      </w:r>
      <w:proofErr w:type="spellStart"/>
      <w:r w:rsidR="00FF2523" w:rsidRPr="00F23580">
        <w:rPr>
          <w:sz w:val="28"/>
          <w:szCs w:val="28"/>
        </w:rPr>
        <w:t>Минспросвещения</w:t>
      </w:r>
      <w:proofErr w:type="spellEnd"/>
      <w:r w:rsidRPr="00F23580">
        <w:rPr>
          <w:sz w:val="28"/>
          <w:szCs w:val="28"/>
        </w:rPr>
        <w:t>.</w:t>
      </w:r>
      <w:r w:rsidR="00FF2523" w:rsidRPr="00F23580">
        <w:rPr>
          <w:sz w:val="28"/>
          <w:szCs w:val="28"/>
        </w:rPr>
        <w:t xml:space="preserve"> В нашем районе в проект </w:t>
      </w:r>
      <w:r w:rsidR="00FF2523" w:rsidRPr="00F23580">
        <w:rPr>
          <w:bCs/>
          <w:color w:val="222222"/>
          <w:sz w:val="28"/>
          <w:szCs w:val="28"/>
        </w:rPr>
        <w:t>по развитию личностного потенциала, инициированн</w:t>
      </w:r>
      <w:r w:rsidR="00905412" w:rsidRPr="00F23580">
        <w:rPr>
          <w:bCs/>
          <w:color w:val="222222"/>
          <w:sz w:val="28"/>
          <w:szCs w:val="28"/>
        </w:rPr>
        <w:t>ый</w:t>
      </w:r>
      <w:r w:rsidR="00FF2523" w:rsidRPr="00F23580">
        <w:rPr>
          <w:bCs/>
          <w:color w:val="222222"/>
          <w:sz w:val="28"/>
          <w:szCs w:val="28"/>
        </w:rPr>
        <w:t xml:space="preserve">  </w:t>
      </w:r>
      <w:r w:rsidR="00E10872" w:rsidRPr="00F23580">
        <w:rPr>
          <w:bCs/>
          <w:color w:val="222222"/>
          <w:sz w:val="28"/>
          <w:szCs w:val="28"/>
        </w:rPr>
        <w:t xml:space="preserve">благотворительным фондом </w:t>
      </w:r>
      <w:r w:rsidR="00FF2523" w:rsidRPr="00F23580">
        <w:rPr>
          <w:bCs/>
          <w:color w:val="222222"/>
          <w:sz w:val="28"/>
          <w:szCs w:val="28"/>
        </w:rPr>
        <w:t xml:space="preserve"> «Вклад в будущее», вошли </w:t>
      </w:r>
      <w:r w:rsidR="00FF2523" w:rsidRPr="00F23580">
        <w:rPr>
          <w:bCs/>
          <w:sz w:val="28"/>
          <w:szCs w:val="28"/>
        </w:rPr>
        <w:t>МБОУ «</w:t>
      </w:r>
      <w:proofErr w:type="spellStart"/>
      <w:r w:rsidR="00FF2523" w:rsidRPr="00F23580">
        <w:rPr>
          <w:bCs/>
          <w:sz w:val="28"/>
          <w:szCs w:val="28"/>
        </w:rPr>
        <w:t>Решотинская</w:t>
      </w:r>
      <w:proofErr w:type="spellEnd"/>
      <w:r w:rsidR="00FF2523" w:rsidRPr="00F23580">
        <w:rPr>
          <w:bCs/>
          <w:sz w:val="28"/>
          <w:szCs w:val="28"/>
        </w:rPr>
        <w:t xml:space="preserve"> ОШ» и МБДОУ «</w:t>
      </w:r>
      <w:proofErr w:type="spellStart"/>
      <w:r w:rsidR="00FF2523" w:rsidRPr="00F23580">
        <w:rPr>
          <w:bCs/>
          <w:sz w:val="28"/>
          <w:szCs w:val="28"/>
        </w:rPr>
        <w:t>Топтыжка</w:t>
      </w:r>
      <w:proofErr w:type="spellEnd"/>
      <w:r w:rsidR="00FF2523" w:rsidRPr="00F23580">
        <w:rPr>
          <w:bCs/>
          <w:sz w:val="28"/>
          <w:szCs w:val="28"/>
        </w:rPr>
        <w:t xml:space="preserve">». </w:t>
      </w:r>
      <w:r w:rsidR="00FF2523" w:rsidRPr="00F23580">
        <w:rPr>
          <w:bCs/>
          <w:color w:val="222222"/>
          <w:sz w:val="28"/>
          <w:szCs w:val="28"/>
        </w:rPr>
        <w:t xml:space="preserve"> </w:t>
      </w:r>
    </w:p>
    <w:p w:rsidR="00A20C6B" w:rsidRPr="00F23580" w:rsidRDefault="00FF2523" w:rsidP="002A1816">
      <w:pPr>
        <w:pStyle w:val="Default"/>
        <w:ind w:firstLine="708"/>
        <w:jc w:val="both"/>
        <w:rPr>
          <w:sz w:val="28"/>
          <w:szCs w:val="28"/>
        </w:rPr>
      </w:pPr>
      <w:r w:rsidRPr="00F23580">
        <w:rPr>
          <w:sz w:val="28"/>
          <w:szCs w:val="28"/>
        </w:rPr>
        <w:t>П</w:t>
      </w:r>
      <w:r w:rsidR="00A20C6B" w:rsidRPr="00F23580">
        <w:rPr>
          <w:sz w:val="28"/>
          <w:szCs w:val="28"/>
        </w:rPr>
        <w:t>одводя итог этой части доклада, отмечу, что задач</w:t>
      </w:r>
      <w:r w:rsidR="00905412" w:rsidRPr="00F23580">
        <w:rPr>
          <w:sz w:val="28"/>
          <w:szCs w:val="28"/>
        </w:rPr>
        <w:t>и</w:t>
      </w:r>
      <w:r w:rsidR="00A20C6B" w:rsidRPr="00F23580">
        <w:rPr>
          <w:sz w:val="28"/>
          <w:szCs w:val="28"/>
        </w:rPr>
        <w:t xml:space="preserve"> федерального уровня в связи с реализацией  проекта «Школа </w:t>
      </w:r>
      <w:proofErr w:type="spellStart"/>
      <w:r w:rsidR="00A20C6B" w:rsidRPr="00F23580">
        <w:rPr>
          <w:sz w:val="28"/>
          <w:szCs w:val="28"/>
        </w:rPr>
        <w:t>Минспросвещения</w:t>
      </w:r>
      <w:proofErr w:type="spellEnd"/>
      <w:r w:rsidR="00A20C6B" w:rsidRPr="00F23580">
        <w:rPr>
          <w:sz w:val="28"/>
          <w:szCs w:val="28"/>
        </w:rPr>
        <w:t xml:space="preserve"> России» </w:t>
      </w:r>
      <w:r w:rsidRPr="00F23580">
        <w:rPr>
          <w:sz w:val="28"/>
          <w:szCs w:val="28"/>
        </w:rPr>
        <w:t xml:space="preserve"> могут и должны решать не только школы, вошедшие в проект, но и </w:t>
      </w:r>
      <w:r w:rsidR="007E3FEA" w:rsidRPr="00F23580">
        <w:rPr>
          <w:sz w:val="28"/>
          <w:szCs w:val="28"/>
        </w:rPr>
        <w:t xml:space="preserve">все остальные школы.  </w:t>
      </w:r>
    </w:p>
    <w:p w:rsidR="000E1485" w:rsidRPr="00F23580" w:rsidRDefault="00A20C6B" w:rsidP="002A1816">
      <w:pPr>
        <w:pStyle w:val="Default"/>
        <w:jc w:val="both"/>
        <w:rPr>
          <w:sz w:val="28"/>
          <w:szCs w:val="28"/>
        </w:rPr>
      </w:pPr>
      <w:r w:rsidRPr="00F23580">
        <w:rPr>
          <w:sz w:val="28"/>
          <w:szCs w:val="28"/>
        </w:rPr>
        <w:t xml:space="preserve"> </w:t>
      </w:r>
      <w:r w:rsidR="00DE1F04" w:rsidRPr="00F23580">
        <w:rPr>
          <w:sz w:val="28"/>
          <w:szCs w:val="28"/>
        </w:rPr>
        <w:t xml:space="preserve">   </w:t>
      </w:r>
      <w:r w:rsidR="00DE1F04" w:rsidRPr="00F23580">
        <w:rPr>
          <w:sz w:val="28"/>
          <w:szCs w:val="28"/>
        </w:rPr>
        <w:tab/>
      </w:r>
    </w:p>
    <w:p w:rsidR="000F59AB" w:rsidRPr="00F23580" w:rsidRDefault="00A20C6B" w:rsidP="002A1816">
      <w:pPr>
        <w:pStyle w:val="Default"/>
        <w:jc w:val="both"/>
        <w:rPr>
          <w:sz w:val="28"/>
          <w:szCs w:val="28"/>
        </w:rPr>
      </w:pPr>
      <w:r w:rsidRPr="00F23580">
        <w:rPr>
          <w:sz w:val="28"/>
          <w:szCs w:val="28"/>
        </w:rPr>
        <w:t xml:space="preserve">Анализ данных </w:t>
      </w:r>
      <w:proofErr w:type="spellStart"/>
      <w:r w:rsidRPr="00F23580">
        <w:rPr>
          <w:sz w:val="28"/>
          <w:szCs w:val="28"/>
        </w:rPr>
        <w:t>Рособрнадзора</w:t>
      </w:r>
      <w:proofErr w:type="spellEnd"/>
      <w:r w:rsidRPr="00F23580">
        <w:rPr>
          <w:sz w:val="28"/>
          <w:szCs w:val="28"/>
        </w:rPr>
        <w:t xml:space="preserve"> показывает,  что между уровнем профессионального развития педагога и уровнем эффективности руководителей образовательных организаций  и образовательными результатами существует прямая связь. А это значит, что</w:t>
      </w:r>
      <w:r w:rsidR="00A82DCE" w:rsidRPr="00F23580">
        <w:rPr>
          <w:sz w:val="28"/>
          <w:szCs w:val="28"/>
        </w:rPr>
        <w:t xml:space="preserve"> </w:t>
      </w:r>
      <w:r w:rsidRPr="00F23580">
        <w:rPr>
          <w:sz w:val="28"/>
          <w:szCs w:val="28"/>
        </w:rPr>
        <w:t xml:space="preserve">следует особое </w:t>
      </w:r>
      <w:r w:rsidRPr="00F23580">
        <w:rPr>
          <w:sz w:val="28"/>
          <w:szCs w:val="28"/>
        </w:rPr>
        <w:lastRenderedPageBreak/>
        <w:t>внимание обратить на совершенство</w:t>
      </w:r>
      <w:r w:rsidR="00A82DCE" w:rsidRPr="00F23580">
        <w:rPr>
          <w:sz w:val="28"/>
          <w:szCs w:val="28"/>
        </w:rPr>
        <w:t>в</w:t>
      </w:r>
      <w:r w:rsidRPr="00F23580">
        <w:rPr>
          <w:sz w:val="28"/>
          <w:szCs w:val="28"/>
        </w:rPr>
        <w:t xml:space="preserve">ание </w:t>
      </w:r>
      <w:r w:rsidR="00A82DCE" w:rsidRPr="00F23580">
        <w:rPr>
          <w:sz w:val="28"/>
          <w:szCs w:val="28"/>
        </w:rPr>
        <w:t xml:space="preserve">системы профессионального развития педагогического работника. </w:t>
      </w:r>
    </w:p>
    <w:p w:rsidR="000E1485" w:rsidRPr="00F23580" w:rsidRDefault="000E1485" w:rsidP="002A1816">
      <w:pPr>
        <w:spacing w:after="0" w:line="240" w:lineRule="auto"/>
        <w:ind w:firstLine="708"/>
        <w:jc w:val="both"/>
        <w:rPr>
          <w:rFonts w:ascii="Times New Roman" w:hAnsi="Times New Roman" w:cs="Times New Roman"/>
          <w:sz w:val="28"/>
          <w:szCs w:val="28"/>
        </w:rPr>
      </w:pPr>
    </w:p>
    <w:p w:rsidR="000F59AB" w:rsidRPr="00F23580" w:rsidRDefault="000F59AB" w:rsidP="002A1816">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sz w:val="28"/>
          <w:szCs w:val="28"/>
        </w:rPr>
        <w:t xml:space="preserve">Развитию профессионального мастерства педагогов   способствует участие в    ежегодном районном  форуме учебных практик, едином методическом дне,  августовском педагогическом   совете работников системы образования, конкурсах  профессионального мастерства «Воспитатель года </w:t>
      </w:r>
      <w:proofErr w:type="spellStart"/>
      <w:r w:rsidRPr="00F23580">
        <w:rPr>
          <w:rFonts w:ascii="Times New Roman" w:hAnsi="Times New Roman" w:cs="Times New Roman"/>
          <w:sz w:val="28"/>
          <w:szCs w:val="28"/>
        </w:rPr>
        <w:t>Нижнеингашского</w:t>
      </w:r>
      <w:proofErr w:type="spellEnd"/>
      <w:r w:rsidRPr="00F23580">
        <w:rPr>
          <w:rFonts w:ascii="Times New Roman" w:hAnsi="Times New Roman" w:cs="Times New Roman"/>
          <w:sz w:val="28"/>
          <w:szCs w:val="28"/>
        </w:rPr>
        <w:t xml:space="preserve"> района»,   «Учитель года </w:t>
      </w:r>
      <w:proofErr w:type="spellStart"/>
      <w:r w:rsidRPr="00F23580">
        <w:rPr>
          <w:rFonts w:ascii="Times New Roman" w:hAnsi="Times New Roman" w:cs="Times New Roman"/>
          <w:sz w:val="28"/>
          <w:szCs w:val="28"/>
        </w:rPr>
        <w:t>Нижнеингашского</w:t>
      </w:r>
      <w:proofErr w:type="spellEnd"/>
      <w:r w:rsidRPr="00F23580">
        <w:rPr>
          <w:rFonts w:ascii="Times New Roman" w:hAnsi="Times New Roman" w:cs="Times New Roman"/>
          <w:sz w:val="28"/>
          <w:szCs w:val="28"/>
        </w:rPr>
        <w:t xml:space="preserve"> района», участие в ежегодном профессиональном конкурсе «Воспитатель года Красноярского края»,  «Учитель года Красноярского края». </w:t>
      </w:r>
    </w:p>
    <w:p w:rsidR="000F59AB" w:rsidRPr="00F23580" w:rsidRDefault="000F59AB" w:rsidP="002A1816">
      <w:pPr>
        <w:shd w:val="clear" w:color="auto" w:fill="FFFFFF"/>
        <w:spacing w:after="0" w:line="240" w:lineRule="auto"/>
        <w:ind w:firstLine="709"/>
        <w:jc w:val="both"/>
        <w:rPr>
          <w:rFonts w:ascii="Times New Roman" w:eastAsia="Times New Roman" w:hAnsi="Times New Roman" w:cs="Times New Roman"/>
          <w:color w:val="2C2B2B"/>
          <w:sz w:val="28"/>
          <w:szCs w:val="28"/>
          <w:lang w:eastAsia="ru-RU"/>
        </w:rPr>
      </w:pPr>
      <w:r w:rsidRPr="00F23580">
        <w:rPr>
          <w:rFonts w:ascii="Times New Roman" w:eastAsia="Times New Roman" w:hAnsi="Times New Roman" w:cs="Times New Roman"/>
          <w:sz w:val="28"/>
          <w:szCs w:val="28"/>
        </w:rPr>
        <w:t xml:space="preserve"> В этом году </w:t>
      </w:r>
      <w:r w:rsidRPr="00F23580">
        <w:rPr>
          <w:rFonts w:ascii="Times New Roman" w:eastAsia="Times New Roman" w:hAnsi="Times New Roman" w:cs="Times New Roman"/>
          <w:color w:val="2C2B2B"/>
          <w:sz w:val="28"/>
          <w:szCs w:val="28"/>
          <w:lang w:eastAsia="ru-RU"/>
        </w:rPr>
        <w:t xml:space="preserve"> впервые прошла межмуниципальная педагогическая конференция  работников образовательных организаций Северо-Енисейского и </w:t>
      </w:r>
      <w:proofErr w:type="spellStart"/>
      <w:r w:rsidRPr="00F23580">
        <w:rPr>
          <w:rFonts w:ascii="Times New Roman" w:eastAsia="Times New Roman" w:hAnsi="Times New Roman" w:cs="Times New Roman"/>
          <w:color w:val="2C2B2B"/>
          <w:sz w:val="28"/>
          <w:szCs w:val="28"/>
          <w:lang w:eastAsia="ru-RU"/>
        </w:rPr>
        <w:t>Нижнеингашского</w:t>
      </w:r>
      <w:proofErr w:type="spellEnd"/>
      <w:r w:rsidRPr="00F23580">
        <w:rPr>
          <w:rFonts w:ascii="Times New Roman" w:eastAsia="Times New Roman" w:hAnsi="Times New Roman" w:cs="Times New Roman"/>
          <w:color w:val="2C2B2B"/>
          <w:sz w:val="28"/>
          <w:szCs w:val="28"/>
          <w:lang w:eastAsia="ru-RU"/>
        </w:rPr>
        <w:t xml:space="preserve"> районов</w:t>
      </w:r>
      <w:r w:rsidR="00905412" w:rsidRPr="00F23580">
        <w:rPr>
          <w:rFonts w:ascii="Times New Roman" w:eastAsia="Times New Roman" w:hAnsi="Times New Roman" w:cs="Times New Roman"/>
          <w:color w:val="2C2B2B"/>
          <w:sz w:val="28"/>
          <w:szCs w:val="28"/>
          <w:lang w:eastAsia="ru-RU"/>
        </w:rPr>
        <w:t xml:space="preserve"> и при подведении итогов о</w:t>
      </w:r>
      <w:r w:rsidRPr="00F23580">
        <w:rPr>
          <w:rFonts w:ascii="Times New Roman" w:eastAsia="Times New Roman" w:hAnsi="Times New Roman" w:cs="Times New Roman"/>
          <w:color w:val="2C2B2B"/>
          <w:sz w:val="28"/>
          <w:szCs w:val="28"/>
          <w:lang w:eastAsia="ru-RU"/>
        </w:rPr>
        <w:t xml:space="preserve">ба района выразили желание продолжить эту работу в дальнейшем. </w:t>
      </w:r>
    </w:p>
    <w:p w:rsidR="000F59AB" w:rsidRPr="00F23580" w:rsidRDefault="000F59AB" w:rsidP="002A1816">
      <w:pPr>
        <w:shd w:val="clear" w:color="auto" w:fill="FFFFFF"/>
        <w:spacing w:after="0" w:line="240" w:lineRule="auto"/>
        <w:ind w:firstLine="709"/>
        <w:jc w:val="both"/>
        <w:rPr>
          <w:rFonts w:ascii="Times New Roman" w:eastAsia="Times New Roman" w:hAnsi="Times New Roman" w:cs="Times New Roman"/>
          <w:color w:val="2C2B2B"/>
          <w:sz w:val="28"/>
          <w:szCs w:val="28"/>
          <w:lang w:eastAsia="ru-RU"/>
        </w:rPr>
      </w:pPr>
      <w:r w:rsidRPr="00F23580">
        <w:rPr>
          <w:rFonts w:ascii="Times New Roman" w:eastAsia="Times New Roman" w:hAnsi="Times New Roman" w:cs="Times New Roman"/>
          <w:color w:val="2C2B2B"/>
          <w:sz w:val="28"/>
          <w:szCs w:val="28"/>
          <w:lang w:eastAsia="ru-RU"/>
        </w:rPr>
        <w:t xml:space="preserve">В 2021-2022 году во всех школах района проведен педагогический марафон открытых учебных занятий, в рамках которого все учителя района смогли показать свои лучшие практики, поделиться с ними коллегами и сами поучиться у других педагогов.  Но традиционных мероприятий недостаточно для профессионального роста современного учителя. </w:t>
      </w:r>
    </w:p>
    <w:p w:rsidR="00D674A4" w:rsidRPr="00F23580" w:rsidRDefault="00A82DCE" w:rsidP="002A1816">
      <w:pPr>
        <w:pStyle w:val="Default"/>
        <w:ind w:firstLine="708"/>
        <w:jc w:val="both"/>
        <w:rPr>
          <w:sz w:val="28"/>
          <w:szCs w:val="28"/>
        </w:rPr>
      </w:pPr>
      <w:r w:rsidRPr="00F23580">
        <w:rPr>
          <w:sz w:val="28"/>
          <w:szCs w:val="28"/>
        </w:rPr>
        <w:t>Очевидна необходимость научно-методической поддержки, сопровождения педагогов, обеспечивающ</w:t>
      </w:r>
      <w:r w:rsidR="00905412" w:rsidRPr="00F23580">
        <w:rPr>
          <w:sz w:val="28"/>
          <w:szCs w:val="28"/>
        </w:rPr>
        <w:t>ая</w:t>
      </w:r>
      <w:r w:rsidRPr="00F23580">
        <w:rPr>
          <w:sz w:val="28"/>
          <w:szCs w:val="28"/>
        </w:rPr>
        <w:t xml:space="preserve"> изменения практики в детском саду и школе. На сегодняшний день </w:t>
      </w:r>
      <w:r w:rsidR="00DE1F04" w:rsidRPr="00F23580">
        <w:rPr>
          <w:sz w:val="28"/>
          <w:szCs w:val="28"/>
        </w:rPr>
        <w:t xml:space="preserve">в регионе </w:t>
      </w:r>
      <w:r w:rsidRPr="00F23580">
        <w:rPr>
          <w:sz w:val="28"/>
          <w:szCs w:val="28"/>
        </w:rPr>
        <w:t xml:space="preserve">апробированы практики новой методической работы. Среди них наставничество, деятельность регионального методического актива, сопровождение индивидуальных образовательных маршрутов, </w:t>
      </w:r>
      <w:proofErr w:type="spellStart"/>
      <w:r w:rsidRPr="00F23580">
        <w:rPr>
          <w:sz w:val="28"/>
          <w:szCs w:val="28"/>
        </w:rPr>
        <w:t>посткурсовое</w:t>
      </w:r>
      <w:proofErr w:type="spellEnd"/>
      <w:r w:rsidRPr="00F23580">
        <w:rPr>
          <w:sz w:val="28"/>
          <w:szCs w:val="28"/>
        </w:rPr>
        <w:t xml:space="preserve"> сопровождение (дополнительный модуль «</w:t>
      </w:r>
      <w:proofErr w:type="spellStart"/>
      <w:r w:rsidRPr="00F23580">
        <w:rPr>
          <w:sz w:val="28"/>
          <w:szCs w:val="28"/>
        </w:rPr>
        <w:t>профпроба</w:t>
      </w:r>
      <w:proofErr w:type="spellEnd"/>
      <w:r w:rsidRPr="00F23580">
        <w:rPr>
          <w:sz w:val="28"/>
          <w:szCs w:val="28"/>
        </w:rPr>
        <w:t xml:space="preserve">»), </w:t>
      </w:r>
      <w:proofErr w:type="spellStart"/>
      <w:r w:rsidRPr="00F23580">
        <w:rPr>
          <w:sz w:val="28"/>
          <w:szCs w:val="28"/>
        </w:rPr>
        <w:t>супервизия</w:t>
      </w:r>
      <w:proofErr w:type="spellEnd"/>
      <w:r w:rsidRPr="00F23580">
        <w:rPr>
          <w:sz w:val="28"/>
          <w:szCs w:val="28"/>
        </w:rPr>
        <w:t xml:space="preserve">. Большинство этих технологий требуют включения в методическую деятельность действующих учителей-предметников и завучей. </w:t>
      </w:r>
    </w:p>
    <w:p w:rsidR="00D674A4" w:rsidRPr="00F23580" w:rsidRDefault="00D674A4" w:rsidP="002A1816">
      <w:pPr>
        <w:pStyle w:val="a6"/>
        <w:ind w:firstLine="708"/>
        <w:jc w:val="both"/>
        <w:rPr>
          <w:rFonts w:ascii="Times New Roman" w:eastAsia="Times New Roman" w:hAnsi="Times New Roman" w:cs="Times New Roman"/>
          <w:color w:val="000000"/>
          <w:sz w:val="28"/>
          <w:szCs w:val="28"/>
        </w:rPr>
      </w:pPr>
      <w:r w:rsidRPr="00F23580">
        <w:rPr>
          <w:rFonts w:ascii="Times New Roman" w:hAnsi="Times New Roman" w:cs="Times New Roman"/>
          <w:sz w:val="28"/>
          <w:szCs w:val="28"/>
        </w:rPr>
        <w:t xml:space="preserve">На основании данных, представленных общеобразовательными </w:t>
      </w:r>
      <w:r w:rsidR="00732FFD" w:rsidRPr="00F23580">
        <w:rPr>
          <w:rFonts w:ascii="Times New Roman" w:hAnsi="Times New Roman" w:cs="Times New Roman"/>
          <w:sz w:val="28"/>
          <w:szCs w:val="28"/>
        </w:rPr>
        <w:t xml:space="preserve">организациями </w:t>
      </w:r>
      <w:r w:rsidRPr="00F23580">
        <w:rPr>
          <w:rFonts w:ascii="Times New Roman" w:hAnsi="Times New Roman" w:cs="Times New Roman"/>
          <w:sz w:val="28"/>
          <w:szCs w:val="28"/>
        </w:rPr>
        <w:t xml:space="preserve"> района в рамках регионального мониторинга, можно сделать выводы, что только 3 школы реализуют целевую модель наставничества и только 27 педагогов (8,2%) </w:t>
      </w:r>
      <w:r w:rsidRPr="00F23580">
        <w:rPr>
          <w:rFonts w:ascii="Times New Roman" w:eastAsia="Times New Roman" w:hAnsi="Times New Roman" w:cs="Times New Roman"/>
          <w:color w:val="000000"/>
          <w:sz w:val="28"/>
          <w:szCs w:val="28"/>
        </w:rPr>
        <w:t xml:space="preserve"> участвуют в программах наставничества (наставники + наставляемые).</w:t>
      </w:r>
      <w:r w:rsidRPr="00F23580">
        <w:rPr>
          <w:rFonts w:ascii="Times New Roman" w:hAnsi="Times New Roman" w:cs="Times New Roman"/>
          <w:sz w:val="28"/>
          <w:szCs w:val="28"/>
        </w:rPr>
        <w:t xml:space="preserve">  </w:t>
      </w:r>
    </w:p>
    <w:p w:rsidR="000E1485" w:rsidRPr="00F23580" w:rsidRDefault="000E1485" w:rsidP="002A1816">
      <w:pPr>
        <w:pStyle w:val="Default"/>
        <w:ind w:firstLine="708"/>
        <w:jc w:val="both"/>
        <w:rPr>
          <w:sz w:val="28"/>
          <w:szCs w:val="28"/>
        </w:rPr>
      </w:pPr>
    </w:p>
    <w:p w:rsidR="00D674A4" w:rsidRPr="00F23580" w:rsidRDefault="00A82DCE" w:rsidP="002A1816">
      <w:pPr>
        <w:pStyle w:val="Default"/>
        <w:ind w:firstLine="708"/>
        <w:jc w:val="both"/>
        <w:rPr>
          <w:sz w:val="28"/>
          <w:szCs w:val="28"/>
        </w:rPr>
      </w:pPr>
      <w:r w:rsidRPr="00F23580">
        <w:rPr>
          <w:sz w:val="28"/>
          <w:szCs w:val="28"/>
        </w:rPr>
        <w:t xml:space="preserve">На федеральном уровне планируется внесение изменений в порядок аттестации педагогических работников в части введения новых квалификационных категорий «педагог-методист» и «педагог-наставник». </w:t>
      </w:r>
      <w:r w:rsidR="006E1D46" w:rsidRPr="00F23580">
        <w:rPr>
          <w:sz w:val="28"/>
          <w:szCs w:val="28"/>
        </w:rPr>
        <w:t xml:space="preserve"> </w:t>
      </w:r>
      <w:r w:rsidRPr="00F23580">
        <w:rPr>
          <w:sz w:val="28"/>
          <w:szCs w:val="28"/>
        </w:rPr>
        <w:t xml:space="preserve"> Существенным отличием нового порядка является то, что именно </w:t>
      </w:r>
      <w:r w:rsidR="00F96C29" w:rsidRPr="00F23580">
        <w:rPr>
          <w:sz w:val="28"/>
          <w:szCs w:val="28"/>
        </w:rPr>
        <w:t xml:space="preserve">школьный </w:t>
      </w:r>
      <w:r w:rsidRPr="00F23580">
        <w:rPr>
          <w:sz w:val="28"/>
          <w:szCs w:val="28"/>
        </w:rPr>
        <w:t xml:space="preserve">педагогический совет </w:t>
      </w:r>
      <w:r w:rsidR="00F96C29" w:rsidRPr="00F23580">
        <w:rPr>
          <w:sz w:val="28"/>
          <w:szCs w:val="28"/>
        </w:rPr>
        <w:t>решает</w:t>
      </w:r>
      <w:r w:rsidR="000F59AB" w:rsidRPr="00F23580">
        <w:rPr>
          <w:sz w:val="28"/>
          <w:szCs w:val="28"/>
        </w:rPr>
        <w:t>,</w:t>
      </w:r>
      <w:r w:rsidR="00F96C29" w:rsidRPr="00F23580">
        <w:rPr>
          <w:sz w:val="28"/>
          <w:szCs w:val="28"/>
        </w:rPr>
        <w:t xml:space="preserve"> кому из коллег они готовы доверять методическую наставническую работу. Таким образом, в </w:t>
      </w:r>
      <w:r w:rsidR="00DE7061" w:rsidRPr="00F23580">
        <w:rPr>
          <w:sz w:val="28"/>
          <w:szCs w:val="28"/>
        </w:rPr>
        <w:t xml:space="preserve">образовательной организации </w:t>
      </w:r>
      <w:r w:rsidR="00F96C29" w:rsidRPr="00F23580">
        <w:rPr>
          <w:sz w:val="28"/>
          <w:szCs w:val="28"/>
        </w:rPr>
        <w:t xml:space="preserve"> появится методист или методист-наставник, который будет вести системную работу с учителями, продолжая региональную и федеральную линию. </w:t>
      </w:r>
    </w:p>
    <w:p w:rsidR="000E1485" w:rsidRPr="00F23580" w:rsidRDefault="000E1485" w:rsidP="002A1816">
      <w:pPr>
        <w:pStyle w:val="Default"/>
        <w:ind w:firstLine="708"/>
        <w:jc w:val="both"/>
        <w:rPr>
          <w:sz w:val="28"/>
          <w:szCs w:val="28"/>
        </w:rPr>
      </w:pPr>
    </w:p>
    <w:p w:rsidR="00F96C29" w:rsidRPr="00F23580" w:rsidRDefault="00F96C29" w:rsidP="002A1816">
      <w:pPr>
        <w:pStyle w:val="Default"/>
        <w:ind w:firstLine="708"/>
        <w:jc w:val="both"/>
        <w:rPr>
          <w:sz w:val="28"/>
          <w:szCs w:val="28"/>
        </w:rPr>
      </w:pPr>
      <w:r w:rsidRPr="00F23580">
        <w:rPr>
          <w:sz w:val="28"/>
          <w:szCs w:val="28"/>
        </w:rPr>
        <w:lastRenderedPageBreak/>
        <w:t xml:space="preserve">Вторым механизмом является плановое повышение профессионального мастерства педагогов на основе выявленных профессиональных дефицитов и построение на их основе индивидуальных образовательных маршрутов непрерывного профессионального мастерства педагогических работников. </w:t>
      </w:r>
    </w:p>
    <w:p w:rsidR="000E1485" w:rsidRPr="00F23580" w:rsidRDefault="006E1D46" w:rsidP="002A1816">
      <w:pPr>
        <w:pStyle w:val="Default"/>
        <w:ind w:firstLine="708"/>
        <w:jc w:val="both"/>
        <w:rPr>
          <w:sz w:val="28"/>
          <w:szCs w:val="28"/>
        </w:rPr>
      </w:pPr>
      <w:r w:rsidRPr="00F23580">
        <w:rPr>
          <w:sz w:val="28"/>
          <w:szCs w:val="28"/>
        </w:rPr>
        <w:t xml:space="preserve"> </w:t>
      </w:r>
    </w:p>
    <w:p w:rsidR="000F59AB" w:rsidRPr="00F23580" w:rsidRDefault="00221D68" w:rsidP="002A1816">
      <w:pPr>
        <w:pStyle w:val="Default"/>
        <w:ind w:firstLine="708"/>
        <w:jc w:val="both"/>
        <w:rPr>
          <w:sz w:val="28"/>
          <w:szCs w:val="28"/>
        </w:rPr>
      </w:pPr>
      <w:r w:rsidRPr="00F23580">
        <w:rPr>
          <w:sz w:val="28"/>
          <w:szCs w:val="28"/>
        </w:rPr>
        <w:t xml:space="preserve">Важным компонентом формируемой единой системы научно-методического сопровождения педагогов является индивидуальный образовательный маршрут. Обращаю ваше внимание, что формирование персональных траекторий непрерывного профессионального развития педагогов и управленческих кадров должно строиться как минимум в двух направлениях. </w:t>
      </w:r>
    </w:p>
    <w:p w:rsidR="00E94404" w:rsidRPr="00F23580" w:rsidRDefault="00221D68" w:rsidP="002A1816">
      <w:pPr>
        <w:pStyle w:val="Default"/>
        <w:ind w:firstLine="708"/>
        <w:jc w:val="both"/>
        <w:rPr>
          <w:sz w:val="28"/>
          <w:szCs w:val="28"/>
        </w:rPr>
      </w:pPr>
      <w:r w:rsidRPr="00F23580">
        <w:rPr>
          <w:sz w:val="28"/>
          <w:szCs w:val="28"/>
        </w:rPr>
        <w:t>1.На основе дефицитов, выявленных независимой диагностикой профессиональных компетенций только федерального и регионального уровня;</w:t>
      </w:r>
    </w:p>
    <w:p w:rsidR="00221D68" w:rsidRPr="00F23580" w:rsidRDefault="00D674A4" w:rsidP="002A1816">
      <w:pPr>
        <w:pStyle w:val="Default"/>
        <w:ind w:firstLine="708"/>
        <w:jc w:val="both"/>
        <w:rPr>
          <w:sz w:val="28"/>
          <w:szCs w:val="28"/>
        </w:rPr>
      </w:pPr>
      <w:r w:rsidRPr="00F23580">
        <w:rPr>
          <w:sz w:val="28"/>
          <w:szCs w:val="28"/>
        </w:rPr>
        <w:t>2. П</w:t>
      </w:r>
      <w:r w:rsidR="00221D68" w:rsidRPr="00F23580">
        <w:rPr>
          <w:sz w:val="28"/>
          <w:szCs w:val="28"/>
        </w:rPr>
        <w:t>роектная деятельность педагога</w:t>
      </w:r>
      <w:r w:rsidR="000F59AB" w:rsidRPr="00F23580">
        <w:rPr>
          <w:sz w:val="28"/>
          <w:szCs w:val="28"/>
        </w:rPr>
        <w:t>.</w:t>
      </w:r>
      <w:r w:rsidR="00221D68" w:rsidRPr="00F23580">
        <w:rPr>
          <w:sz w:val="28"/>
          <w:szCs w:val="28"/>
        </w:rPr>
        <w:t xml:space="preserve"> Проектных задач сегодня много: задачи в области воспитания, по использованию новых </w:t>
      </w:r>
      <w:proofErr w:type="spellStart"/>
      <w:r w:rsidR="00221D68" w:rsidRPr="00F23580">
        <w:rPr>
          <w:sz w:val="28"/>
          <w:szCs w:val="28"/>
        </w:rPr>
        <w:t>педтехнологий</w:t>
      </w:r>
      <w:proofErr w:type="spellEnd"/>
      <w:r w:rsidR="00221D68" w:rsidRPr="00F23580">
        <w:rPr>
          <w:sz w:val="28"/>
          <w:szCs w:val="28"/>
        </w:rPr>
        <w:t>, взаимодействие</w:t>
      </w:r>
      <w:r w:rsidRPr="00F23580">
        <w:rPr>
          <w:sz w:val="28"/>
          <w:szCs w:val="28"/>
        </w:rPr>
        <w:t xml:space="preserve"> </w:t>
      </w:r>
      <w:r w:rsidR="00221D68" w:rsidRPr="00F23580">
        <w:rPr>
          <w:sz w:val="28"/>
          <w:szCs w:val="28"/>
        </w:rPr>
        <w:t xml:space="preserve">с родителями и т.п. </w:t>
      </w:r>
    </w:p>
    <w:p w:rsidR="00221D68" w:rsidRPr="00F23580" w:rsidRDefault="00221D68" w:rsidP="002A1816">
      <w:pPr>
        <w:pStyle w:val="Default"/>
        <w:ind w:firstLine="708"/>
        <w:jc w:val="both"/>
        <w:rPr>
          <w:sz w:val="28"/>
          <w:szCs w:val="28"/>
        </w:rPr>
      </w:pPr>
      <w:r w:rsidRPr="00F23580">
        <w:rPr>
          <w:sz w:val="28"/>
          <w:szCs w:val="28"/>
        </w:rPr>
        <w:t xml:space="preserve">Важным инструментом в решении задач изменения практики </w:t>
      </w:r>
      <w:r w:rsidR="00995768" w:rsidRPr="00F23580">
        <w:rPr>
          <w:sz w:val="28"/>
          <w:szCs w:val="28"/>
        </w:rPr>
        <w:t xml:space="preserve">образования является </w:t>
      </w:r>
      <w:proofErr w:type="spellStart"/>
      <w:r w:rsidR="00995768" w:rsidRPr="00F23580">
        <w:rPr>
          <w:sz w:val="28"/>
          <w:szCs w:val="28"/>
        </w:rPr>
        <w:t>посткурсовое</w:t>
      </w:r>
      <w:proofErr w:type="spellEnd"/>
      <w:r w:rsidR="00995768" w:rsidRPr="00F23580">
        <w:rPr>
          <w:sz w:val="28"/>
          <w:szCs w:val="28"/>
        </w:rPr>
        <w:t xml:space="preserve"> сопровождение. Задача школы – поддержка </w:t>
      </w:r>
      <w:proofErr w:type="spellStart"/>
      <w:r w:rsidR="00995768" w:rsidRPr="00F23580">
        <w:rPr>
          <w:sz w:val="28"/>
          <w:szCs w:val="28"/>
        </w:rPr>
        <w:t>деятельностных</w:t>
      </w:r>
      <w:proofErr w:type="spellEnd"/>
      <w:r w:rsidR="00995768" w:rsidRPr="00F23580">
        <w:rPr>
          <w:sz w:val="28"/>
          <w:szCs w:val="28"/>
        </w:rPr>
        <w:t xml:space="preserve"> форматов   работы в практике. </w:t>
      </w:r>
    </w:p>
    <w:p w:rsidR="000E1485" w:rsidRPr="00F23580" w:rsidRDefault="000E1485" w:rsidP="002A1816">
      <w:pPr>
        <w:pStyle w:val="Default"/>
        <w:ind w:firstLine="708"/>
        <w:jc w:val="both"/>
        <w:rPr>
          <w:sz w:val="28"/>
          <w:szCs w:val="28"/>
        </w:rPr>
      </w:pPr>
    </w:p>
    <w:p w:rsidR="00995768" w:rsidRPr="00F23580" w:rsidRDefault="00995768" w:rsidP="002A1816">
      <w:pPr>
        <w:pStyle w:val="Default"/>
        <w:ind w:firstLine="708"/>
        <w:jc w:val="both"/>
        <w:rPr>
          <w:sz w:val="28"/>
          <w:szCs w:val="28"/>
        </w:rPr>
      </w:pPr>
      <w:r w:rsidRPr="00F23580">
        <w:rPr>
          <w:sz w:val="28"/>
          <w:szCs w:val="28"/>
        </w:rPr>
        <w:t xml:space="preserve">Следующий инструмент – это </w:t>
      </w:r>
      <w:proofErr w:type="spellStart"/>
      <w:r w:rsidRPr="00F23580">
        <w:rPr>
          <w:sz w:val="28"/>
          <w:szCs w:val="28"/>
        </w:rPr>
        <w:t>супервизия</w:t>
      </w:r>
      <w:proofErr w:type="spellEnd"/>
      <w:r w:rsidRPr="00F23580">
        <w:rPr>
          <w:sz w:val="28"/>
          <w:szCs w:val="28"/>
        </w:rPr>
        <w:t xml:space="preserve">. Он направлен на оказание адресной помощи </w:t>
      </w:r>
      <w:proofErr w:type="spellStart"/>
      <w:r w:rsidRPr="00F23580">
        <w:rPr>
          <w:sz w:val="28"/>
          <w:szCs w:val="28"/>
        </w:rPr>
        <w:t>педработникам</w:t>
      </w:r>
      <w:proofErr w:type="spellEnd"/>
      <w:r w:rsidRPr="00F23580">
        <w:rPr>
          <w:sz w:val="28"/>
          <w:szCs w:val="28"/>
        </w:rPr>
        <w:t xml:space="preserve">, </w:t>
      </w:r>
      <w:proofErr w:type="gramStart"/>
      <w:r w:rsidRPr="00F23580">
        <w:rPr>
          <w:sz w:val="28"/>
          <w:szCs w:val="28"/>
        </w:rPr>
        <w:t>реализу</w:t>
      </w:r>
      <w:r w:rsidR="002A549B" w:rsidRPr="00F23580">
        <w:rPr>
          <w:sz w:val="28"/>
          <w:szCs w:val="28"/>
        </w:rPr>
        <w:t>ю</w:t>
      </w:r>
      <w:r w:rsidRPr="00F23580">
        <w:rPr>
          <w:sz w:val="28"/>
          <w:szCs w:val="28"/>
        </w:rPr>
        <w:t>щим</w:t>
      </w:r>
      <w:proofErr w:type="gramEnd"/>
      <w:r w:rsidRPr="00F23580">
        <w:rPr>
          <w:sz w:val="28"/>
          <w:szCs w:val="28"/>
        </w:rPr>
        <w:t xml:space="preserve"> практики формирования функциональной грамотности на основе выявления в ходе наблюдения поведенческих и личностных проблем школьников, связанных с особенностями их развития. В крае создается сообщество супервизоров и школы могут использовать этот ресу</w:t>
      </w:r>
      <w:proofErr w:type="gramStart"/>
      <w:r w:rsidRPr="00F23580">
        <w:rPr>
          <w:sz w:val="28"/>
          <w:szCs w:val="28"/>
        </w:rPr>
        <w:t>рс в св</w:t>
      </w:r>
      <w:proofErr w:type="gramEnd"/>
      <w:r w:rsidRPr="00F23580">
        <w:rPr>
          <w:sz w:val="28"/>
          <w:szCs w:val="28"/>
        </w:rPr>
        <w:t xml:space="preserve">оей деятельности. </w:t>
      </w:r>
    </w:p>
    <w:p w:rsidR="00FE0CF7" w:rsidRPr="00F23580" w:rsidRDefault="00FE0CF7" w:rsidP="002A1816">
      <w:pPr>
        <w:pStyle w:val="Default"/>
        <w:ind w:firstLine="708"/>
        <w:jc w:val="both"/>
        <w:rPr>
          <w:sz w:val="28"/>
          <w:szCs w:val="28"/>
        </w:rPr>
      </w:pPr>
    </w:p>
    <w:p w:rsidR="002A549B" w:rsidRPr="00F23580" w:rsidRDefault="00995768" w:rsidP="002A1816">
      <w:pPr>
        <w:pStyle w:val="Default"/>
        <w:ind w:firstLine="708"/>
        <w:jc w:val="both"/>
        <w:rPr>
          <w:sz w:val="28"/>
          <w:szCs w:val="28"/>
        </w:rPr>
      </w:pPr>
      <w:r w:rsidRPr="00F23580">
        <w:rPr>
          <w:sz w:val="28"/>
          <w:szCs w:val="28"/>
        </w:rPr>
        <w:t>Серьезной задачей для муниципалитетов и образовательных организаций является устранение д</w:t>
      </w:r>
      <w:r w:rsidR="000F59AB" w:rsidRPr="00F23580">
        <w:rPr>
          <w:sz w:val="28"/>
          <w:szCs w:val="28"/>
        </w:rPr>
        <w:t xml:space="preserve">ефицита профессиональных кадров, хотя в районе и проводятся мероприятия, направленные на </w:t>
      </w:r>
      <w:r w:rsidR="00FE0CF7" w:rsidRPr="00F23580">
        <w:rPr>
          <w:sz w:val="28"/>
          <w:szCs w:val="28"/>
        </w:rPr>
        <w:t xml:space="preserve">привлечение </w:t>
      </w:r>
      <w:r w:rsidR="000F59AB" w:rsidRPr="00F23580">
        <w:rPr>
          <w:sz w:val="28"/>
          <w:szCs w:val="28"/>
        </w:rPr>
        <w:t xml:space="preserve"> и сохранение </w:t>
      </w:r>
      <w:r w:rsidR="00FE0CF7" w:rsidRPr="00F23580">
        <w:rPr>
          <w:sz w:val="28"/>
          <w:szCs w:val="28"/>
        </w:rPr>
        <w:t xml:space="preserve"> </w:t>
      </w:r>
      <w:r w:rsidR="000F59AB" w:rsidRPr="00F23580">
        <w:rPr>
          <w:sz w:val="28"/>
          <w:szCs w:val="28"/>
        </w:rPr>
        <w:t xml:space="preserve"> молодых педагогов. </w:t>
      </w:r>
    </w:p>
    <w:p w:rsidR="002A549B" w:rsidRPr="00F23580" w:rsidRDefault="00FE0CF7" w:rsidP="002A1816">
      <w:pPr>
        <w:pStyle w:val="Default"/>
        <w:ind w:firstLine="708"/>
        <w:jc w:val="both"/>
        <w:rPr>
          <w:sz w:val="28"/>
          <w:szCs w:val="28"/>
        </w:rPr>
      </w:pPr>
      <w:r w:rsidRPr="00F23580">
        <w:rPr>
          <w:sz w:val="28"/>
          <w:szCs w:val="28"/>
        </w:rPr>
        <w:t xml:space="preserve">Ежегодно </w:t>
      </w:r>
      <w:r w:rsidR="002A549B" w:rsidRPr="00F23580">
        <w:rPr>
          <w:sz w:val="28"/>
          <w:szCs w:val="28"/>
        </w:rPr>
        <w:t xml:space="preserve">в  </w:t>
      </w:r>
      <w:r w:rsidRPr="00F23580">
        <w:rPr>
          <w:sz w:val="28"/>
          <w:szCs w:val="28"/>
        </w:rPr>
        <w:t xml:space="preserve">район </w:t>
      </w:r>
      <w:r w:rsidR="002A549B" w:rsidRPr="00F23580">
        <w:rPr>
          <w:sz w:val="28"/>
          <w:szCs w:val="28"/>
        </w:rPr>
        <w:t>при</w:t>
      </w:r>
      <w:r w:rsidRPr="00F23580">
        <w:rPr>
          <w:sz w:val="28"/>
          <w:szCs w:val="28"/>
        </w:rPr>
        <w:t>бывают новые молодые</w:t>
      </w:r>
      <w:r w:rsidR="002A549B" w:rsidRPr="00F23580">
        <w:rPr>
          <w:sz w:val="28"/>
          <w:szCs w:val="28"/>
        </w:rPr>
        <w:t xml:space="preserve"> учителя. В 2022 году их прибыло четверо:</w:t>
      </w:r>
    </w:p>
    <w:p w:rsidR="002A549B" w:rsidRPr="00F23580" w:rsidRDefault="002A549B" w:rsidP="002A1816">
      <w:pPr>
        <w:pStyle w:val="Default"/>
        <w:ind w:firstLine="708"/>
        <w:jc w:val="both"/>
        <w:rPr>
          <w:sz w:val="28"/>
          <w:szCs w:val="28"/>
        </w:rPr>
      </w:pPr>
      <w:proofErr w:type="spellStart"/>
      <w:r w:rsidRPr="00F23580">
        <w:rPr>
          <w:sz w:val="28"/>
          <w:szCs w:val="28"/>
        </w:rPr>
        <w:t>Солдатенко</w:t>
      </w:r>
      <w:proofErr w:type="spellEnd"/>
      <w:r w:rsidRPr="00F23580">
        <w:rPr>
          <w:sz w:val="28"/>
          <w:szCs w:val="28"/>
        </w:rPr>
        <w:t xml:space="preserve"> Кристина Ивановна, МБОУ «</w:t>
      </w:r>
      <w:proofErr w:type="spellStart"/>
      <w:r w:rsidRPr="00F23580">
        <w:rPr>
          <w:sz w:val="28"/>
          <w:szCs w:val="28"/>
        </w:rPr>
        <w:t>Нижнеингашская</w:t>
      </w:r>
      <w:proofErr w:type="spellEnd"/>
      <w:r w:rsidRPr="00F23580">
        <w:rPr>
          <w:sz w:val="28"/>
          <w:szCs w:val="28"/>
        </w:rPr>
        <w:t xml:space="preserve"> СШ №2»</w:t>
      </w:r>
      <w:r w:rsidR="00F23580" w:rsidRPr="00F23580">
        <w:rPr>
          <w:sz w:val="28"/>
          <w:szCs w:val="28"/>
        </w:rPr>
        <w:t>;</w:t>
      </w:r>
    </w:p>
    <w:p w:rsidR="002A549B" w:rsidRPr="00F23580" w:rsidRDefault="002A549B" w:rsidP="002A1816">
      <w:pPr>
        <w:pStyle w:val="Default"/>
        <w:ind w:firstLine="708"/>
        <w:jc w:val="both"/>
        <w:rPr>
          <w:sz w:val="28"/>
          <w:szCs w:val="28"/>
        </w:rPr>
      </w:pPr>
      <w:proofErr w:type="spellStart"/>
      <w:r w:rsidRPr="00F23580">
        <w:rPr>
          <w:sz w:val="28"/>
          <w:szCs w:val="28"/>
        </w:rPr>
        <w:t>Шпакова</w:t>
      </w:r>
      <w:proofErr w:type="spellEnd"/>
      <w:r w:rsidRPr="00F23580">
        <w:rPr>
          <w:sz w:val="28"/>
          <w:szCs w:val="28"/>
        </w:rPr>
        <w:t xml:space="preserve"> Дарья Юрьевна, МБОУ «</w:t>
      </w:r>
      <w:proofErr w:type="spellStart"/>
      <w:r w:rsidRPr="00F23580">
        <w:rPr>
          <w:sz w:val="28"/>
          <w:szCs w:val="28"/>
        </w:rPr>
        <w:t>Тинская</w:t>
      </w:r>
      <w:proofErr w:type="spellEnd"/>
      <w:r w:rsidRPr="00F23580">
        <w:rPr>
          <w:sz w:val="28"/>
          <w:szCs w:val="28"/>
        </w:rPr>
        <w:t xml:space="preserve"> СШ №1»;</w:t>
      </w:r>
    </w:p>
    <w:p w:rsidR="002A549B" w:rsidRPr="00F23580" w:rsidRDefault="002A549B" w:rsidP="002A1816">
      <w:pPr>
        <w:pStyle w:val="Default"/>
        <w:ind w:firstLine="708"/>
        <w:jc w:val="both"/>
        <w:rPr>
          <w:sz w:val="28"/>
          <w:szCs w:val="28"/>
        </w:rPr>
      </w:pPr>
      <w:r w:rsidRPr="00F23580">
        <w:rPr>
          <w:sz w:val="28"/>
          <w:szCs w:val="28"/>
        </w:rPr>
        <w:t>Мамонова Вера Александровна, МБОУ «</w:t>
      </w:r>
      <w:proofErr w:type="spellStart"/>
      <w:r w:rsidRPr="00F23580">
        <w:rPr>
          <w:sz w:val="28"/>
          <w:szCs w:val="28"/>
        </w:rPr>
        <w:t>Решотинская</w:t>
      </w:r>
      <w:proofErr w:type="spellEnd"/>
      <w:r w:rsidRPr="00F23580">
        <w:rPr>
          <w:sz w:val="28"/>
          <w:szCs w:val="28"/>
        </w:rPr>
        <w:t xml:space="preserve"> СШ №10 имени </w:t>
      </w:r>
      <w:proofErr w:type="spellStart"/>
      <w:r w:rsidRPr="00F23580">
        <w:rPr>
          <w:sz w:val="28"/>
          <w:szCs w:val="28"/>
        </w:rPr>
        <w:t>В.В.Женченко</w:t>
      </w:r>
      <w:proofErr w:type="spellEnd"/>
      <w:r w:rsidRPr="00F23580">
        <w:rPr>
          <w:sz w:val="28"/>
          <w:szCs w:val="28"/>
        </w:rPr>
        <w:t>»;</w:t>
      </w:r>
    </w:p>
    <w:p w:rsidR="002A549B" w:rsidRPr="00F23580" w:rsidRDefault="002A549B" w:rsidP="002A1816">
      <w:pPr>
        <w:pStyle w:val="Default"/>
        <w:ind w:firstLine="708"/>
        <w:jc w:val="both"/>
        <w:rPr>
          <w:sz w:val="28"/>
          <w:szCs w:val="28"/>
        </w:rPr>
      </w:pPr>
      <w:r w:rsidRPr="00F23580">
        <w:rPr>
          <w:sz w:val="28"/>
          <w:szCs w:val="28"/>
        </w:rPr>
        <w:t>Муравьева Антонина Сергеевна, МБДОУ «Сказка».</w:t>
      </w:r>
    </w:p>
    <w:p w:rsidR="00995768" w:rsidRPr="00F23580" w:rsidRDefault="002A549B" w:rsidP="002A1816">
      <w:pPr>
        <w:pStyle w:val="Default"/>
        <w:ind w:firstLine="708"/>
        <w:jc w:val="both"/>
        <w:rPr>
          <w:sz w:val="28"/>
          <w:szCs w:val="28"/>
        </w:rPr>
      </w:pPr>
      <w:r w:rsidRPr="00F23580">
        <w:rPr>
          <w:sz w:val="28"/>
          <w:szCs w:val="28"/>
        </w:rPr>
        <w:t xml:space="preserve"> </w:t>
      </w:r>
      <w:r w:rsidR="00995768" w:rsidRPr="00F23580">
        <w:rPr>
          <w:sz w:val="28"/>
          <w:szCs w:val="28"/>
        </w:rPr>
        <w:t xml:space="preserve"> </w:t>
      </w:r>
    </w:p>
    <w:p w:rsidR="000F59AB" w:rsidRPr="00F23580" w:rsidRDefault="000F59AB" w:rsidP="002A1816">
      <w:pPr>
        <w:pStyle w:val="a9"/>
        <w:shd w:val="clear" w:color="auto" w:fill="FFFFFF"/>
        <w:spacing w:before="0" w:beforeAutospacing="0" w:after="0" w:afterAutospacing="0"/>
        <w:ind w:firstLine="708"/>
        <w:jc w:val="both"/>
        <w:rPr>
          <w:color w:val="2C2B2B"/>
          <w:sz w:val="28"/>
          <w:szCs w:val="28"/>
        </w:rPr>
      </w:pPr>
      <w:r w:rsidRPr="00F23580">
        <w:rPr>
          <w:sz w:val="28"/>
          <w:szCs w:val="28"/>
        </w:rPr>
        <w:t xml:space="preserve">В течение четырёх лет  в районе  работает Школа молодого педагога под руководством Киреевой Дарьи Владимировны. В 2021-2022 учебном году </w:t>
      </w:r>
      <w:r w:rsidRPr="00F23580">
        <w:rPr>
          <w:color w:val="2C2B2B"/>
          <w:sz w:val="28"/>
          <w:szCs w:val="28"/>
        </w:rPr>
        <w:t xml:space="preserve">команда Совета молодых педагогов </w:t>
      </w:r>
      <w:proofErr w:type="spellStart"/>
      <w:r w:rsidRPr="00F23580">
        <w:rPr>
          <w:color w:val="2C2B2B"/>
          <w:sz w:val="28"/>
          <w:szCs w:val="28"/>
        </w:rPr>
        <w:t>Нижнеингашского</w:t>
      </w:r>
      <w:proofErr w:type="spellEnd"/>
      <w:r w:rsidRPr="00F23580">
        <w:rPr>
          <w:color w:val="2C2B2B"/>
          <w:sz w:val="28"/>
          <w:szCs w:val="28"/>
        </w:rPr>
        <w:t xml:space="preserve"> района под названием «Восточная магистраль» стала участником краевого проекта «Культурный </w:t>
      </w:r>
      <w:proofErr w:type="spellStart"/>
      <w:r w:rsidRPr="00F23580">
        <w:rPr>
          <w:color w:val="2C2B2B"/>
          <w:sz w:val="28"/>
          <w:szCs w:val="28"/>
        </w:rPr>
        <w:t>полиатлон</w:t>
      </w:r>
      <w:proofErr w:type="spellEnd"/>
      <w:r w:rsidRPr="00F23580">
        <w:rPr>
          <w:color w:val="2C2B2B"/>
          <w:sz w:val="28"/>
          <w:szCs w:val="28"/>
        </w:rPr>
        <w:t>», который реализуется в Красноярском крае с</w:t>
      </w:r>
      <w:r w:rsidRPr="00F23580">
        <w:rPr>
          <w:sz w:val="28"/>
          <w:szCs w:val="28"/>
        </w:rPr>
        <w:t xml:space="preserve">  </w:t>
      </w:r>
      <w:r w:rsidRPr="00F23580">
        <w:rPr>
          <w:sz w:val="28"/>
          <w:szCs w:val="28"/>
        </w:rPr>
        <w:lastRenderedPageBreak/>
        <w:t>декабря</w:t>
      </w:r>
      <w:r w:rsidRPr="00F23580">
        <w:rPr>
          <w:color w:val="2C2B2B"/>
          <w:sz w:val="28"/>
          <w:szCs w:val="28"/>
        </w:rPr>
        <w:t xml:space="preserve"> 2021 года. Он  был организован Советом молодых педагогов при </w:t>
      </w:r>
      <w:r w:rsidR="003952BE" w:rsidRPr="00F23580">
        <w:rPr>
          <w:color w:val="2C2B2B"/>
          <w:sz w:val="28"/>
          <w:szCs w:val="28"/>
        </w:rPr>
        <w:t xml:space="preserve"> </w:t>
      </w:r>
      <w:r w:rsidRPr="00F23580">
        <w:rPr>
          <w:color w:val="2C2B2B"/>
          <w:sz w:val="28"/>
          <w:szCs w:val="28"/>
        </w:rPr>
        <w:t xml:space="preserve"> поддержке Министерства образования Красноярского края. </w:t>
      </w:r>
      <w:r w:rsidR="003952BE" w:rsidRPr="00F23580">
        <w:rPr>
          <w:color w:val="2C2B2B"/>
          <w:sz w:val="28"/>
          <w:szCs w:val="28"/>
        </w:rPr>
        <w:t xml:space="preserve"> </w:t>
      </w:r>
      <w:r w:rsidRPr="00F23580">
        <w:rPr>
          <w:color w:val="2C2B2B"/>
          <w:sz w:val="28"/>
          <w:szCs w:val="28"/>
        </w:rPr>
        <w:t xml:space="preserve">Команда  района, в которую  вошли   молодые педагоги:  </w:t>
      </w:r>
      <w:proofErr w:type="gramStart"/>
      <w:r w:rsidRPr="00F23580">
        <w:rPr>
          <w:color w:val="2C2B2B"/>
          <w:sz w:val="28"/>
          <w:szCs w:val="28"/>
        </w:rPr>
        <w:t xml:space="preserve">Василевская Анастасия, </w:t>
      </w:r>
      <w:proofErr w:type="spellStart"/>
      <w:r w:rsidRPr="00F23580">
        <w:rPr>
          <w:color w:val="2C2B2B"/>
          <w:sz w:val="28"/>
          <w:szCs w:val="28"/>
        </w:rPr>
        <w:t>Либрехт</w:t>
      </w:r>
      <w:proofErr w:type="spellEnd"/>
      <w:r w:rsidRPr="00F23580">
        <w:rPr>
          <w:color w:val="2C2B2B"/>
          <w:sz w:val="28"/>
          <w:szCs w:val="28"/>
        </w:rPr>
        <w:t xml:space="preserve"> Мария, молодые педагоги МБОУ «Павловская СОШ», и Скворцова Ольга, молодой специалист МБОУ «</w:t>
      </w:r>
      <w:proofErr w:type="spellStart"/>
      <w:r w:rsidRPr="00F23580">
        <w:rPr>
          <w:color w:val="2C2B2B"/>
          <w:sz w:val="28"/>
          <w:szCs w:val="28"/>
        </w:rPr>
        <w:t>Тинская</w:t>
      </w:r>
      <w:proofErr w:type="spellEnd"/>
      <w:r w:rsidRPr="00F23580">
        <w:rPr>
          <w:color w:val="2C2B2B"/>
          <w:sz w:val="28"/>
          <w:szCs w:val="28"/>
        </w:rPr>
        <w:t xml:space="preserve"> СШ № 1»,    уверенно заняла 2 место в отборочном турнире и вышла в полуфинал игры,  </w:t>
      </w:r>
      <w:r w:rsidR="003952BE" w:rsidRPr="00F23580">
        <w:rPr>
          <w:color w:val="2C2B2B"/>
          <w:sz w:val="28"/>
          <w:szCs w:val="28"/>
        </w:rPr>
        <w:t xml:space="preserve"> </w:t>
      </w:r>
      <w:r w:rsidRPr="00F23580">
        <w:rPr>
          <w:color w:val="2C2B2B"/>
          <w:sz w:val="28"/>
          <w:szCs w:val="28"/>
        </w:rPr>
        <w:t xml:space="preserve">в полуфинале </w:t>
      </w:r>
      <w:r w:rsidR="003952BE" w:rsidRPr="00F23580">
        <w:rPr>
          <w:color w:val="2C2B2B"/>
          <w:sz w:val="28"/>
          <w:szCs w:val="28"/>
        </w:rPr>
        <w:t xml:space="preserve"> </w:t>
      </w:r>
      <w:r w:rsidRPr="00F23580">
        <w:rPr>
          <w:color w:val="2C2B2B"/>
          <w:sz w:val="28"/>
          <w:szCs w:val="28"/>
        </w:rPr>
        <w:t xml:space="preserve"> среди 8 команд Красноярского края    всего лишь в 1 балл уступила первенство коллегам из </w:t>
      </w:r>
      <w:proofErr w:type="spellStart"/>
      <w:r w:rsidRPr="00F23580">
        <w:rPr>
          <w:color w:val="2C2B2B"/>
          <w:sz w:val="28"/>
          <w:szCs w:val="28"/>
        </w:rPr>
        <w:t>Ачинского</w:t>
      </w:r>
      <w:proofErr w:type="spellEnd"/>
      <w:r w:rsidRPr="00F23580">
        <w:rPr>
          <w:color w:val="2C2B2B"/>
          <w:sz w:val="28"/>
          <w:szCs w:val="28"/>
        </w:rPr>
        <w:t xml:space="preserve"> района и вышла в финал, который </w:t>
      </w:r>
      <w:r w:rsidR="003952BE" w:rsidRPr="00F23580">
        <w:rPr>
          <w:color w:val="2C2B2B"/>
          <w:sz w:val="28"/>
          <w:szCs w:val="28"/>
        </w:rPr>
        <w:t xml:space="preserve">состоится </w:t>
      </w:r>
      <w:r w:rsidRPr="00F23580">
        <w:rPr>
          <w:color w:val="2C2B2B"/>
          <w:sz w:val="28"/>
          <w:szCs w:val="28"/>
        </w:rPr>
        <w:t xml:space="preserve"> в сентябре 2022 года. </w:t>
      </w:r>
      <w:proofErr w:type="gramEnd"/>
    </w:p>
    <w:p w:rsidR="00E10872" w:rsidRPr="00F23580" w:rsidRDefault="000F59AB" w:rsidP="00E10872">
      <w:pPr>
        <w:spacing w:after="0" w:line="240" w:lineRule="auto"/>
        <w:jc w:val="both"/>
        <w:rPr>
          <w:rFonts w:ascii="Times New Roman" w:hAnsi="Times New Roman" w:cs="Times New Roman"/>
          <w:sz w:val="28"/>
          <w:szCs w:val="28"/>
        </w:rPr>
      </w:pPr>
      <w:r w:rsidRPr="00F23580">
        <w:rPr>
          <w:rFonts w:ascii="Times New Roman" w:hAnsi="Times New Roman" w:cs="Times New Roman"/>
          <w:sz w:val="28"/>
          <w:szCs w:val="28"/>
        </w:rPr>
        <w:t xml:space="preserve"> </w:t>
      </w:r>
      <w:r w:rsidRPr="00F23580">
        <w:rPr>
          <w:rFonts w:ascii="Times New Roman" w:hAnsi="Times New Roman" w:cs="Times New Roman"/>
          <w:sz w:val="28"/>
          <w:szCs w:val="28"/>
        </w:rPr>
        <w:tab/>
      </w:r>
      <w:r w:rsidR="00D10EC7" w:rsidRPr="00F23580">
        <w:rPr>
          <w:rFonts w:ascii="Times New Roman" w:hAnsi="Times New Roman" w:cs="Times New Roman"/>
          <w:sz w:val="28"/>
          <w:szCs w:val="28"/>
        </w:rPr>
        <w:t>Молодой педагог МБОУ «</w:t>
      </w:r>
      <w:proofErr w:type="spellStart"/>
      <w:r w:rsidR="00D10EC7" w:rsidRPr="00F23580">
        <w:rPr>
          <w:rFonts w:ascii="Times New Roman" w:hAnsi="Times New Roman" w:cs="Times New Roman"/>
          <w:sz w:val="28"/>
          <w:szCs w:val="28"/>
        </w:rPr>
        <w:t>Нижнеингашская</w:t>
      </w:r>
      <w:proofErr w:type="spellEnd"/>
      <w:r w:rsidR="00D10EC7" w:rsidRPr="00F23580">
        <w:rPr>
          <w:rFonts w:ascii="Times New Roman" w:hAnsi="Times New Roman" w:cs="Times New Roman"/>
          <w:sz w:val="28"/>
          <w:szCs w:val="28"/>
        </w:rPr>
        <w:t xml:space="preserve"> СШ №2» </w:t>
      </w:r>
      <w:proofErr w:type="spellStart"/>
      <w:r w:rsidR="00E10872" w:rsidRPr="00F23580">
        <w:rPr>
          <w:rFonts w:ascii="Times New Roman" w:hAnsi="Times New Roman" w:cs="Times New Roman"/>
          <w:sz w:val="28"/>
          <w:szCs w:val="28"/>
        </w:rPr>
        <w:t>Ефименко</w:t>
      </w:r>
      <w:proofErr w:type="spellEnd"/>
      <w:r w:rsidR="00E10872" w:rsidRPr="00F23580">
        <w:rPr>
          <w:rFonts w:ascii="Times New Roman" w:hAnsi="Times New Roman" w:cs="Times New Roman"/>
          <w:sz w:val="28"/>
          <w:szCs w:val="28"/>
        </w:rPr>
        <w:t xml:space="preserve"> Елизавета приняла участие в отборочном туре второго Всероссийского форума классных руководителей, по результатам которого была приглашена на очный тур   в Москву в октябре 2022 года. </w:t>
      </w:r>
    </w:p>
    <w:p w:rsidR="00E10872" w:rsidRPr="00F23580" w:rsidRDefault="00E10872" w:rsidP="00E10872">
      <w:pPr>
        <w:spacing w:after="0" w:line="240" w:lineRule="auto"/>
        <w:ind w:firstLine="708"/>
        <w:jc w:val="both"/>
        <w:rPr>
          <w:rFonts w:ascii="Times New Roman" w:hAnsi="Times New Roman" w:cs="Times New Roman"/>
          <w:sz w:val="28"/>
          <w:szCs w:val="28"/>
        </w:rPr>
      </w:pPr>
      <w:r w:rsidRPr="00F23580">
        <w:rPr>
          <w:rFonts w:ascii="Times New Roman" w:hAnsi="Times New Roman" w:cs="Times New Roman"/>
          <w:color w:val="2C2B2B"/>
          <w:sz w:val="28"/>
          <w:szCs w:val="28"/>
        </w:rPr>
        <w:t>Пожелаем удачи нашим молодым коллегам!</w:t>
      </w:r>
    </w:p>
    <w:p w:rsidR="00D10EC7" w:rsidRPr="00F23580" w:rsidRDefault="00D10EC7" w:rsidP="002A1816">
      <w:pPr>
        <w:spacing w:after="0" w:line="240" w:lineRule="auto"/>
        <w:jc w:val="both"/>
        <w:rPr>
          <w:rFonts w:ascii="Times New Roman" w:hAnsi="Times New Roman" w:cs="Times New Roman"/>
          <w:sz w:val="28"/>
          <w:szCs w:val="28"/>
        </w:rPr>
      </w:pPr>
    </w:p>
    <w:p w:rsidR="000F59AB" w:rsidRPr="00F23580" w:rsidRDefault="000F59AB" w:rsidP="002A1816">
      <w:pPr>
        <w:spacing w:after="0" w:line="240" w:lineRule="auto"/>
        <w:jc w:val="both"/>
        <w:rPr>
          <w:rFonts w:ascii="Times New Roman" w:hAnsi="Times New Roman" w:cs="Times New Roman"/>
          <w:sz w:val="28"/>
          <w:szCs w:val="28"/>
        </w:rPr>
      </w:pPr>
      <w:r w:rsidRPr="00F23580">
        <w:rPr>
          <w:rFonts w:ascii="Times New Roman" w:hAnsi="Times New Roman" w:cs="Times New Roman"/>
          <w:color w:val="000000"/>
          <w:sz w:val="28"/>
          <w:szCs w:val="28"/>
          <w:shd w:val="clear" w:color="auto" w:fill="FFFFFF"/>
        </w:rPr>
        <w:t>Вопрос привлечения молодых кадров в школу находится на постоянном контроле</w:t>
      </w:r>
      <w:r w:rsidR="003952BE" w:rsidRPr="00F23580">
        <w:rPr>
          <w:rFonts w:ascii="Times New Roman" w:hAnsi="Times New Roman" w:cs="Times New Roman"/>
          <w:color w:val="000000"/>
          <w:sz w:val="28"/>
          <w:szCs w:val="28"/>
          <w:shd w:val="clear" w:color="auto" w:fill="FFFFFF"/>
        </w:rPr>
        <w:t xml:space="preserve"> у администрации района</w:t>
      </w:r>
      <w:r w:rsidR="006E1D46" w:rsidRPr="00F23580">
        <w:rPr>
          <w:rFonts w:ascii="Times New Roman" w:hAnsi="Times New Roman" w:cs="Times New Roman"/>
          <w:color w:val="000000"/>
          <w:sz w:val="28"/>
          <w:szCs w:val="28"/>
          <w:shd w:val="clear" w:color="auto" w:fill="FFFFFF"/>
        </w:rPr>
        <w:t xml:space="preserve">. Молодым педагогам </w:t>
      </w:r>
      <w:r w:rsidR="003952BE" w:rsidRPr="00F23580">
        <w:rPr>
          <w:rFonts w:ascii="Times New Roman" w:hAnsi="Times New Roman" w:cs="Times New Roman"/>
          <w:color w:val="000000"/>
          <w:sz w:val="28"/>
          <w:szCs w:val="28"/>
          <w:shd w:val="clear" w:color="auto" w:fill="FFFFFF"/>
        </w:rPr>
        <w:t>оказывается м</w:t>
      </w:r>
      <w:r w:rsidRPr="00F23580">
        <w:rPr>
          <w:rFonts w:ascii="Times New Roman" w:hAnsi="Times New Roman" w:cs="Times New Roman"/>
          <w:sz w:val="28"/>
          <w:szCs w:val="28"/>
        </w:rPr>
        <w:t>атериальная поддержка</w:t>
      </w:r>
      <w:r w:rsidR="003952BE" w:rsidRPr="00F23580">
        <w:rPr>
          <w:rFonts w:ascii="Times New Roman" w:hAnsi="Times New Roman" w:cs="Times New Roman"/>
          <w:sz w:val="28"/>
          <w:szCs w:val="28"/>
        </w:rPr>
        <w:t xml:space="preserve">, которая </w:t>
      </w:r>
      <w:r w:rsidRPr="00F23580">
        <w:rPr>
          <w:rFonts w:ascii="Times New Roman" w:hAnsi="Times New Roman" w:cs="Times New Roman"/>
          <w:sz w:val="28"/>
          <w:szCs w:val="28"/>
        </w:rPr>
        <w:t xml:space="preserve"> осуществляется по двум направлениям: денежные выплаты </w:t>
      </w:r>
      <w:r w:rsidR="003952BE" w:rsidRPr="00F23580">
        <w:rPr>
          <w:rFonts w:ascii="Times New Roman" w:hAnsi="Times New Roman" w:cs="Times New Roman"/>
          <w:sz w:val="28"/>
          <w:szCs w:val="28"/>
        </w:rPr>
        <w:t>и</w:t>
      </w:r>
      <w:r w:rsidRPr="00F23580">
        <w:rPr>
          <w:rFonts w:ascii="Times New Roman" w:hAnsi="Times New Roman" w:cs="Times New Roman"/>
          <w:sz w:val="28"/>
          <w:szCs w:val="28"/>
        </w:rPr>
        <w:t xml:space="preserve">  ежемесячные надбавки к окладу молодым специалистам</w:t>
      </w:r>
      <w:r w:rsidR="00D10EC7" w:rsidRPr="00F23580">
        <w:rPr>
          <w:rFonts w:ascii="Times New Roman" w:hAnsi="Times New Roman" w:cs="Times New Roman"/>
          <w:sz w:val="28"/>
          <w:szCs w:val="28"/>
        </w:rPr>
        <w:t xml:space="preserve">, </w:t>
      </w:r>
      <w:r w:rsidRPr="00F23580">
        <w:rPr>
          <w:rFonts w:ascii="Times New Roman" w:hAnsi="Times New Roman" w:cs="Times New Roman"/>
          <w:sz w:val="28"/>
          <w:szCs w:val="28"/>
        </w:rPr>
        <w:t>а также о</w:t>
      </w:r>
      <w:r w:rsidR="003952BE" w:rsidRPr="00F23580">
        <w:rPr>
          <w:rFonts w:ascii="Times New Roman" w:hAnsi="Times New Roman" w:cs="Times New Roman"/>
          <w:sz w:val="28"/>
          <w:szCs w:val="28"/>
        </w:rPr>
        <w:t xml:space="preserve">беспечение арендованным жильем </w:t>
      </w:r>
      <w:r w:rsidRPr="00F23580">
        <w:rPr>
          <w:rFonts w:ascii="Times New Roman" w:hAnsi="Times New Roman" w:cs="Times New Roman"/>
          <w:sz w:val="28"/>
          <w:szCs w:val="28"/>
        </w:rPr>
        <w:t>за счет  администрации  района из средств муниципальной программы</w:t>
      </w:r>
      <w:r w:rsidR="003952BE" w:rsidRPr="00F23580">
        <w:rPr>
          <w:rFonts w:ascii="Times New Roman" w:hAnsi="Times New Roman" w:cs="Times New Roman"/>
          <w:sz w:val="28"/>
          <w:szCs w:val="28"/>
        </w:rPr>
        <w:t>.</w:t>
      </w:r>
      <w:r w:rsidRPr="00F23580">
        <w:rPr>
          <w:rFonts w:ascii="Times New Roman" w:hAnsi="Times New Roman" w:cs="Times New Roman"/>
          <w:sz w:val="28"/>
          <w:szCs w:val="28"/>
        </w:rPr>
        <w:t xml:space="preserve"> </w:t>
      </w:r>
    </w:p>
    <w:p w:rsidR="002A1816" w:rsidRPr="00F23580" w:rsidRDefault="000F59AB" w:rsidP="002A1816">
      <w:pPr>
        <w:spacing w:after="0" w:line="240" w:lineRule="auto"/>
        <w:ind w:firstLine="585"/>
        <w:jc w:val="both"/>
        <w:rPr>
          <w:rFonts w:ascii="Times New Roman" w:hAnsi="Times New Roman" w:cs="Times New Roman"/>
          <w:sz w:val="28"/>
          <w:szCs w:val="28"/>
        </w:rPr>
      </w:pPr>
      <w:r w:rsidRPr="00F23580">
        <w:rPr>
          <w:rFonts w:ascii="Times New Roman" w:hAnsi="Times New Roman" w:cs="Times New Roman"/>
          <w:sz w:val="28"/>
          <w:szCs w:val="28"/>
        </w:rPr>
        <w:t>Несмотря на все усилия со стороны администрации района и образовательных организаций по кадровому обеспечению, в течение последних лет в общеобразовательных учреждениях района сохраняется число долгосрочных предметных вакансий по русскому языку, английскому и математике</w:t>
      </w:r>
      <w:r w:rsidR="006E1D46" w:rsidRPr="00F23580">
        <w:rPr>
          <w:rFonts w:ascii="Times New Roman" w:hAnsi="Times New Roman" w:cs="Times New Roman"/>
          <w:sz w:val="28"/>
          <w:szCs w:val="28"/>
        </w:rPr>
        <w:t>.</w:t>
      </w:r>
    </w:p>
    <w:p w:rsidR="00D10EC7" w:rsidRPr="00F23580" w:rsidRDefault="00D10EC7" w:rsidP="00D10EC7">
      <w:pPr>
        <w:pStyle w:val="Default"/>
        <w:ind w:firstLine="585"/>
        <w:jc w:val="both"/>
        <w:rPr>
          <w:sz w:val="28"/>
          <w:szCs w:val="28"/>
        </w:rPr>
      </w:pPr>
      <w:r w:rsidRPr="00F23580">
        <w:rPr>
          <w:sz w:val="28"/>
          <w:szCs w:val="28"/>
        </w:rPr>
        <w:t xml:space="preserve">Еще </w:t>
      </w:r>
      <w:r w:rsidR="006E1D46" w:rsidRPr="00F23580">
        <w:rPr>
          <w:sz w:val="28"/>
          <w:szCs w:val="28"/>
        </w:rPr>
        <w:t>одно направление</w:t>
      </w:r>
      <w:r w:rsidRPr="00F23580">
        <w:rPr>
          <w:sz w:val="28"/>
          <w:szCs w:val="28"/>
        </w:rPr>
        <w:t xml:space="preserve"> – организация </w:t>
      </w:r>
      <w:proofErr w:type="spellStart"/>
      <w:r w:rsidRPr="00F23580">
        <w:rPr>
          <w:sz w:val="28"/>
          <w:szCs w:val="28"/>
        </w:rPr>
        <w:t>профориентационной</w:t>
      </w:r>
      <w:proofErr w:type="spellEnd"/>
      <w:r w:rsidRPr="00F23580">
        <w:rPr>
          <w:sz w:val="28"/>
          <w:szCs w:val="28"/>
        </w:rPr>
        <w:t xml:space="preserve"> работы, в том числе создание психолого-педагогических классов.  </w:t>
      </w:r>
      <w:r w:rsidR="006E1D46" w:rsidRPr="00F23580">
        <w:rPr>
          <w:sz w:val="28"/>
          <w:szCs w:val="28"/>
        </w:rPr>
        <w:t xml:space="preserve">В прошлом учебном году в рамках соглашения о сотрудничестве проводились </w:t>
      </w:r>
      <w:proofErr w:type="spellStart"/>
      <w:r w:rsidR="006E1D46" w:rsidRPr="00F23580">
        <w:rPr>
          <w:sz w:val="28"/>
          <w:szCs w:val="28"/>
        </w:rPr>
        <w:t>профпробы</w:t>
      </w:r>
      <w:proofErr w:type="spellEnd"/>
      <w:r w:rsidR="006E1D46" w:rsidRPr="00F23580">
        <w:rPr>
          <w:sz w:val="28"/>
          <w:szCs w:val="28"/>
        </w:rPr>
        <w:t xml:space="preserve"> </w:t>
      </w:r>
      <w:proofErr w:type="gramStart"/>
      <w:r w:rsidR="006E1D46" w:rsidRPr="00F23580">
        <w:rPr>
          <w:sz w:val="28"/>
          <w:szCs w:val="28"/>
        </w:rPr>
        <w:t>в</w:t>
      </w:r>
      <w:proofErr w:type="gramEnd"/>
      <w:r w:rsidR="006E1D46" w:rsidRPr="00F23580">
        <w:rPr>
          <w:sz w:val="28"/>
          <w:szCs w:val="28"/>
        </w:rPr>
        <w:t xml:space="preserve"> </w:t>
      </w:r>
      <w:proofErr w:type="gramStart"/>
      <w:r w:rsidR="006E1D46" w:rsidRPr="00F23580">
        <w:rPr>
          <w:sz w:val="28"/>
          <w:szCs w:val="28"/>
        </w:rPr>
        <w:t>Канском</w:t>
      </w:r>
      <w:proofErr w:type="gramEnd"/>
      <w:r w:rsidR="006E1D46" w:rsidRPr="00F23580">
        <w:rPr>
          <w:sz w:val="28"/>
          <w:szCs w:val="28"/>
        </w:rPr>
        <w:t xml:space="preserve"> </w:t>
      </w:r>
      <w:proofErr w:type="spellStart"/>
      <w:r w:rsidR="006E1D46" w:rsidRPr="00F23580">
        <w:rPr>
          <w:sz w:val="28"/>
          <w:szCs w:val="28"/>
        </w:rPr>
        <w:t>педколледже</w:t>
      </w:r>
      <w:proofErr w:type="spellEnd"/>
      <w:r w:rsidR="006E1D46" w:rsidRPr="00F23580">
        <w:rPr>
          <w:sz w:val="28"/>
          <w:szCs w:val="28"/>
        </w:rPr>
        <w:t xml:space="preserve">, представители колледжа выезжали в школы района для встречи с будущими выпускниками. Ежегодно выпускники школ поступают в </w:t>
      </w:r>
      <w:proofErr w:type="spellStart"/>
      <w:r w:rsidR="006E1D46" w:rsidRPr="00F23580">
        <w:rPr>
          <w:sz w:val="28"/>
          <w:szCs w:val="28"/>
        </w:rPr>
        <w:t>педзаведения</w:t>
      </w:r>
      <w:proofErr w:type="spellEnd"/>
      <w:r w:rsidR="006E1D46" w:rsidRPr="00F23580">
        <w:rPr>
          <w:sz w:val="28"/>
          <w:szCs w:val="28"/>
        </w:rPr>
        <w:t xml:space="preserve"> на контрактной целевой основе.</w:t>
      </w:r>
    </w:p>
    <w:p w:rsidR="00D10EC7" w:rsidRPr="00F23580" w:rsidRDefault="00D10EC7" w:rsidP="00D10EC7">
      <w:pPr>
        <w:pStyle w:val="Default"/>
        <w:ind w:firstLine="585"/>
        <w:jc w:val="both"/>
        <w:rPr>
          <w:sz w:val="28"/>
          <w:szCs w:val="28"/>
        </w:rPr>
      </w:pPr>
      <w:r w:rsidRPr="00F23580">
        <w:rPr>
          <w:sz w:val="28"/>
          <w:szCs w:val="28"/>
        </w:rPr>
        <w:t xml:space="preserve">В </w:t>
      </w:r>
      <w:r w:rsidR="006E1D46" w:rsidRPr="00F23580">
        <w:rPr>
          <w:sz w:val="28"/>
          <w:szCs w:val="28"/>
        </w:rPr>
        <w:t>2022-2023 учебном году на базе 7</w:t>
      </w:r>
      <w:r w:rsidRPr="00F23580">
        <w:rPr>
          <w:sz w:val="28"/>
          <w:szCs w:val="28"/>
        </w:rPr>
        <w:t xml:space="preserve"> школ района планируется открытие таких классов/групп.</w:t>
      </w:r>
      <w:r w:rsidR="006E1D46" w:rsidRPr="00F23580">
        <w:rPr>
          <w:sz w:val="28"/>
          <w:szCs w:val="28"/>
        </w:rPr>
        <w:t xml:space="preserve"> Надеемся, что у ребят, обучающихся в них, разовьется интерес к профессии учителя</w:t>
      </w:r>
      <w:r w:rsidR="00343340" w:rsidRPr="00F23580">
        <w:rPr>
          <w:sz w:val="28"/>
          <w:szCs w:val="28"/>
        </w:rPr>
        <w:t xml:space="preserve"> и, получив педагогическое образование, они вернутся работать в школы района. </w:t>
      </w:r>
      <w:r w:rsidR="006E1D46" w:rsidRPr="00F23580">
        <w:rPr>
          <w:sz w:val="28"/>
          <w:szCs w:val="28"/>
        </w:rPr>
        <w:t xml:space="preserve"> </w:t>
      </w:r>
    </w:p>
    <w:p w:rsidR="00343340" w:rsidRPr="00F23580" w:rsidRDefault="00D10EC7" w:rsidP="00D10EC7">
      <w:pPr>
        <w:pStyle w:val="Default"/>
        <w:ind w:firstLine="585"/>
        <w:jc w:val="both"/>
        <w:rPr>
          <w:sz w:val="28"/>
          <w:szCs w:val="28"/>
        </w:rPr>
      </w:pPr>
      <w:r w:rsidRPr="00F23580">
        <w:rPr>
          <w:sz w:val="28"/>
          <w:szCs w:val="28"/>
        </w:rPr>
        <w:t>Для решения кадровой проблемы в образовательных организациях  необходимо</w:t>
      </w:r>
      <w:r w:rsidR="00343340" w:rsidRPr="00F23580">
        <w:rPr>
          <w:sz w:val="28"/>
          <w:szCs w:val="28"/>
        </w:rPr>
        <w:t>:</w:t>
      </w:r>
    </w:p>
    <w:p w:rsidR="00343340" w:rsidRPr="00F23580" w:rsidRDefault="00D10EC7" w:rsidP="00343340">
      <w:pPr>
        <w:pStyle w:val="Default"/>
        <w:ind w:firstLine="660"/>
        <w:jc w:val="both"/>
        <w:rPr>
          <w:sz w:val="28"/>
          <w:szCs w:val="28"/>
        </w:rPr>
      </w:pPr>
      <w:r w:rsidRPr="00F23580">
        <w:rPr>
          <w:sz w:val="28"/>
          <w:szCs w:val="28"/>
        </w:rPr>
        <w:t>спланировать специальную работу по привлечению в образовательные организации выпускников образовательных организаций ВПО и СПО,</w:t>
      </w:r>
    </w:p>
    <w:p w:rsidR="00343340" w:rsidRPr="00F23580" w:rsidRDefault="00D10EC7" w:rsidP="00343340">
      <w:pPr>
        <w:pStyle w:val="Default"/>
        <w:ind w:firstLine="660"/>
        <w:jc w:val="both"/>
        <w:rPr>
          <w:sz w:val="28"/>
          <w:szCs w:val="28"/>
        </w:rPr>
      </w:pPr>
      <w:r w:rsidRPr="00F23580">
        <w:rPr>
          <w:sz w:val="28"/>
          <w:szCs w:val="28"/>
        </w:rPr>
        <w:t xml:space="preserve">обеспечить поддержку специалистам, пришедшим в ОО, </w:t>
      </w:r>
    </w:p>
    <w:p w:rsidR="00343340" w:rsidRPr="00F23580" w:rsidRDefault="00D10EC7" w:rsidP="00D10EC7">
      <w:pPr>
        <w:pStyle w:val="Default"/>
        <w:ind w:firstLine="585"/>
        <w:jc w:val="both"/>
        <w:rPr>
          <w:sz w:val="28"/>
          <w:szCs w:val="28"/>
        </w:rPr>
      </w:pPr>
      <w:r w:rsidRPr="00F23580">
        <w:rPr>
          <w:sz w:val="28"/>
          <w:szCs w:val="28"/>
        </w:rPr>
        <w:t>внедр</w:t>
      </w:r>
      <w:r w:rsidR="00343340" w:rsidRPr="00F23580">
        <w:rPr>
          <w:sz w:val="28"/>
          <w:szCs w:val="28"/>
        </w:rPr>
        <w:t>ять</w:t>
      </w:r>
      <w:r w:rsidRPr="00F23580">
        <w:rPr>
          <w:sz w:val="28"/>
          <w:szCs w:val="28"/>
        </w:rPr>
        <w:t xml:space="preserve"> практики наставничества, </w:t>
      </w:r>
    </w:p>
    <w:p w:rsidR="00343340" w:rsidRPr="00F23580" w:rsidRDefault="00D10EC7" w:rsidP="00D10EC7">
      <w:pPr>
        <w:pStyle w:val="Default"/>
        <w:ind w:firstLine="585"/>
        <w:jc w:val="both"/>
        <w:rPr>
          <w:sz w:val="28"/>
          <w:szCs w:val="28"/>
        </w:rPr>
      </w:pPr>
      <w:r w:rsidRPr="00F23580">
        <w:rPr>
          <w:sz w:val="28"/>
          <w:szCs w:val="28"/>
        </w:rPr>
        <w:t xml:space="preserve">использовать потенциал федеральных проектов, направленных на устранение кадрового дефицита (например, «земский учитель»), </w:t>
      </w:r>
    </w:p>
    <w:p w:rsidR="000F59AB" w:rsidRPr="00F23580" w:rsidRDefault="00D10EC7" w:rsidP="00D10EC7">
      <w:pPr>
        <w:pStyle w:val="Default"/>
        <w:ind w:firstLine="585"/>
        <w:jc w:val="both"/>
        <w:rPr>
          <w:sz w:val="28"/>
          <w:szCs w:val="28"/>
        </w:rPr>
      </w:pPr>
      <w:r w:rsidRPr="00F23580">
        <w:rPr>
          <w:sz w:val="28"/>
          <w:szCs w:val="28"/>
        </w:rPr>
        <w:t>рганизовать переподготовку специалистов под задачи муниципалитета.</w:t>
      </w:r>
    </w:p>
    <w:p w:rsidR="005525D6" w:rsidRPr="00F23580" w:rsidRDefault="005525D6" w:rsidP="005525D6">
      <w:pPr>
        <w:pStyle w:val="Default"/>
        <w:ind w:firstLine="585"/>
        <w:jc w:val="both"/>
        <w:rPr>
          <w:sz w:val="28"/>
          <w:szCs w:val="28"/>
        </w:rPr>
      </w:pPr>
    </w:p>
    <w:p w:rsidR="005525D6" w:rsidRPr="00F23580" w:rsidRDefault="005525D6" w:rsidP="005525D6">
      <w:pPr>
        <w:pStyle w:val="Default"/>
        <w:ind w:firstLine="585"/>
        <w:jc w:val="both"/>
        <w:rPr>
          <w:sz w:val="28"/>
          <w:szCs w:val="28"/>
        </w:rPr>
      </w:pPr>
      <w:r w:rsidRPr="00F23580">
        <w:rPr>
          <w:sz w:val="28"/>
          <w:szCs w:val="28"/>
        </w:rPr>
        <w:t xml:space="preserve">Уважаемые коллеги, Правительством начата масштабная работа по развитию системы общего образования.  С 1 сентября 2022 года в системе общего образования начинается реализация ряда новых ключевых решений, направленных на дальнейшее совершенствование в сфере обучения и воспитания, о которых мы с вами сегодня говорили. </w:t>
      </w:r>
    </w:p>
    <w:p w:rsidR="005525D6" w:rsidRPr="00F23580" w:rsidRDefault="005525D6" w:rsidP="005525D6">
      <w:pPr>
        <w:pStyle w:val="Default"/>
        <w:ind w:firstLine="585"/>
        <w:jc w:val="both"/>
        <w:rPr>
          <w:sz w:val="28"/>
          <w:szCs w:val="28"/>
        </w:rPr>
      </w:pPr>
      <w:r w:rsidRPr="00F23580">
        <w:rPr>
          <w:sz w:val="28"/>
          <w:szCs w:val="28"/>
        </w:rPr>
        <w:t xml:space="preserve">2023 год Указом Президента от 27 июня 2022 года №40 объявлен Годом педагога и наставника. Правительство Российской Федерации признает «Особый статус педагогических работников», «понимание роли учителя, педагога как ключевой фигуры для обеспечения качества общего образования и для будущего развития страны…».  Именно от нас с вами, от  того, как мы сработаем, во многом зависит будущее нашей страны. </w:t>
      </w:r>
    </w:p>
    <w:p w:rsidR="00B35970" w:rsidRPr="002A1816" w:rsidRDefault="00B35970" w:rsidP="005525D6">
      <w:pPr>
        <w:pStyle w:val="Default"/>
        <w:ind w:firstLine="585"/>
        <w:jc w:val="both"/>
        <w:rPr>
          <w:sz w:val="28"/>
          <w:szCs w:val="28"/>
        </w:rPr>
      </w:pPr>
      <w:r w:rsidRPr="00F23580">
        <w:rPr>
          <w:sz w:val="28"/>
          <w:szCs w:val="28"/>
        </w:rPr>
        <w:t>Успехов нам с вами в 2022-2023 учебном году!</w:t>
      </w:r>
      <w:r>
        <w:rPr>
          <w:sz w:val="28"/>
          <w:szCs w:val="28"/>
        </w:rPr>
        <w:t xml:space="preserve"> </w:t>
      </w:r>
    </w:p>
    <w:p w:rsidR="005525D6" w:rsidRPr="002A1816" w:rsidRDefault="005525D6">
      <w:pPr>
        <w:pStyle w:val="Default"/>
        <w:ind w:firstLine="585"/>
        <w:jc w:val="both"/>
        <w:rPr>
          <w:sz w:val="28"/>
          <w:szCs w:val="28"/>
        </w:rPr>
      </w:pPr>
    </w:p>
    <w:sectPr w:rsidR="005525D6" w:rsidRPr="002A1816" w:rsidSect="00F57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1EB"/>
    <w:multiLevelType w:val="hybridMultilevel"/>
    <w:tmpl w:val="7C2289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80A"/>
    <w:rsid w:val="0000037D"/>
    <w:rsid w:val="00000E85"/>
    <w:rsid w:val="00001A1D"/>
    <w:rsid w:val="00002CE3"/>
    <w:rsid w:val="0002682E"/>
    <w:rsid w:val="000325AC"/>
    <w:rsid w:val="0006267F"/>
    <w:rsid w:val="00063F8D"/>
    <w:rsid w:val="000C3CCD"/>
    <w:rsid w:val="000D3F42"/>
    <w:rsid w:val="000E1485"/>
    <w:rsid w:val="000F59AB"/>
    <w:rsid w:val="000F7656"/>
    <w:rsid w:val="0011291B"/>
    <w:rsid w:val="00121B61"/>
    <w:rsid w:val="0015039F"/>
    <w:rsid w:val="00156181"/>
    <w:rsid w:val="00160701"/>
    <w:rsid w:val="001779E0"/>
    <w:rsid w:val="001D3F76"/>
    <w:rsid w:val="00221D68"/>
    <w:rsid w:val="002258A2"/>
    <w:rsid w:val="00240748"/>
    <w:rsid w:val="00245F8E"/>
    <w:rsid w:val="00246D9A"/>
    <w:rsid w:val="00253B07"/>
    <w:rsid w:val="002768A5"/>
    <w:rsid w:val="0028260C"/>
    <w:rsid w:val="002907E8"/>
    <w:rsid w:val="0029464F"/>
    <w:rsid w:val="002A05DE"/>
    <w:rsid w:val="002A1816"/>
    <w:rsid w:val="002A549B"/>
    <w:rsid w:val="002B71C6"/>
    <w:rsid w:val="002C62EC"/>
    <w:rsid w:val="002C78E9"/>
    <w:rsid w:val="002D656D"/>
    <w:rsid w:val="002F49C0"/>
    <w:rsid w:val="002F6271"/>
    <w:rsid w:val="00300550"/>
    <w:rsid w:val="00341AEC"/>
    <w:rsid w:val="00343340"/>
    <w:rsid w:val="00357252"/>
    <w:rsid w:val="00387F0E"/>
    <w:rsid w:val="00394B10"/>
    <w:rsid w:val="003952BE"/>
    <w:rsid w:val="003B5598"/>
    <w:rsid w:val="003D24F6"/>
    <w:rsid w:val="003D2E70"/>
    <w:rsid w:val="003D3996"/>
    <w:rsid w:val="003D594C"/>
    <w:rsid w:val="003D73F0"/>
    <w:rsid w:val="003E0983"/>
    <w:rsid w:val="003E63F7"/>
    <w:rsid w:val="003E6A99"/>
    <w:rsid w:val="0042054F"/>
    <w:rsid w:val="00436D46"/>
    <w:rsid w:val="0046479A"/>
    <w:rsid w:val="00476217"/>
    <w:rsid w:val="0048130F"/>
    <w:rsid w:val="00482B36"/>
    <w:rsid w:val="004C6FE5"/>
    <w:rsid w:val="004F209C"/>
    <w:rsid w:val="0050591E"/>
    <w:rsid w:val="00507D8E"/>
    <w:rsid w:val="005109A2"/>
    <w:rsid w:val="00531CE7"/>
    <w:rsid w:val="00536A4E"/>
    <w:rsid w:val="00544929"/>
    <w:rsid w:val="00546464"/>
    <w:rsid w:val="005525D6"/>
    <w:rsid w:val="00553D3E"/>
    <w:rsid w:val="00555A24"/>
    <w:rsid w:val="00566358"/>
    <w:rsid w:val="0057035F"/>
    <w:rsid w:val="00576E9E"/>
    <w:rsid w:val="0058264D"/>
    <w:rsid w:val="005920DF"/>
    <w:rsid w:val="00594E65"/>
    <w:rsid w:val="0059634E"/>
    <w:rsid w:val="005B0E07"/>
    <w:rsid w:val="005B62AD"/>
    <w:rsid w:val="005C5984"/>
    <w:rsid w:val="005C72EC"/>
    <w:rsid w:val="005E5660"/>
    <w:rsid w:val="00631913"/>
    <w:rsid w:val="0066178A"/>
    <w:rsid w:val="006628A4"/>
    <w:rsid w:val="00666FF3"/>
    <w:rsid w:val="00670849"/>
    <w:rsid w:val="0068330D"/>
    <w:rsid w:val="00696501"/>
    <w:rsid w:val="006B5D8A"/>
    <w:rsid w:val="006D408C"/>
    <w:rsid w:val="006E1D46"/>
    <w:rsid w:val="006E54CD"/>
    <w:rsid w:val="006E66ED"/>
    <w:rsid w:val="006F0E0C"/>
    <w:rsid w:val="007006CE"/>
    <w:rsid w:val="00716099"/>
    <w:rsid w:val="00732FFD"/>
    <w:rsid w:val="00766A46"/>
    <w:rsid w:val="007A53CA"/>
    <w:rsid w:val="007B778C"/>
    <w:rsid w:val="007C4649"/>
    <w:rsid w:val="007D1E52"/>
    <w:rsid w:val="007D43FF"/>
    <w:rsid w:val="007E1B7E"/>
    <w:rsid w:val="007E3FEA"/>
    <w:rsid w:val="00804856"/>
    <w:rsid w:val="008104A2"/>
    <w:rsid w:val="00811E51"/>
    <w:rsid w:val="00812B7F"/>
    <w:rsid w:val="008628CD"/>
    <w:rsid w:val="0087403F"/>
    <w:rsid w:val="00893C36"/>
    <w:rsid w:val="008C46D0"/>
    <w:rsid w:val="0090439A"/>
    <w:rsid w:val="00905412"/>
    <w:rsid w:val="00957D95"/>
    <w:rsid w:val="00964532"/>
    <w:rsid w:val="0098536C"/>
    <w:rsid w:val="00995768"/>
    <w:rsid w:val="009A4EAE"/>
    <w:rsid w:val="009A7E26"/>
    <w:rsid w:val="009C4D8A"/>
    <w:rsid w:val="009F0A26"/>
    <w:rsid w:val="00A1111C"/>
    <w:rsid w:val="00A149A1"/>
    <w:rsid w:val="00A20C6B"/>
    <w:rsid w:val="00A5425E"/>
    <w:rsid w:val="00A635DF"/>
    <w:rsid w:val="00A809B7"/>
    <w:rsid w:val="00A82DCE"/>
    <w:rsid w:val="00A9326D"/>
    <w:rsid w:val="00AA780A"/>
    <w:rsid w:val="00AC7FE1"/>
    <w:rsid w:val="00AD4C59"/>
    <w:rsid w:val="00AD58A1"/>
    <w:rsid w:val="00AE6A52"/>
    <w:rsid w:val="00AF5B56"/>
    <w:rsid w:val="00B05500"/>
    <w:rsid w:val="00B06A41"/>
    <w:rsid w:val="00B255AC"/>
    <w:rsid w:val="00B3438C"/>
    <w:rsid w:val="00B35970"/>
    <w:rsid w:val="00B35D7D"/>
    <w:rsid w:val="00B4771D"/>
    <w:rsid w:val="00B509FF"/>
    <w:rsid w:val="00B569D9"/>
    <w:rsid w:val="00B62BB9"/>
    <w:rsid w:val="00B7062B"/>
    <w:rsid w:val="00B774C0"/>
    <w:rsid w:val="00B80608"/>
    <w:rsid w:val="00B94175"/>
    <w:rsid w:val="00BC54C1"/>
    <w:rsid w:val="00BD10E2"/>
    <w:rsid w:val="00BD1374"/>
    <w:rsid w:val="00BD6517"/>
    <w:rsid w:val="00BF782B"/>
    <w:rsid w:val="00C04EA2"/>
    <w:rsid w:val="00C0507E"/>
    <w:rsid w:val="00C20F60"/>
    <w:rsid w:val="00C25703"/>
    <w:rsid w:val="00C35309"/>
    <w:rsid w:val="00C77C5B"/>
    <w:rsid w:val="00C86006"/>
    <w:rsid w:val="00C97755"/>
    <w:rsid w:val="00CB6943"/>
    <w:rsid w:val="00CC1786"/>
    <w:rsid w:val="00CF4229"/>
    <w:rsid w:val="00D05785"/>
    <w:rsid w:val="00D07500"/>
    <w:rsid w:val="00D10EC7"/>
    <w:rsid w:val="00D15A95"/>
    <w:rsid w:val="00D54D4A"/>
    <w:rsid w:val="00D56C67"/>
    <w:rsid w:val="00D674A4"/>
    <w:rsid w:val="00D70054"/>
    <w:rsid w:val="00D70D92"/>
    <w:rsid w:val="00D94A75"/>
    <w:rsid w:val="00DC7372"/>
    <w:rsid w:val="00DE1F04"/>
    <w:rsid w:val="00DE2321"/>
    <w:rsid w:val="00DE7061"/>
    <w:rsid w:val="00DF12B5"/>
    <w:rsid w:val="00DF1FFA"/>
    <w:rsid w:val="00E02566"/>
    <w:rsid w:val="00E04D09"/>
    <w:rsid w:val="00E10872"/>
    <w:rsid w:val="00E255E6"/>
    <w:rsid w:val="00E34E49"/>
    <w:rsid w:val="00E57F38"/>
    <w:rsid w:val="00E60F09"/>
    <w:rsid w:val="00E64CAB"/>
    <w:rsid w:val="00E727A9"/>
    <w:rsid w:val="00E92566"/>
    <w:rsid w:val="00E94404"/>
    <w:rsid w:val="00E976AF"/>
    <w:rsid w:val="00EA0351"/>
    <w:rsid w:val="00EA2EBC"/>
    <w:rsid w:val="00EE096E"/>
    <w:rsid w:val="00EF4EEE"/>
    <w:rsid w:val="00F04335"/>
    <w:rsid w:val="00F1176A"/>
    <w:rsid w:val="00F20BC1"/>
    <w:rsid w:val="00F23580"/>
    <w:rsid w:val="00F25E75"/>
    <w:rsid w:val="00F3480D"/>
    <w:rsid w:val="00F57F24"/>
    <w:rsid w:val="00F64AB9"/>
    <w:rsid w:val="00F67955"/>
    <w:rsid w:val="00F96C29"/>
    <w:rsid w:val="00FA5037"/>
    <w:rsid w:val="00FC3E7F"/>
    <w:rsid w:val="00FE0CF7"/>
    <w:rsid w:val="00FE34DE"/>
    <w:rsid w:val="00FF2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78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221">
    <w:name w:val="font221"/>
    <w:basedOn w:val="a0"/>
    <w:rsid w:val="00DF12B5"/>
    <w:rPr>
      <w:rFonts w:ascii="Calibri" w:hAnsi="Calibri" w:cs="Calibri" w:hint="default"/>
      <w:b/>
      <w:bCs/>
      <w:i w:val="0"/>
      <w:iCs w:val="0"/>
      <w:strike w:val="0"/>
      <w:dstrike w:val="0"/>
      <w:color w:val="auto"/>
      <w:sz w:val="22"/>
      <w:szCs w:val="22"/>
      <w:u w:val="none"/>
      <w:effect w:val="none"/>
    </w:rPr>
  </w:style>
  <w:style w:type="character" w:customStyle="1" w:styleId="font111">
    <w:name w:val="font111"/>
    <w:basedOn w:val="a0"/>
    <w:rsid w:val="00DF12B5"/>
    <w:rPr>
      <w:rFonts w:ascii="Calibri" w:hAnsi="Calibri" w:cs="Calibri" w:hint="default"/>
      <w:b w:val="0"/>
      <w:bCs w:val="0"/>
      <w:i w:val="0"/>
      <w:iCs w:val="0"/>
      <w:strike w:val="0"/>
      <w:dstrike w:val="0"/>
      <w:color w:val="auto"/>
      <w:sz w:val="22"/>
      <w:szCs w:val="22"/>
      <w:u w:val="none"/>
      <w:effect w:val="none"/>
    </w:rPr>
  </w:style>
  <w:style w:type="paragraph" w:styleId="a3">
    <w:name w:val="List Paragraph"/>
    <w:aliases w:val="Нумерованый список,СЕМИНАР,Содержание. 2 уровень,Абзац списка основной,список мой1,Table-Normal,RSHB_Table-Normal,Bullet List,FooterText,numbered,ПС - Нумерованный,A_маркированный_список,Абзац списка11,ПАРАГРАФ,List Paragraph"/>
    <w:basedOn w:val="a"/>
    <w:link w:val="a4"/>
    <w:uiPriority w:val="34"/>
    <w:qFormat/>
    <w:rsid w:val="008104A2"/>
    <w:pPr>
      <w:ind w:left="720"/>
      <w:contextualSpacing/>
    </w:pPr>
    <w:rPr>
      <w:rFonts w:ascii="Calibri" w:eastAsia="Calibri" w:hAnsi="Calibri" w:cs="Times New Roman"/>
    </w:rPr>
  </w:style>
  <w:style w:type="table" w:styleId="a5">
    <w:name w:val="Table Grid"/>
    <w:basedOn w:val="a1"/>
    <w:uiPriority w:val="59"/>
    <w:rsid w:val="002B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B05500"/>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B05500"/>
    <w:rPr>
      <w:rFonts w:eastAsiaTheme="minorEastAsia"/>
      <w:lang w:eastAsia="ru-RU"/>
    </w:rPr>
  </w:style>
  <w:style w:type="paragraph" w:customStyle="1" w:styleId="Standard">
    <w:name w:val="Standard"/>
    <w:rsid w:val="00FE34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8">
    <w:name w:val="Strong"/>
    <w:uiPriority w:val="22"/>
    <w:qFormat/>
    <w:rsid w:val="00476217"/>
    <w:rPr>
      <w:b/>
      <w:bCs/>
    </w:rPr>
  </w:style>
  <w:style w:type="character" w:customStyle="1" w:styleId="2">
    <w:name w:val="Основной текст (2)_"/>
    <w:basedOn w:val="a0"/>
    <w:link w:val="20"/>
    <w:rsid w:val="00E976A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976AF"/>
    <w:pPr>
      <w:widowControl w:val="0"/>
      <w:shd w:val="clear" w:color="auto" w:fill="FFFFFF"/>
      <w:spacing w:after="240" w:line="317" w:lineRule="exact"/>
    </w:pPr>
    <w:rPr>
      <w:rFonts w:ascii="Times New Roman" w:eastAsia="Times New Roman" w:hAnsi="Times New Roman" w:cs="Times New Roman"/>
      <w:sz w:val="28"/>
      <w:szCs w:val="28"/>
    </w:rPr>
  </w:style>
  <w:style w:type="paragraph" w:styleId="HTML">
    <w:name w:val="HTML Preformatted"/>
    <w:basedOn w:val="a"/>
    <w:link w:val="HTML0"/>
    <w:rsid w:val="00E9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E976AF"/>
    <w:rPr>
      <w:rFonts w:ascii="Courier New" w:eastAsia="Times New Roman" w:hAnsi="Courier New" w:cs="Courier New"/>
      <w:color w:val="000000"/>
      <w:sz w:val="20"/>
      <w:szCs w:val="20"/>
      <w:lang w:eastAsia="ru-RU"/>
    </w:rPr>
  </w:style>
  <w:style w:type="character" w:customStyle="1" w:styleId="a4">
    <w:name w:val="Абзац списка Знак"/>
    <w:aliases w:val="Нумерованый список Знак,СЕМИНАР Знак,Содержание. 2 уровень Знак,Абзац списка основной Знак,список мой1 Знак,Table-Normal Знак,RSHB_Table-Normal Знак,Bullet List Знак,FooterText Знак,numbered Знак,ПС - Нумерованный Знак,ПАРАГРАФ Знак"/>
    <w:basedOn w:val="a0"/>
    <w:link w:val="a3"/>
    <w:uiPriority w:val="34"/>
    <w:qFormat/>
    <w:rsid w:val="00AC7FE1"/>
    <w:rPr>
      <w:rFonts w:ascii="Calibri" w:eastAsia="Calibri" w:hAnsi="Calibri" w:cs="Times New Roman"/>
    </w:rPr>
  </w:style>
  <w:style w:type="paragraph" w:styleId="a9">
    <w:name w:val="Normal (Web)"/>
    <w:basedOn w:val="a"/>
    <w:uiPriority w:val="99"/>
    <w:unhideWhenUsed/>
    <w:rsid w:val="00AC7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025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2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6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D8628-03ED-49F8-860B-834F8C2D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8190</Words>
  <Characters>46686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10</cp:revision>
  <cp:lastPrinted>2022-08-26T07:46:00Z</cp:lastPrinted>
  <dcterms:created xsi:type="dcterms:W3CDTF">2022-08-25T07:40:00Z</dcterms:created>
  <dcterms:modified xsi:type="dcterms:W3CDTF">2022-09-27T04:52:00Z</dcterms:modified>
</cp:coreProperties>
</file>