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4B" w:rsidRPr="00BB1F4B" w:rsidRDefault="00AB0119" w:rsidP="00BB1F4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1F4B">
        <w:rPr>
          <w:rFonts w:ascii="Times New Roman" w:hAnsi="Times New Roman" w:cs="Times New Roman"/>
          <w:sz w:val="32"/>
          <w:szCs w:val="32"/>
        </w:rPr>
        <w:t xml:space="preserve">Роль математической грамотности при формировании </w:t>
      </w:r>
    </w:p>
    <w:p w:rsidR="00AB0119" w:rsidRPr="00BB1F4B" w:rsidRDefault="00AB0119" w:rsidP="00BB1F4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1F4B">
        <w:rPr>
          <w:rFonts w:ascii="Times New Roman" w:hAnsi="Times New Roman" w:cs="Times New Roman"/>
          <w:sz w:val="32"/>
          <w:szCs w:val="32"/>
        </w:rPr>
        <w:t>финансовой грамотности.</w:t>
      </w:r>
    </w:p>
    <w:p w:rsidR="0034496C" w:rsidRPr="00AB0119" w:rsidRDefault="0034496C" w:rsidP="00BB1F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119">
        <w:rPr>
          <w:rFonts w:ascii="Times New Roman" w:eastAsia="Times New Roman" w:hAnsi="Times New Roman" w:cs="Times New Roman"/>
          <w:sz w:val="28"/>
          <w:szCs w:val="28"/>
        </w:rPr>
        <w:t xml:space="preserve">Необходимо  понять какую роль математическая грамотность выполняет при формировании финансовой грамотности </w:t>
      </w:r>
      <w:r w:rsidR="00325DFE" w:rsidRPr="00AB011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02DA9" w:rsidRPr="00AB0119">
        <w:rPr>
          <w:rFonts w:ascii="Times New Roman" w:eastAsia="Times New Roman" w:hAnsi="Times New Roman" w:cs="Times New Roman"/>
          <w:sz w:val="28"/>
          <w:szCs w:val="28"/>
        </w:rPr>
        <w:t xml:space="preserve">щихся, и </w:t>
      </w:r>
      <w:r w:rsidR="00055987" w:rsidRPr="00AB0119">
        <w:rPr>
          <w:rFonts w:ascii="Times New Roman" w:eastAsia="Times New Roman" w:hAnsi="Times New Roman" w:cs="Times New Roman"/>
          <w:sz w:val="28"/>
          <w:szCs w:val="28"/>
        </w:rPr>
        <w:t xml:space="preserve">как часто решаются финансовые задачи </w:t>
      </w:r>
      <w:r w:rsidR="00B02DA9" w:rsidRPr="00AB0119">
        <w:rPr>
          <w:rFonts w:ascii="Times New Roman" w:eastAsia="Times New Roman" w:hAnsi="Times New Roman" w:cs="Times New Roman"/>
          <w:sz w:val="28"/>
          <w:szCs w:val="28"/>
        </w:rPr>
        <w:t>при изучении базового уровня математики</w:t>
      </w:r>
      <w:r w:rsidR="00055987" w:rsidRPr="00AB01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2DA9" w:rsidRPr="00AB0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BBF" w:rsidRPr="00AB0119" w:rsidRDefault="00AB0119" w:rsidP="00BB1F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3BBF" w:rsidRPr="00AB0119">
        <w:rPr>
          <w:sz w:val="28"/>
          <w:szCs w:val="28"/>
        </w:rPr>
        <w:t xml:space="preserve">В начальной школе происходит знакомство с денежными знаками, </w:t>
      </w:r>
      <w:proofErr w:type="spellStart"/>
      <w:r w:rsidR="000A3BBF" w:rsidRPr="00AB0119">
        <w:rPr>
          <w:sz w:val="28"/>
          <w:szCs w:val="28"/>
        </w:rPr>
        <w:t>ценои</w:t>
      </w:r>
      <w:proofErr w:type="spellEnd"/>
      <w:r w:rsidR="000A3BBF" w:rsidRPr="00AB0119">
        <w:rPr>
          <w:sz w:val="28"/>
          <w:szCs w:val="28"/>
        </w:rPr>
        <w:t>̆ и стоимостью товаров. Младшие школьники учатся пользоваться карманными деньгами: оплачивать покупки, рассчитывать сдачу.</w:t>
      </w:r>
    </w:p>
    <w:p w:rsidR="00FB21AF" w:rsidRPr="00AB0119" w:rsidRDefault="00BB1F4B" w:rsidP="00BB1F4B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119">
        <w:rPr>
          <w:rFonts w:ascii="Times New Roman" w:hAnsi="Times New Roman" w:cs="Times New Roman"/>
          <w:sz w:val="28"/>
          <w:szCs w:val="28"/>
        </w:rPr>
        <w:t xml:space="preserve"> </w:t>
      </w:r>
      <w:r w:rsidR="000A3BBF" w:rsidRPr="00AB0119">
        <w:rPr>
          <w:rFonts w:ascii="Times New Roman" w:hAnsi="Times New Roman" w:cs="Times New Roman"/>
          <w:sz w:val="28"/>
          <w:szCs w:val="28"/>
        </w:rPr>
        <w:t xml:space="preserve">В 5 классе </w:t>
      </w:r>
      <w:r w:rsidR="00FB21AF"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изуч</w:t>
      </w:r>
      <w:r w:rsidR="003A4A5E"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ение темы «Понятие процента». При изучении темы </w:t>
      </w:r>
      <w:r w:rsidR="00FB21AF"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основными видами задач являются:  нахождение процента от числа; нахождение чи</w:t>
      </w:r>
      <w:r w:rsidR="003A4A5E"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сла по данному проценту; </w:t>
      </w:r>
      <w:r w:rsidR="00FB21AF"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увеличение (уменьшение) числа на заданный процент.</w:t>
      </w:r>
    </w:p>
    <w:p w:rsidR="00FB21AF" w:rsidRPr="00AB0119" w:rsidRDefault="00BB1F4B" w:rsidP="00BB1F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0A3BBF" w:rsidRPr="00AB0119">
        <w:rPr>
          <w:sz w:val="28"/>
          <w:szCs w:val="28"/>
        </w:rPr>
        <w:t>В 6 классе, познакомившись с</w:t>
      </w:r>
      <w:r w:rsidR="003A4A5E" w:rsidRPr="00AB0119">
        <w:rPr>
          <w:sz w:val="28"/>
          <w:szCs w:val="28"/>
        </w:rPr>
        <w:t xml:space="preserve"> пропорциями, достаточное внимание уделяется решению с помощью пропорции задач на проценты.</w:t>
      </w:r>
    </w:p>
    <w:p w:rsidR="003A4A5E" w:rsidRPr="00AB0119" w:rsidRDefault="00075408" w:rsidP="00BB1F4B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 класс</w:t>
      </w:r>
      <w:r w:rsidR="007B345A"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Элективный курс «Процентные расчеты в повседневной жизни». </w:t>
      </w:r>
    </w:p>
    <w:p w:rsidR="00E764F3" w:rsidRDefault="003A4A5E" w:rsidP="00E764F3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Предлагаемый курс демонстрирует учащимся применение математического аппарата к решению повседневных бытовых проблем человека.  </w:t>
      </w:r>
      <w:r w:rsidR="007B345A"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Решение практико-ориентированных фин</w:t>
      </w:r>
      <w:r w:rsidR="00075408"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ансовых, где ш</w:t>
      </w:r>
      <w:r w:rsidR="007B345A"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кольники решают задачи с финансовой составляющей, учатся планировать бюджет, рассчитывать налоги, сравнивать прибыль от различных видов вложения денег и т.д. </w:t>
      </w:r>
    </w:p>
    <w:p w:rsidR="007B345A" w:rsidRPr="00E764F3" w:rsidRDefault="00E764F3" w:rsidP="00E764F3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055987" w:rsidRPr="00E764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 – 11 класс</w:t>
      </w:r>
      <w:r w:rsidR="00AB0119" w:rsidRPr="00E764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ы.  Введён э</w:t>
      </w:r>
      <w:r w:rsidR="00075408" w:rsidRPr="00E764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лективный курс «Основы финансовой грамотности».</w:t>
      </w:r>
      <w:r w:rsidR="007B345A" w:rsidRPr="00E764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61F29" w:rsidRPr="00E764F3">
        <w:rPr>
          <w:rFonts w:ascii="Times New Roman" w:hAnsi="Times New Roman" w:cs="Times New Roman"/>
          <w:sz w:val="28"/>
          <w:szCs w:val="28"/>
        </w:rPr>
        <w:t>Базовый уровень – знакомство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6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поможет учащимся освоить ключевые базовые навыки и полезные привычки в обращении с деньгами и ценными бумагами и использовать приобретенные знания и умения в практической деятельности и повседневной жизни.</w:t>
      </w:r>
    </w:p>
    <w:p w:rsidR="00ED19FB" w:rsidRPr="00AB0119" w:rsidRDefault="00ED19FB" w:rsidP="00E764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B0119">
        <w:rPr>
          <w:rFonts w:ascii="Times New Roman" w:hAnsi="Times New Roman" w:cs="Times New Roman"/>
          <w:bCs/>
          <w:sz w:val="28"/>
          <w:szCs w:val="28"/>
        </w:rPr>
        <w:t xml:space="preserve">Финансовые задачи </w:t>
      </w:r>
      <w:r w:rsidR="00325DFE" w:rsidRPr="00AB0119">
        <w:rPr>
          <w:rFonts w:ascii="Times New Roman" w:hAnsi="Times New Roman" w:cs="Times New Roman"/>
          <w:sz w:val="28"/>
          <w:szCs w:val="28"/>
        </w:rPr>
        <w:t xml:space="preserve">встречаются в </w:t>
      </w:r>
      <w:r w:rsidRPr="00AB0119">
        <w:rPr>
          <w:rFonts w:ascii="Times New Roman" w:hAnsi="Times New Roman" w:cs="Times New Roman"/>
          <w:sz w:val="28"/>
          <w:szCs w:val="28"/>
        </w:rPr>
        <w:t xml:space="preserve"> ВПР для </w:t>
      </w:r>
      <w:r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5—6 классов</w:t>
      </w:r>
      <w:r w:rsidR="00325DFE"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 Например:</w:t>
      </w:r>
    </w:p>
    <w:p w:rsidR="00106D9D" w:rsidRPr="00AB0119" w:rsidRDefault="00106D9D" w:rsidP="00BB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119">
        <w:rPr>
          <w:rFonts w:ascii="Times New Roman" w:hAnsi="Times New Roman" w:cs="Times New Roman"/>
          <w:sz w:val="28"/>
          <w:szCs w:val="28"/>
        </w:rPr>
        <w:t>1.</w:t>
      </w:r>
      <w:r w:rsidR="00ED19FB" w:rsidRPr="00AB01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ED19FB" w:rsidRPr="00AB011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="00ED19FB" w:rsidRPr="00AB0119">
        <w:rPr>
          <w:rFonts w:ascii="Times New Roman" w:hAnsi="Times New Roman" w:cs="Times New Roman"/>
          <w:sz w:val="28"/>
          <w:szCs w:val="28"/>
        </w:rPr>
        <w:t xml:space="preserve"> действует акция «Каждая третья книга – бесплатно». Покупатель сделал заказ на 7 книг. Сколько из этих книг покупатель получ</w:t>
      </w:r>
      <w:r w:rsidR="00325DFE" w:rsidRPr="00AB0119">
        <w:rPr>
          <w:rFonts w:ascii="Times New Roman" w:hAnsi="Times New Roman" w:cs="Times New Roman"/>
          <w:sz w:val="28"/>
          <w:szCs w:val="28"/>
        </w:rPr>
        <w:t xml:space="preserve">ит бесплатно по акции? </w:t>
      </w:r>
    </w:p>
    <w:p w:rsidR="00ED19FB" w:rsidRPr="00AB0119" w:rsidRDefault="00106D9D" w:rsidP="00BB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ED19FB" w:rsidRPr="00AB01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D19FB" w:rsidRPr="00AB0119">
        <w:rPr>
          <w:rFonts w:ascii="Times New Roman" w:hAnsi="Times New Roman" w:cs="Times New Roman"/>
          <w:sz w:val="28"/>
          <w:szCs w:val="28"/>
        </w:rPr>
        <w:t xml:space="preserve">В июне за водоснабжение заплатили 1500 руб., а в июле – на 40% меньше. На сколько рублей меньше заплатили в июле, чем в июне? </w:t>
      </w:r>
    </w:p>
    <w:p w:rsidR="00DA28B3" w:rsidRPr="00AB0119" w:rsidRDefault="00BB1F4B" w:rsidP="00BB1F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5DFE" w:rsidRPr="00AB0119">
        <w:rPr>
          <w:rFonts w:ascii="Times New Roman" w:hAnsi="Times New Roman" w:cs="Times New Roman"/>
          <w:sz w:val="28"/>
          <w:szCs w:val="28"/>
        </w:rPr>
        <w:t xml:space="preserve">Основным показателем результата обучения в школе является успешная сдача ОГЭ и ЕГЭ.  </w:t>
      </w:r>
      <w:r w:rsidR="00AB0119">
        <w:rPr>
          <w:rFonts w:ascii="Times New Roman" w:hAnsi="Times New Roman" w:cs="Times New Roman"/>
          <w:sz w:val="28"/>
          <w:szCs w:val="28"/>
        </w:rPr>
        <w:t xml:space="preserve"> </w:t>
      </w:r>
      <w:r w:rsidR="00B1677B" w:rsidRPr="00AB0119">
        <w:rPr>
          <w:rFonts w:ascii="Times New Roman" w:hAnsi="Times New Roman" w:cs="Times New Roman"/>
          <w:sz w:val="28"/>
          <w:szCs w:val="28"/>
        </w:rPr>
        <w:t>З</w:t>
      </w:r>
      <w:r w:rsidR="000A3BBF" w:rsidRPr="00AB0119">
        <w:rPr>
          <w:rFonts w:ascii="Times New Roman" w:hAnsi="Times New Roman" w:cs="Times New Roman"/>
          <w:sz w:val="28"/>
          <w:szCs w:val="28"/>
        </w:rPr>
        <w:t>адачи с финансово-экономическим содержанием включены в материалы итоговой аттестации за курс основной школы, ЕГЭ.</w:t>
      </w:r>
      <w:r w:rsidR="00D437A0" w:rsidRPr="00AB0119">
        <w:rPr>
          <w:rFonts w:ascii="Times New Roman" w:hAnsi="Times New Roman" w:cs="Times New Roman"/>
          <w:sz w:val="28"/>
          <w:szCs w:val="28"/>
        </w:rPr>
        <w:t xml:space="preserve"> </w:t>
      </w:r>
      <w:r w:rsidR="000A3BBF" w:rsidRPr="00AB0119">
        <w:rPr>
          <w:rFonts w:ascii="Times New Roman" w:hAnsi="Times New Roman" w:cs="Times New Roman"/>
          <w:sz w:val="28"/>
          <w:szCs w:val="28"/>
        </w:rPr>
        <w:t>В демонстрационном вар</w:t>
      </w:r>
      <w:r w:rsidR="00DA28B3" w:rsidRPr="00AB0119">
        <w:rPr>
          <w:rFonts w:ascii="Times New Roman" w:hAnsi="Times New Roman" w:cs="Times New Roman"/>
          <w:sz w:val="28"/>
          <w:szCs w:val="28"/>
        </w:rPr>
        <w:t>ианте ОГЭ предлагается задача №5.</w:t>
      </w:r>
    </w:p>
    <w:p w:rsidR="00106D9D" w:rsidRPr="00AB0119" w:rsidRDefault="00BB1F4B" w:rsidP="00BB1F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3BBF" w:rsidRPr="00AB0119">
        <w:rPr>
          <w:sz w:val="28"/>
          <w:szCs w:val="28"/>
        </w:rPr>
        <w:t>В спецификации контрольных измерительных матер</w:t>
      </w:r>
      <w:r w:rsidR="00106D9D" w:rsidRPr="00AB0119">
        <w:rPr>
          <w:sz w:val="28"/>
          <w:szCs w:val="28"/>
        </w:rPr>
        <w:t xml:space="preserve">иалов для </w:t>
      </w:r>
      <w:r w:rsidR="000A3BBF" w:rsidRPr="00AB0119">
        <w:rPr>
          <w:sz w:val="28"/>
          <w:szCs w:val="28"/>
        </w:rPr>
        <w:t xml:space="preserve"> ед</w:t>
      </w:r>
      <w:r w:rsidR="0034496C" w:rsidRPr="00AB0119">
        <w:rPr>
          <w:sz w:val="28"/>
          <w:szCs w:val="28"/>
        </w:rPr>
        <w:t>иного государственного экзамена</w:t>
      </w:r>
      <w:r w:rsidR="00106D9D" w:rsidRPr="00AB0119">
        <w:rPr>
          <w:sz w:val="28"/>
          <w:szCs w:val="28"/>
        </w:rPr>
        <w:t xml:space="preserve"> </w:t>
      </w:r>
      <w:r w:rsidR="000A3BBF" w:rsidRPr="00AB0119">
        <w:rPr>
          <w:sz w:val="28"/>
          <w:szCs w:val="28"/>
        </w:rPr>
        <w:t>по математ</w:t>
      </w:r>
      <w:r w:rsidR="00106D9D" w:rsidRPr="00AB0119">
        <w:rPr>
          <w:sz w:val="28"/>
          <w:szCs w:val="28"/>
        </w:rPr>
        <w:t xml:space="preserve">ике на профильном уровне имеются </w:t>
      </w:r>
      <w:r w:rsidR="000A3BBF" w:rsidRPr="00AB0119">
        <w:rPr>
          <w:sz w:val="28"/>
          <w:szCs w:val="28"/>
        </w:rPr>
        <w:t xml:space="preserve"> </w:t>
      </w:r>
      <w:r w:rsidR="000A3BBF" w:rsidRPr="00AB0119">
        <w:rPr>
          <w:sz w:val="28"/>
          <w:szCs w:val="28"/>
        </w:rPr>
        <w:lastRenderedPageBreak/>
        <w:t>задания на умение использования приобретенных знаний и умений в практической деятельно</w:t>
      </w:r>
      <w:r w:rsidR="003A72D7" w:rsidRPr="00AB0119">
        <w:rPr>
          <w:sz w:val="28"/>
          <w:szCs w:val="28"/>
        </w:rPr>
        <w:t>сти и повседневной жизни - №1, №</w:t>
      </w:r>
      <w:r w:rsidR="000A3BBF" w:rsidRPr="00AB0119">
        <w:rPr>
          <w:sz w:val="28"/>
          <w:szCs w:val="28"/>
        </w:rPr>
        <w:t xml:space="preserve">17. </w:t>
      </w:r>
    </w:p>
    <w:p w:rsidR="006464A8" w:rsidRPr="00F425FE" w:rsidRDefault="000A3BBF" w:rsidP="00BB1F4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25FE">
        <w:rPr>
          <w:sz w:val="28"/>
          <w:szCs w:val="28"/>
        </w:rPr>
        <w:t>Например, задача №1: </w:t>
      </w:r>
      <w:r w:rsidRPr="00F425FE">
        <w:rPr>
          <w:i/>
          <w:iCs/>
          <w:sz w:val="28"/>
          <w:szCs w:val="28"/>
        </w:rPr>
        <w:t>Цена на электрический чайник была повышена на 25% и стала составлять 1625 руб. Сколько стоил электрический чайник до повышения цены?</w:t>
      </w:r>
      <w:r w:rsidRPr="00F425FE">
        <w:rPr>
          <w:sz w:val="28"/>
          <w:szCs w:val="28"/>
        </w:rPr>
        <w:t xml:space="preserve">  </w:t>
      </w:r>
    </w:p>
    <w:p w:rsidR="00AB0119" w:rsidRPr="00AB0119" w:rsidRDefault="000A3BBF" w:rsidP="00AB01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119">
        <w:rPr>
          <w:rFonts w:ascii="Times New Roman" w:hAnsi="Times New Roman" w:cs="Times New Roman"/>
          <w:sz w:val="28"/>
          <w:szCs w:val="28"/>
        </w:rPr>
        <w:t>Задача №17 с экономическим</w:t>
      </w:r>
      <w:r w:rsidR="00EE413F" w:rsidRPr="00AB0119">
        <w:rPr>
          <w:rFonts w:ascii="Times New Roman" w:hAnsi="Times New Roman" w:cs="Times New Roman"/>
          <w:sz w:val="28"/>
          <w:szCs w:val="28"/>
        </w:rPr>
        <w:t>, финансовым</w:t>
      </w:r>
      <w:r w:rsidRPr="00AB0119">
        <w:rPr>
          <w:rFonts w:ascii="Times New Roman" w:hAnsi="Times New Roman" w:cs="Times New Roman"/>
          <w:sz w:val="28"/>
          <w:szCs w:val="28"/>
        </w:rPr>
        <w:t xml:space="preserve"> содержанием появил</w:t>
      </w:r>
      <w:r w:rsidR="00325DFE" w:rsidRPr="00AB0119">
        <w:rPr>
          <w:rFonts w:ascii="Times New Roman" w:hAnsi="Times New Roman" w:cs="Times New Roman"/>
          <w:sz w:val="28"/>
          <w:szCs w:val="28"/>
        </w:rPr>
        <w:t xml:space="preserve">ась на ЕГЭ </w:t>
      </w:r>
      <w:r w:rsidRPr="00AB0119">
        <w:rPr>
          <w:rFonts w:ascii="Times New Roman" w:hAnsi="Times New Roman" w:cs="Times New Roman"/>
          <w:sz w:val="28"/>
          <w:szCs w:val="28"/>
        </w:rPr>
        <w:t xml:space="preserve"> в 2015г. Это задача с развернутым ответом на кредиты, вклады, оптимизацию, бизнес-планы, являе</w:t>
      </w:r>
      <w:r w:rsidR="00325DFE" w:rsidRPr="00AB0119">
        <w:rPr>
          <w:rFonts w:ascii="Times New Roman" w:hAnsi="Times New Roman" w:cs="Times New Roman"/>
          <w:sz w:val="28"/>
          <w:szCs w:val="28"/>
        </w:rPr>
        <w:t>тся заданием повышенного уровня.</w:t>
      </w:r>
      <w:r w:rsidRPr="00AB0119">
        <w:rPr>
          <w:rFonts w:ascii="Times New Roman" w:hAnsi="Times New Roman" w:cs="Times New Roman"/>
          <w:sz w:val="28"/>
          <w:szCs w:val="28"/>
        </w:rPr>
        <w:t xml:space="preserve"> </w:t>
      </w:r>
      <w:r w:rsidR="00AB0119" w:rsidRPr="00AB0119">
        <w:rPr>
          <w:rFonts w:ascii="Times New Roman" w:hAnsi="Times New Roman" w:cs="Times New Roman"/>
          <w:sz w:val="28"/>
          <w:szCs w:val="28"/>
        </w:rPr>
        <w:t xml:space="preserve"> </w:t>
      </w:r>
      <w:r w:rsidR="00075408" w:rsidRPr="00AB0119">
        <w:rPr>
          <w:rFonts w:ascii="Times New Roman" w:eastAsia="Times New Roman" w:hAnsi="Times New Roman" w:cs="Times New Roman"/>
          <w:sz w:val="28"/>
          <w:szCs w:val="28"/>
        </w:rPr>
        <w:t>Решение №17 включает в себя обязательное п</w:t>
      </w:r>
      <w:r w:rsidR="00AB0119" w:rsidRPr="00AB0119">
        <w:rPr>
          <w:rFonts w:ascii="Times New Roman" w:eastAsia="Times New Roman" w:hAnsi="Times New Roman" w:cs="Times New Roman"/>
          <w:sz w:val="28"/>
          <w:szCs w:val="28"/>
        </w:rPr>
        <w:t>остроение математической модели.</w:t>
      </w:r>
      <w:r w:rsidR="00AB0119" w:rsidRPr="00AB0119">
        <w:rPr>
          <w:rFonts w:ascii="Times New Roman" w:hAnsi="Times New Roman" w:cs="Times New Roman"/>
          <w:sz w:val="28"/>
          <w:szCs w:val="28"/>
        </w:rPr>
        <w:t xml:space="preserve"> Э</w:t>
      </w:r>
      <w:r w:rsidR="00075408" w:rsidRPr="00AB0119">
        <w:rPr>
          <w:rFonts w:ascii="Times New Roman" w:eastAsia="Times New Roman" w:hAnsi="Times New Roman" w:cs="Times New Roman"/>
          <w:sz w:val="28"/>
          <w:szCs w:val="28"/>
        </w:rPr>
        <w:t>то обычная </w:t>
      </w:r>
      <w:hyperlink r:id="rId6" w:tooltip="Как решать текстовые задачи по математике ЕГЭ" w:history="1">
        <w:r w:rsidR="00075408" w:rsidRPr="00AB0119">
          <w:rPr>
            <w:rFonts w:ascii="Times New Roman" w:eastAsia="Times New Roman" w:hAnsi="Times New Roman" w:cs="Times New Roman"/>
            <w:sz w:val="28"/>
            <w:szCs w:val="28"/>
          </w:rPr>
          <w:t>текстовая задача</w:t>
        </w:r>
      </w:hyperlink>
      <w:r w:rsidR="00075408" w:rsidRPr="00AB0119">
        <w:rPr>
          <w:rFonts w:ascii="Times New Roman" w:eastAsia="Times New Roman" w:hAnsi="Times New Roman" w:cs="Times New Roman"/>
          <w:sz w:val="28"/>
          <w:szCs w:val="28"/>
        </w:rPr>
        <w:t xml:space="preserve">, но с экономическим </w:t>
      </w:r>
      <w:r w:rsidR="00AB0119" w:rsidRPr="00AB0119">
        <w:rPr>
          <w:rFonts w:ascii="Times New Roman" w:eastAsia="Times New Roman" w:hAnsi="Times New Roman" w:cs="Times New Roman"/>
          <w:sz w:val="28"/>
          <w:szCs w:val="28"/>
        </w:rPr>
        <w:t xml:space="preserve">и финансовым </w:t>
      </w:r>
      <w:r w:rsidR="00075408" w:rsidRPr="00AB0119">
        <w:rPr>
          <w:rFonts w:ascii="Times New Roman" w:eastAsia="Times New Roman" w:hAnsi="Times New Roman" w:cs="Times New Roman"/>
          <w:sz w:val="28"/>
          <w:szCs w:val="28"/>
        </w:rPr>
        <w:t xml:space="preserve"> уклоном и чаще всего с большим количеством вычислений.</w:t>
      </w:r>
      <w:r w:rsidR="00AB0119" w:rsidRPr="00AB0119">
        <w:rPr>
          <w:rFonts w:ascii="Times New Roman" w:hAnsi="Times New Roman" w:cs="Times New Roman"/>
          <w:sz w:val="28"/>
          <w:szCs w:val="28"/>
        </w:rPr>
        <w:t xml:space="preserve"> Решение финансовых задач основывается на использовании различных математических моделей: уравнений, неравенств, их систем с привлечением процентов, арифметической и геометрической прогрессий и производной. </w:t>
      </w:r>
    </w:p>
    <w:p w:rsidR="00905E23" w:rsidRPr="00AB0119" w:rsidRDefault="00AB0119" w:rsidP="00AB01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5DFE" w:rsidRPr="00AB0119">
        <w:rPr>
          <w:rFonts w:ascii="Times New Roman" w:hAnsi="Times New Roman" w:cs="Times New Roman"/>
          <w:sz w:val="28"/>
          <w:szCs w:val="28"/>
        </w:rPr>
        <w:t>Н</w:t>
      </w:r>
      <w:r w:rsidR="00D437A0" w:rsidRPr="00AB0119">
        <w:rPr>
          <w:rFonts w:ascii="Times New Roman" w:hAnsi="Times New Roman" w:cs="Times New Roman"/>
          <w:sz w:val="28"/>
          <w:szCs w:val="28"/>
        </w:rPr>
        <w:t>а различных сайтах и в математической литературе можно найти</w:t>
      </w:r>
      <w:r w:rsidRPr="00AB0119">
        <w:rPr>
          <w:rFonts w:ascii="Times New Roman" w:hAnsi="Times New Roman" w:cs="Times New Roman"/>
          <w:sz w:val="28"/>
          <w:szCs w:val="28"/>
        </w:rPr>
        <w:t xml:space="preserve"> </w:t>
      </w:r>
      <w:r w:rsidR="00D437A0" w:rsidRPr="00AB0119">
        <w:rPr>
          <w:rFonts w:ascii="Times New Roman" w:hAnsi="Times New Roman" w:cs="Times New Roman"/>
          <w:sz w:val="28"/>
          <w:szCs w:val="28"/>
        </w:rPr>
        <w:t>решен</w:t>
      </w:r>
      <w:r w:rsidR="00325DFE" w:rsidRPr="00AB0119">
        <w:rPr>
          <w:rFonts w:ascii="Times New Roman" w:hAnsi="Times New Roman" w:cs="Times New Roman"/>
          <w:sz w:val="28"/>
          <w:szCs w:val="28"/>
        </w:rPr>
        <w:t xml:space="preserve">ия таких задач, но </w:t>
      </w:r>
      <w:r w:rsidR="00D437A0" w:rsidRPr="00AB0119">
        <w:rPr>
          <w:rFonts w:ascii="Times New Roman" w:hAnsi="Times New Roman" w:cs="Times New Roman"/>
          <w:sz w:val="28"/>
          <w:szCs w:val="28"/>
        </w:rPr>
        <w:t xml:space="preserve"> они содержат много лишней информации,</w:t>
      </w:r>
      <w:r w:rsidR="00075408" w:rsidRPr="00AB0119">
        <w:rPr>
          <w:rFonts w:ascii="Times New Roman" w:hAnsi="Times New Roman" w:cs="Times New Roman"/>
          <w:sz w:val="28"/>
          <w:szCs w:val="28"/>
        </w:rPr>
        <w:t xml:space="preserve"> </w:t>
      </w:r>
      <w:r w:rsidR="00D437A0" w:rsidRPr="00AB0119">
        <w:rPr>
          <w:rFonts w:ascii="Times New Roman" w:hAnsi="Times New Roman" w:cs="Times New Roman"/>
          <w:sz w:val="28"/>
          <w:szCs w:val="28"/>
        </w:rPr>
        <w:t>либ</w:t>
      </w:r>
      <w:r w:rsidR="006464A8" w:rsidRPr="00AB0119">
        <w:rPr>
          <w:rFonts w:ascii="Times New Roman" w:hAnsi="Times New Roman" w:cs="Times New Roman"/>
          <w:sz w:val="28"/>
          <w:szCs w:val="28"/>
        </w:rPr>
        <w:t>о они решены непонятным для учеников</w:t>
      </w:r>
      <w:r w:rsidR="00BB1F4B">
        <w:rPr>
          <w:rFonts w:ascii="Times New Roman" w:hAnsi="Times New Roman" w:cs="Times New Roman"/>
          <w:sz w:val="28"/>
          <w:szCs w:val="28"/>
        </w:rPr>
        <w:t xml:space="preserve"> способом. При решении задач №17 профильного уровня с учениками   использовали</w:t>
      </w:r>
      <w:r w:rsidR="00D437A0" w:rsidRPr="00AB0119">
        <w:rPr>
          <w:rFonts w:ascii="Times New Roman" w:hAnsi="Times New Roman" w:cs="Times New Roman"/>
          <w:sz w:val="28"/>
          <w:szCs w:val="28"/>
        </w:rPr>
        <w:t xml:space="preserve"> табличный</w:t>
      </w:r>
      <w:r w:rsidR="006464A8" w:rsidRPr="00AB0119">
        <w:rPr>
          <w:rFonts w:ascii="Times New Roman" w:hAnsi="Times New Roman" w:cs="Times New Roman"/>
          <w:sz w:val="28"/>
          <w:szCs w:val="28"/>
        </w:rPr>
        <w:t xml:space="preserve">  </w:t>
      </w:r>
      <w:r w:rsidR="00D437A0" w:rsidRPr="00AB0119">
        <w:rPr>
          <w:rFonts w:ascii="Times New Roman" w:hAnsi="Times New Roman" w:cs="Times New Roman"/>
          <w:sz w:val="28"/>
          <w:szCs w:val="28"/>
        </w:rPr>
        <w:t>метод, так как считаю его самым наглядным и простым.</w:t>
      </w:r>
      <w:r w:rsidR="00905E23" w:rsidRPr="00AB01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3A8E">
        <w:rPr>
          <w:rFonts w:ascii="Times New Roman" w:eastAsia="Times New Roman" w:hAnsi="Times New Roman" w:cs="Times New Roman"/>
          <w:sz w:val="28"/>
          <w:szCs w:val="28"/>
        </w:rPr>
        <w:t>Вначале выясняли, какого типа задачи, затем  переводили</w:t>
      </w:r>
      <w:r w:rsidR="00325DFE" w:rsidRPr="00AB0119">
        <w:rPr>
          <w:rFonts w:ascii="Times New Roman" w:eastAsia="Times New Roman" w:hAnsi="Times New Roman" w:cs="Times New Roman"/>
          <w:sz w:val="28"/>
          <w:szCs w:val="28"/>
        </w:rPr>
        <w:t xml:space="preserve"> текст в таблицы</w:t>
      </w:r>
      <w:r w:rsidR="005344EA" w:rsidRPr="00AB0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A8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5344EA" w:rsidRPr="00AB0119">
        <w:rPr>
          <w:rFonts w:ascii="Times New Roman" w:eastAsia="Times New Roman" w:hAnsi="Times New Roman" w:cs="Times New Roman"/>
          <w:sz w:val="28"/>
          <w:szCs w:val="28"/>
        </w:rPr>
        <w:t>двух видов</w:t>
      </w:r>
      <w:r w:rsidR="00325DFE" w:rsidRPr="00AB0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3A8E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325DFE" w:rsidRPr="00AB011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05E23" w:rsidRPr="00AB01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уравнения</w:t>
      </w:r>
      <w:r w:rsidR="00325DFE" w:rsidRPr="00AB01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05E23" w:rsidRPr="00AB0119">
        <w:rPr>
          <w:rFonts w:ascii="Times New Roman" w:eastAsia="Times New Roman" w:hAnsi="Times New Roman" w:cs="Times New Roman"/>
          <w:sz w:val="28"/>
          <w:szCs w:val="28"/>
        </w:rPr>
        <w:t>неравенства.</w:t>
      </w:r>
    </w:p>
    <w:p w:rsidR="00523A8E" w:rsidRDefault="00523A8E" w:rsidP="00106D9D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D9D" w:rsidRDefault="00325DFE" w:rsidP="00106D9D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р</w:t>
      </w:r>
      <w:r w:rsidR="00D437A0" w:rsidRPr="00F425FE">
        <w:rPr>
          <w:rFonts w:ascii="Times New Roman" w:eastAsia="Times New Roman" w:hAnsi="Times New Roman" w:cs="Times New Roman"/>
          <w:b/>
          <w:bCs/>
          <w:sz w:val="28"/>
          <w:szCs w:val="28"/>
        </w:rPr>
        <w:t>авные платежи</w:t>
      </w:r>
    </w:p>
    <w:p w:rsidR="00D437A0" w:rsidRDefault="00D437A0" w:rsidP="00106D9D">
      <w:pPr>
        <w:spacing w:after="0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5DFE">
        <w:rPr>
          <w:rFonts w:ascii="Times New Roman" w:eastAsia="Times New Roman" w:hAnsi="Times New Roman" w:cs="Times New Roman"/>
          <w:iCs/>
          <w:sz w:val="28"/>
          <w:szCs w:val="28"/>
        </w:rPr>
        <w:t>Особенность этого типа заданий в том, что заемщик всегда вносит одинаковые суммы.</w:t>
      </w:r>
    </w:p>
    <w:p w:rsidR="00AB0119" w:rsidRPr="00325DFE" w:rsidRDefault="00AB0119" w:rsidP="00106D9D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758" w:rsidRPr="00F425FE" w:rsidRDefault="005344EA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r w:rsidR="00F00758" w:rsidRPr="00F425FE">
        <w:rPr>
          <w:rFonts w:ascii="Times New Roman" w:hAnsi="Times New Roman" w:cs="Times New Roman"/>
          <w:i/>
          <w:iCs/>
          <w:sz w:val="28"/>
          <w:szCs w:val="28"/>
        </w:rPr>
        <w:t>31 декабря 2014 года Сергей взял в банке некоторую сумму в кредит под 12%</w:t>
      </w:r>
    </w:p>
    <w:p w:rsidR="00F00758" w:rsidRPr="00F425FE" w:rsidRDefault="00F00758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425FE">
        <w:rPr>
          <w:rFonts w:ascii="Times New Roman" w:hAnsi="Times New Roman" w:cs="Times New Roman"/>
          <w:i/>
          <w:iCs/>
          <w:sz w:val="28"/>
          <w:szCs w:val="28"/>
        </w:rPr>
        <w:t>годовых. Схема выплаты кредита следующая: 31 декабря каждого следующего</w:t>
      </w:r>
      <w:r w:rsidR="00106D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25FE">
        <w:rPr>
          <w:rFonts w:ascii="Times New Roman" w:hAnsi="Times New Roman" w:cs="Times New Roman"/>
          <w:i/>
          <w:iCs/>
          <w:sz w:val="28"/>
          <w:szCs w:val="28"/>
        </w:rPr>
        <w:t xml:space="preserve">года банк начисляет проценты на оставшуюся сумму долга </w:t>
      </w:r>
      <w:proofErr w:type="gramStart"/>
      <w:r w:rsidRPr="00F425FE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F425FE">
        <w:rPr>
          <w:rFonts w:ascii="Times New Roman" w:hAnsi="Times New Roman" w:cs="Times New Roman"/>
          <w:i/>
          <w:iCs/>
          <w:sz w:val="28"/>
          <w:szCs w:val="28"/>
        </w:rPr>
        <w:t>то есть</w:t>
      </w:r>
      <w:r w:rsidR="00106D9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25FE">
        <w:rPr>
          <w:rFonts w:ascii="Times New Roman" w:hAnsi="Times New Roman" w:cs="Times New Roman"/>
          <w:i/>
          <w:iCs/>
          <w:sz w:val="28"/>
          <w:szCs w:val="28"/>
        </w:rPr>
        <w:t>увеличивает долг на 12%), затем Сергей переводит в банк 3512320 рублей. Какую</w:t>
      </w:r>
      <w:r w:rsidR="00106D9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F425FE">
        <w:rPr>
          <w:rFonts w:ascii="Times New Roman" w:hAnsi="Times New Roman" w:cs="Times New Roman"/>
          <w:i/>
          <w:iCs/>
          <w:sz w:val="28"/>
          <w:szCs w:val="28"/>
        </w:rPr>
        <w:t>сумму взял Сергей в банке, если он выплатил долг тремя равными платежами (то есть за три года)?</w:t>
      </w:r>
    </w:p>
    <w:p w:rsidR="00F00758" w:rsidRPr="00F425FE" w:rsidRDefault="00F00758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25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Решение:</w:t>
      </w:r>
    </w:p>
    <w:p w:rsidR="00F00758" w:rsidRPr="00F425FE" w:rsidRDefault="00F00758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Ставка (</w:t>
      </w:r>
      <w:proofErr w:type="spellStart"/>
      <w:r w:rsidRPr="00F425FE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F425FE">
        <w:rPr>
          <w:rFonts w:ascii="Times New Roman" w:hAnsi="Times New Roman" w:cs="Times New Roman"/>
          <w:sz w:val="28"/>
          <w:szCs w:val="28"/>
        </w:rPr>
        <w:t>) - 12% , к=1,12</w:t>
      </w:r>
    </w:p>
    <w:p w:rsidR="00F00758" w:rsidRPr="00F425FE" w:rsidRDefault="00F00758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Ежегодная выплата (</w:t>
      </w:r>
      <w:proofErr w:type="spellStart"/>
      <w:r w:rsidRPr="00F425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425FE">
        <w:rPr>
          <w:rFonts w:ascii="Times New Roman" w:hAnsi="Times New Roman" w:cs="Times New Roman"/>
          <w:sz w:val="28"/>
          <w:szCs w:val="28"/>
        </w:rPr>
        <w:t>) - 3512320 рублей</w:t>
      </w:r>
    </w:p>
    <w:p w:rsidR="00F00758" w:rsidRPr="00F425FE" w:rsidRDefault="00F00758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Количество лет (</w:t>
      </w:r>
      <w:proofErr w:type="spellStart"/>
      <w:r w:rsidRPr="00F425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F425FE">
        <w:rPr>
          <w:rFonts w:ascii="Times New Roman" w:hAnsi="Times New Roman" w:cs="Times New Roman"/>
          <w:sz w:val="28"/>
          <w:szCs w:val="28"/>
        </w:rPr>
        <w:t>) 3 года</w:t>
      </w:r>
    </w:p>
    <w:p w:rsidR="00F00758" w:rsidRDefault="00F00758" w:rsidP="00F4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Сумма кредита (S) -?</w:t>
      </w:r>
    </w:p>
    <w:p w:rsidR="00831F5B" w:rsidRPr="00F425FE" w:rsidRDefault="00831F5B" w:rsidP="00F42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242" w:type="dxa"/>
        <w:tblLook w:val="04A0"/>
      </w:tblPr>
      <w:tblGrid>
        <w:gridCol w:w="1560"/>
        <w:gridCol w:w="2693"/>
        <w:gridCol w:w="1683"/>
        <w:gridCol w:w="1719"/>
      </w:tblGrid>
      <w:tr w:rsidR="00F00758" w:rsidRPr="00F425FE" w:rsidTr="00831F5B">
        <w:tc>
          <w:tcPr>
            <w:tcW w:w="1560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 xml:space="preserve">Долг </w:t>
            </w:r>
            <w:proofErr w:type="gram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683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Платѐж</w:t>
            </w:r>
            <w:proofErr w:type="gramEnd"/>
          </w:p>
        </w:tc>
        <w:tc>
          <w:tcPr>
            <w:tcW w:w="1719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Долг после выплаты</w:t>
            </w:r>
          </w:p>
        </w:tc>
      </w:tr>
      <w:tr w:rsidR="00F00758" w:rsidRPr="00F425FE" w:rsidTr="00831F5B">
        <w:tc>
          <w:tcPr>
            <w:tcW w:w="1560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693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9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F00758" w:rsidRPr="00F425FE" w:rsidTr="00831F5B">
        <w:tc>
          <w:tcPr>
            <w:tcW w:w="1560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1683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9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F00758" w:rsidRPr="00F425FE" w:rsidTr="00831F5B">
        <w:tc>
          <w:tcPr>
            <w:tcW w:w="1560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9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F00758" w:rsidRPr="00F425FE" w:rsidTr="00831F5B">
        <w:tc>
          <w:tcPr>
            <w:tcW w:w="1560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 xml:space="preserve">к(Sк- </w:t>
            </w: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19" w:type="dxa"/>
          </w:tcPr>
          <w:p w:rsidR="00F00758" w:rsidRPr="00F425FE" w:rsidRDefault="00F00758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6D9D" w:rsidRDefault="00106D9D" w:rsidP="00106D9D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106D9D" w:rsidRDefault="00F00758" w:rsidP="00106D9D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425FE">
        <w:rPr>
          <w:rFonts w:ascii="Times New Roman" w:hAnsi="Times New Roman" w:cs="Times New Roman"/>
          <w:sz w:val="28"/>
          <w:szCs w:val="28"/>
        </w:rPr>
        <w:t>Sк</w:t>
      </w:r>
      <w:proofErr w:type="spellEnd"/>
      <w:r w:rsidRPr="00F425FE">
        <w:rPr>
          <w:rFonts w:ascii="Times New Roman" w:hAnsi="Times New Roman" w:cs="Times New Roman"/>
          <w:sz w:val="28"/>
          <w:szCs w:val="28"/>
        </w:rPr>
        <w:t xml:space="preserve">³- </w:t>
      </w:r>
      <w:proofErr w:type="spellStart"/>
      <w:r w:rsidRPr="00F425FE">
        <w:rPr>
          <w:rFonts w:ascii="Times New Roman" w:hAnsi="Times New Roman" w:cs="Times New Roman"/>
          <w:sz w:val="28"/>
          <w:szCs w:val="28"/>
        </w:rPr>
        <w:t>хк³-</w:t>
      </w:r>
      <w:proofErr w:type="gramStart"/>
      <w:r w:rsidRPr="00F425FE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F425F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4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5FE">
        <w:rPr>
          <w:rFonts w:ascii="Times New Roman" w:hAnsi="Times New Roman" w:cs="Times New Roman"/>
          <w:sz w:val="28"/>
          <w:szCs w:val="28"/>
        </w:rPr>
        <w:t>=x</w:t>
      </w:r>
      <w:proofErr w:type="spellEnd"/>
    </w:p>
    <w:p w:rsidR="00F00758" w:rsidRPr="00F425FE" w:rsidRDefault="00F00758" w:rsidP="00106D9D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F425FE">
        <w:rPr>
          <w:rFonts w:ascii="Times New Roman" w:hAnsi="Times New Roman" w:cs="Times New Roman"/>
          <w:sz w:val="28"/>
          <w:szCs w:val="28"/>
        </w:rPr>
        <w:t>Sк</w:t>
      </w:r>
      <w:proofErr w:type="spellEnd"/>
      <w:r w:rsidRPr="00F425FE">
        <w:rPr>
          <w:rFonts w:ascii="Times New Roman" w:hAnsi="Times New Roman" w:cs="Times New Roman"/>
          <w:sz w:val="28"/>
          <w:szCs w:val="28"/>
        </w:rPr>
        <w:t>³-(1+к+</w:t>
      </w:r>
      <w:proofErr w:type="gramStart"/>
      <w:r w:rsidRPr="00F425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25FE">
        <w:rPr>
          <w:rFonts w:ascii="Times New Roman" w:hAnsi="Times New Roman" w:cs="Times New Roman"/>
          <w:sz w:val="28"/>
          <w:szCs w:val="28"/>
        </w:rPr>
        <w:t>²)x=0</w:t>
      </w:r>
    </w:p>
    <w:p w:rsidR="00F00758" w:rsidRPr="00106D9D" w:rsidRDefault="00F00758" w:rsidP="00106D9D">
      <w:pPr>
        <w:spacing w:after="0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6D9D">
        <w:rPr>
          <w:rFonts w:ascii="Times New Roman" w:hAnsi="Times New Roman" w:cs="Times New Roman"/>
          <w:bCs/>
          <w:i/>
          <w:iCs/>
          <w:sz w:val="28"/>
          <w:szCs w:val="28"/>
        </w:rPr>
        <w:t>Ответ: 8436000рублей.</w:t>
      </w:r>
    </w:p>
    <w:p w:rsidR="00106D9D" w:rsidRDefault="00106D9D" w:rsidP="00106D9D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119" w:rsidRDefault="00AB0119" w:rsidP="00106D9D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0119" w:rsidRDefault="00325DFE" w:rsidP="00AB0119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р</w:t>
      </w:r>
      <w:r w:rsidR="00D437A0" w:rsidRPr="00F425FE">
        <w:rPr>
          <w:rFonts w:ascii="Times New Roman" w:eastAsia="Times New Roman" w:hAnsi="Times New Roman" w:cs="Times New Roman"/>
          <w:b/>
          <w:bCs/>
          <w:sz w:val="28"/>
          <w:szCs w:val="28"/>
        </w:rPr>
        <w:t>авномерно убывающий долг</w:t>
      </w:r>
    </w:p>
    <w:p w:rsidR="0034496C" w:rsidRDefault="0034496C" w:rsidP="00AB0119">
      <w:pPr>
        <w:spacing w:after="0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44EA">
        <w:rPr>
          <w:rFonts w:ascii="Times New Roman" w:eastAsia="Times New Roman" w:hAnsi="Times New Roman" w:cs="Times New Roman"/>
          <w:iCs/>
          <w:sz w:val="28"/>
          <w:szCs w:val="28"/>
        </w:rPr>
        <w:t xml:space="preserve">Нужно уменьшать долг на одну и ту же величину. </w:t>
      </w:r>
    </w:p>
    <w:p w:rsidR="00BB1F4B" w:rsidRPr="00AB0119" w:rsidRDefault="00BB1F4B" w:rsidP="00AB0119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1AF" w:rsidRPr="005344EA" w:rsidRDefault="00FB21AF" w:rsidP="00BB1F4B">
      <w:pPr>
        <w:pStyle w:val="a4"/>
        <w:spacing w:before="91" w:line="276" w:lineRule="auto"/>
        <w:ind w:firstLine="567"/>
        <w:jc w:val="both"/>
        <w:rPr>
          <w:i/>
          <w:sz w:val="28"/>
          <w:szCs w:val="28"/>
          <w:lang w:val="ru-RU"/>
        </w:rPr>
      </w:pPr>
      <w:r w:rsidRPr="005344EA">
        <w:rPr>
          <w:i/>
          <w:sz w:val="28"/>
          <w:szCs w:val="28"/>
          <w:lang w:val="ru-RU"/>
        </w:rPr>
        <w:t xml:space="preserve">1)  В июле планируется взять кредит в банке на сумму 28 </w:t>
      </w:r>
      <w:proofErr w:type="spellStart"/>
      <w:proofErr w:type="gramStart"/>
      <w:r w:rsidRPr="005344EA">
        <w:rPr>
          <w:i/>
          <w:sz w:val="28"/>
          <w:szCs w:val="28"/>
          <w:lang w:val="ru-RU"/>
        </w:rPr>
        <w:t>млн</w:t>
      </w:r>
      <w:proofErr w:type="spellEnd"/>
      <w:proofErr w:type="gramEnd"/>
      <w:r w:rsidRPr="005344EA">
        <w:rPr>
          <w:i/>
          <w:sz w:val="28"/>
          <w:szCs w:val="28"/>
          <w:lang w:val="ru-RU"/>
        </w:rPr>
        <w:t xml:space="preserve"> рублей на некоторый срок (целое число лет). Условия его возврата таковы:</w:t>
      </w:r>
    </w:p>
    <w:p w:rsidR="00FB21AF" w:rsidRPr="005344EA" w:rsidRDefault="00FB21AF" w:rsidP="00BB1F4B">
      <w:pPr>
        <w:pStyle w:val="a6"/>
        <w:tabs>
          <w:tab w:val="left" w:pos="142"/>
        </w:tabs>
        <w:spacing w:before="0" w:line="276" w:lineRule="auto"/>
        <w:ind w:left="0" w:right="41" w:firstLine="567"/>
        <w:jc w:val="both"/>
        <w:rPr>
          <w:i/>
          <w:sz w:val="28"/>
          <w:szCs w:val="28"/>
          <w:lang w:val="ru-RU"/>
        </w:rPr>
      </w:pPr>
      <w:r w:rsidRPr="005344EA">
        <w:rPr>
          <w:i/>
          <w:sz w:val="28"/>
          <w:szCs w:val="28"/>
          <w:lang w:val="ru-RU"/>
        </w:rPr>
        <w:t>-каждый январь долг возрастает на 25% по сравнению с концом предыдущего года;</w:t>
      </w:r>
    </w:p>
    <w:p w:rsidR="00FB21AF" w:rsidRPr="005344EA" w:rsidRDefault="00FB21AF" w:rsidP="00BB1F4B">
      <w:pPr>
        <w:pStyle w:val="a6"/>
        <w:numPr>
          <w:ilvl w:val="0"/>
          <w:numId w:val="1"/>
        </w:numPr>
        <w:tabs>
          <w:tab w:val="left" w:pos="142"/>
          <w:tab w:val="left" w:pos="1052"/>
        </w:tabs>
        <w:spacing w:line="276" w:lineRule="auto"/>
        <w:ind w:left="0" w:firstLine="567"/>
        <w:jc w:val="both"/>
        <w:rPr>
          <w:i/>
          <w:sz w:val="28"/>
          <w:szCs w:val="28"/>
          <w:lang w:val="ru-RU"/>
        </w:rPr>
      </w:pPr>
      <w:r w:rsidRPr="005344EA">
        <w:rPr>
          <w:i/>
          <w:sz w:val="28"/>
          <w:szCs w:val="28"/>
          <w:lang w:val="ru-RU"/>
        </w:rPr>
        <w:t>с февраля по июнь каждого года необходимо выплатить часть</w:t>
      </w:r>
      <w:r w:rsidRPr="005344EA">
        <w:rPr>
          <w:i/>
          <w:spacing w:val="-15"/>
          <w:sz w:val="28"/>
          <w:szCs w:val="28"/>
          <w:lang w:val="ru-RU"/>
        </w:rPr>
        <w:t xml:space="preserve"> </w:t>
      </w:r>
      <w:r w:rsidRPr="005344EA">
        <w:rPr>
          <w:i/>
          <w:sz w:val="28"/>
          <w:szCs w:val="28"/>
          <w:lang w:val="ru-RU"/>
        </w:rPr>
        <w:t>долга;</w:t>
      </w:r>
    </w:p>
    <w:p w:rsidR="00FB21AF" w:rsidRPr="005344EA" w:rsidRDefault="00FB21AF" w:rsidP="00BB1F4B">
      <w:pPr>
        <w:pStyle w:val="a6"/>
        <w:numPr>
          <w:ilvl w:val="0"/>
          <w:numId w:val="1"/>
        </w:numPr>
        <w:tabs>
          <w:tab w:val="left" w:pos="142"/>
          <w:tab w:val="left" w:pos="1076"/>
        </w:tabs>
        <w:spacing w:line="276" w:lineRule="auto"/>
        <w:ind w:left="0" w:right="38" w:firstLine="567"/>
        <w:jc w:val="both"/>
        <w:rPr>
          <w:i/>
          <w:sz w:val="28"/>
          <w:szCs w:val="28"/>
          <w:lang w:val="ru-RU"/>
        </w:rPr>
      </w:pPr>
      <w:r w:rsidRPr="005344EA">
        <w:rPr>
          <w:i/>
          <w:sz w:val="28"/>
          <w:szCs w:val="28"/>
          <w:lang w:val="ru-RU"/>
        </w:rPr>
        <w:t>в июле каждого года долг должен быть на одну и ту же сумму меньше долга на июль предыдущего</w:t>
      </w:r>
      <w:r w:rsidRPr="005344EA">
        <w:rPr>
          <w:i/>
          <w:spacing w:val="6"/>
          <w:sz w:val="28"/>
          <w:szCs w:val="28"/>
          <w:lang w:val="ru-RU"/>
        </w:rPr>
        <w:t xml:space="preserve"> </w:t>
      </w:r>
      <w:r w:rsidRPr="005344EA">
        <w:rPr>
          <w:i/>
          <w:sz w:val="28"/>
          <w:szCs w:val="28"/>
          <w:lang w:val="ru-RU"/>
        </w:rPr>
        <w:t>года.</w:t>
      </w:r>
    </w:p>
    <w:p w:rsidR="00FB21AF" w:rsidRPr="005344EA" w:rsidRDefault="00FB21AF" w:rsidP="00BB1F4B">
      <w:pPr>
        <w:pStyle w:val="a4"/>
        <w:spacing w:line="276" w:lineRule="auto"/>
        <w:ind w:firstLine="567"/>
        <w:jc w:val="both"/>
        <w:rPr>
          <w:i/>
          <w:sz w:val="28"/>
          <w:szCs w:val="28"/>
          <w:lang w:val="ru-RU"/>
        </w:rPr>
      </w:pPr>
      <w:r w:rsidRPr="005344EA">
        <w:rPr>
          <w:i/>
          <w:sz w:val="28"/>
          <w:szCs w:val="28"/>
          <w:lang w:val="ru-RU"/>
        </w:rPr>
        <w:t xml:space="preserve">Чему будет равна общая сумма выплат после полного погашения кредита, если наибольший годовой платёж составит 9 </w:t>
      </w:r>
      <w:proofErr w:type="spellStart"/>
      <w:proofErr w:type="gramStart"/>
      <w:r w:rsidRPr="005344EA">
        <w:rPr>
          <w:i/>
          <w:sz w:val="28"/>
          <w:szCs w:val="28"/>
          <w:lang w:val="ru-RU"/>
        </w:rPr>
        <w:t>млн</w:t>
      </w:r>
      <w:proofErr w:type="spellEnd"/>
      <w:proofErr w:type="gramEnd"/>
      <w:r w:rsidRPr="005344EA">
        <w:rPr>
          <w:i/>
          <w:sz w:val="28"/>
          <w:szCs w:val="28"/>
          <w:lang w:val="ru-RU"/>
        </w:rPr>
        <w:t xml:space="preserve"> рублей?</w:t>
      </w: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b/>
          <w:bCs/>
          <w:color w:val="auto"/>
          <w:sz w:val="28"/>
          <w:szCs w:val="28"/>
        </w:rPr>
        <w:t xml:space="preserve">Решение: </w:t>
      </w: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color w:val="auto"/>
          <w:sz w:val="28"/>
          <w:szCs w:val="28"/>
        </w:rPr>
        <w:t xml:space="preserve">Пусть </w:t>
      </w:r>
      <w:r w:rsidRPr="00F425FE">
        <w:rPr>
          <w:rFonts w:ascii="Cambria Math" w:hAnsi="Cambria Math"/>
          <w:color w:val="auto"/>
          <w:sz w:val="28"/>
          <w:szCs w:val="28"/>
        </w:rPr>
        <w:t>𝑛</w:t>
      </w:r>
      <w:r w:rsidRPr="00F425FE">
        <w:rPr>
          <w:color w:val="auto"/>
          <w:sz w:val="28"/>
          <w:szCs w:val="28"/>
        </w:rPr>
        <w:t xml:space="preserve">− срок кредита </w:t>
      </w:r>
    </w:p>
    <w:p w:rsidR="00FB21AF" w:rsidRPr="00F425FE" w:rsidRDefault="00FB21AF" w:rsidP="00F425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Составим таблицу: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Долг на начало года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Основной платёж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Дополнительный платёж</w:t>
            </w:r>
          </w:p>
        </w:tc>
      </w:tr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425FE">
              <w:rPr>
                <w:color w:val="auto"/>
                <w:sz w:val="28"/>
                <w:szCs w:val="28"/>
                <w:lang w:val="en-US"/>
              </w:rPr>
              <w:t>28</w:t>
            </w:r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color w:val="auto"/>
                    <w:sz w:val="28"/>
                    <w:szCs w:val="28"/>
                  </w:rPr>
                  <m:t>∙</m:t>
                </m:r>
                <m:r>
                  <w:rPr>
                    <w:rFonts w:ascii="Cambria Math"/>
                    <w:color w:val="auto"/>
                    <w:sz w:val="28"/>
                    <w:szCs w:val="28"/>
                  </w:rPr>
                  <m:t>28=7</m:t>
                </m:r>
              </m:oMath>
            </m:oMathPara>
          </w:p>
        </w:tc>
      </w:tr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rFonts w:ascii="Cambria Math" w:hAnsi="Cambria Math"/>
                <w:color w:val="auto"/>
                <w:sz w:val="28"/>
                <w:szCs w:val="28"/>
              </w:rPr>
              <w:t>𝑛</w:t>
            </w:r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n</m:t>
                  </m:r>
                </m:den>
              </m:f>
            </m:oMath>
            <w:r w:rsidR="008922D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color w:val="auto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/>
                    <w:color w:val="auto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</w:tr>
    </w:tbl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color w:val="auto"/>
          <w:sz w:val="28"/>
          <w:szCs w:val="28"/>
        </w:rPr>
        <w:t xml:space="preserve">Очевидно, что наибольший годовой платёж будет в первом году (потому что платежи равномерно уменьшаются в течение </w:t>
      </w:r>
      <w:r w:rsidRPr="00F425FE">
        <w:rPr>
          <w:rFonts w:ascii="Cambria Math" w:hAnsi="Cambria Math"/>
          <w:color w:val="auto"/>
          <w:sz w:val="28"/>
          <w:szCs w:val="28"/>
        </w:rPr>
        <w:t>𝑛</w:t>
      </w:r>
      <w:r w:rsidRPr="00F425FE">
        <w:rPr>
          <w:color w:val="auto"/>
          <w:sz w:val="28"/>
          <w:szCs w:val="28"/>
        </w:rPr>
        <w:t xml:space="preserve"> лет) </w:t>
      </w: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color w:val="auto"/>
          <w:sz w:val="28"/>
          <w:szCs w:val="28"/>
        </w:rPr>
        <w:t>Наибольший годовой платёж =</w:t>
      </w:r>
      <w:r w:rsidRPr="00F425FE">
        <w:rPr>
          <w:color w:val="auto"/>
          <w:sz w:val="28"/>
          <w:szCs w:val="28"/>
          <w:lang w:val="en-US"/>
        </w:rPr>
        <w:t xml:space="preserve"> </w:t>
      </w:r>
      <w:r w:rsidRPr="00F425FE">
        <w:rPr>
          <w:color w:val="auto"/>
          <w:sz w:val="28"/>
          <w:szCs w:val="28"/>
        </w:rPr>
        <w:t xml:space="preserve">9 </w:t>
      </w:r>
      <w:proofErr w:type="spellStart"/>
      <w:proofErr w:type="gramStart"/>
      <w:r w:rsidRPr="00F425FE">
        <w:rPr>
          <w:color w:val="auto"/>
          <w:sz w:val="28"/>
          <w:szCs w:val="28"/>
        </w:rPr>
        <w:t>млн</w:t>
      </w:r>
      <w:proofErr w:type="spellEnd"/>
      <w:proofErr w:type="gramEnd"/>
      <w:r w:rsidRPr="00F425FE">
        <w:rPr>
          <w:color w:val="auto"/>
          <w:sz w:val="28"/>
          <w:szCs w:val="28"/>
        </w:rPr>
        <w:t xml:space="preserve"> </w:t>
      </w:r>
    </w:p>
    <w:p w:rsidR="00FB21AF" w:rsidRPr="00F425FE" w:rsidRDefault="00643827" w:rsidP="00F425FE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auto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n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>+ 7=9</m:t>
          </m:r>
        </m:oMath>
      </m:oMathPara>
    </w:p>
    <w:p w:rsidR="00FB21AF" w:rsidRPr="00F425FE" w:rsidRDefault="00643827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auto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n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>=2</m:t>
          </m:r>
        </m:oMath>
      </m:oMathPara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rFonts w:ascii="Cambria Math" w:hAnsi="Cambria Math"/>
          <w:color w:val="auto"/>
          <w:sz w:val="28"/>
          <w:szCs w:val="28"/>
        </w:rPr>
        <w:t>𝑛</w:t>
      </w:r>
      <w:r w:rsidRPr="00F425FE">
        <w:rPr>
          <w:color w:val="auto"/>
          <w:sz w:val="28"/>
          <w:szCs w:val="28"/>
        </w:rPr>
        <w:t xml:space="preserve"> = 14 </w:t>
      </w:r>
    </w:p>
    <w:p w:rsidR="00FB21AF" w:rsidRPr="00F425FE" w:rsidRDefault="00FB21AF" w:rsidP="00F425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В таблице все значения становятся известными: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Долг на начало года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Основной платёж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Дополнительный платёж</w:t>
            </w:r>
          </w:p>
        </w:tc>
      </w:tr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/>
                    <w:color w:val="auto"/>
                    <w:sz w:val="28"/>
                    <w:szCs w:val="28"/>
                  </w:rPr>
                  <m:t>=2</m:t>
                </m:r>
              </m:oMath>
            </m:oMathPara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7</w:t>
            </w:r>
          </w:p>
        </w:tc>
      </w:tr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425FE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14</m:t>
                    </m:r>
                  </m:den>
                </m:f>
                <m:r>
                  <w:rPr>
                    <w:rFonts w:ascii="Cambria Math"/>
                    <w:color w:val="auto"/>
                    <w:sz w:val="28"/>
                    <w:szCs w:val="28"/>
                  </w:rPr>
                  <m:t>=0.5</m:t>
                </m:r>
              </m:oMath>
            </m:oMathPara>
          </w:p>
        </w:tc>
      </w:tr>
    </w:tbl>
    <w:p w:rsidR="00FB21AF" w:rsidRPr="00F425FE" w:rsidRDefault="00FB21AF" w:rsidP="00F425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color w:val="auto"/>
          <w:sz w:val="28"/>
          <w:szCs w:val="28"/>
        </w:rPr>
        <w:t xml:space="preserve">Общая сумма выплат (ОСВ) – это все основные платежи и все дополнительные платежи (сумму всех дополнительных платежей найдём с помощью формулы суммы первых </w:t>
      </w:r>
      <w:r w:rsidRPr="00F425FE">
        <w:rPr>
          <w:rFonts w:ascii="Cambria Math" w:hAnsi="Cambria Math"/>
          <w:color w:val="auto"/>
          <w:sz w:val="28"/>
          <w:szCs w:val="28"/>
        </w:rPr>
        <w:t>𝑛</w:t>
      </w:r>
      <w:r w:rsidRPr="00F425FE">
        <w:rPr>
          <w:color w:val="auto"/>
          <w:sz w:val="28"/>
          <w:szCs w:val="28"/>
        </w:rPr>
        <w:t xml:space="preserve"> членов арифметической прогрессии) </w:t>
      </w: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color w:val="auto"/>
          <w:sz w:val="28"/>
          <w:szCs w:val="28"/>
        </w:rPr>
        <w:t xml:space="preserve">Сумма первых </w:t>
      </w:r>
      <w:r w:rsidRPr="00F425FE">
        <w:rPr>
          <w:color w:val="auto"/>
          <w:sz w:val="28"/>
          <w:szCs w:val="28"/>
          <w:lang w:val="en-US"/>
        </w:rPr>
        <w:t>n</w:t>
      </w:r>
      <w:r w:rsidRPr="00F425FE">
        <w:rPr>
          <w:color w:val="auto"/>
          <w:sz w:val="28"/>
          <w:szCs w:val="28"/>
        </w:rPr>
        <w:t xml:space="preserve"> членов арифметической прогрессии </w:t>
      </w:r>
      <w:r w:rsidRPr="00F425FE">
        <w:rPr>
          <w:color w:val="auto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/>
              <w:color w:val="auto"/>
              <w:sz w:val="28"/>
              <w:szCs w:val="28"/>
            </w:rPr>
            <m:t xml:space="preserve">Sn=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auto"/>
                  <w:sz w:val="28"/>
                  <w:szCs w:val="28"/>
                </w:rPr>
                <m:t>a1+a2</m:t>
              </m:r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2</m:t>
              </m:r>
            </m:den>
          </m:f>
          <m:r>
            <w:rPr>
              <w:color w:val="auto"/>
              <w:sz w:val="28"/>
              <w:szCs w:val="28"/>
            </w:rPr>
            <m:t>∙</m:t>
          </m:r>
          <m:r>
            <w:rPr>
              <w:rFonts w:ascii="Cambria Math" w:hAnsi="Cambria Math"/>
              <w:color w:val="auto"/>
              <w:sz w:val="28"/>
              <w:szCs w:val="28"/>
            </w:rPr>
            <m:t>n</m:t>
          </m:r>
        </m:oMath>
      </m:oMathPara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m:oMathPara>
        <m:oMathParaPr>
          <m:jc m:val="left"/>
        </m:oMathParaPr>
        <m:oMath>
          <m:r>
            <w:rPr>
              <w:color w:val="auto"/>
              <w:sz w:val="28"/>
              <w:szCs w:val="28"/>
            </w:rPr>
            <m:t>ОСВ</m:t>
          </m:r>
          <m:r>
            <w:rPr>
              <w:rFonts w:ascii="Cambria Math"/>
              <w:color w:val="auto"/>
              <w:sz w:val="28"/>
              <w:szCs w:val="28"/>
            </w:rPr>
            <m:t xml:space="preserve">=14 </m:t>
          </m:r>
          <m:r>
            <w:rPr>
              <w:color w:val="auto"/>
              <w:sz w:val="28"/>
              <w:szCs w:val="28"/>
            </w:rPr>
            <m:t>∙</m:t>
          </m:r>
          <m:r>
            <w:rPr>
              <w:rFonts w:ascii="Cambria Math"/>
              <w:color w:val="auto"/>
              <w:sz w:val="28"/>
              <w:szCs w:val="28"/>
            </w:rPr>
            <m:t>2+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auto"/>
                  <w:sz w:val="28"/>
                  <w:szCs w:val="28"/>
                </w:rPr>
                <m:t>7+0.5</m:t>
              </m:r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 xml:space="preserve"> </m:t>
          </m:r>
          <m:r>
            <w:rPr>
              <w:color w:val="auto"/>
              <w:sz w:val="28"/>
              <w:szCs w:val="28"/>
            </w:rPr>
            <m:t>∙</m:t>
          </m:r>
          <m:r>
            <w:rPr>
              <w:rFonts w:ascii="Cambria Math"/>
              <w:color w:val="auto"/>
              <w:sz w:val="28"/>
              <w:szCs w:val="28"/>
            </w:rPr>
            <m:t>14</m:t>
          </m:r>
          <m:r>
            <m:rPr>
              <m:sty m:val="p"/>
            </m:rPr>
            <w:rPr>
              <w:rFonts w:ascii="Cambria Math"/>
              <w:color w:val="auto"/>
              <w:sz w:val="28"/>
              <w:szCs w:val="28"/>
            </w:rPr>
            <w:br/>
          </m:r>
        </m:oMath>
      </m:oMathPara>
      <m:oMath>
        <m:r>
          <w:rPr>
            <w:color w:val="auto"/>
            <w:sz w:val="28"/>
            <w:szCs w:val="28"/>
          </w:rPr>
          <m:t>ОСВ</m:t>
        </m:r>
        <m:r>
          <w:rPr>
            <w:rFonts w:ascii="Cambria Math"/>
            <w:color w:val="auto"/>
            <w:sz w:val="28"/>
            <w:szCs w:val="28"/>
          </w:rPr>
          <m:t>=28+7,5</m:t>
        </m:r>
        <m:r>
          <w:rPr>
            <w:color w:val="auto"/>
            <w:sz w:val="28"/>
            <w:szCs w:val="28"/>
          </w:rPr>
          <m:t>∙</m:t>
        </m:r>
        <m:r>
          <w:rPr>
            <w:rFonts w:ascii="Cambria Math"/>
            <w:color w:val="auto"/>
            <w:sz w:val="28"/>
            <w:szCs w:val="28"/>
          </w:rPr>
          <m:t xml:space="preserve">7= </m:t>
        </m:r>
      </m:oMath>
      <w:r w:rsidRPr="00F425FE">
        <w:rPr>
          <w:color w:val="auto"/>
          <w:sz w:val="28"/>
          <w:szCs w:val="28"/>
        </w:rPr>
        <w:t xml:space="preserve">80,5 </w:t>
      </w:r>
    </w:p>
    <w:p w:rsidR="00FB21AF" w:rsidRDefault="00FB21AF" w:rsidP="00BB1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 xml:space="preserve">Ответ: 80,5 </w:t>
      </w:r>
      <w:proofErr w:type="spellStart"/>
      <w:proofErr w:type="gramStart"/>
      <w:r w:rsidRPr="00F425F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</w:p>
    <w:p w:rsidR="00BB1F4B" w:rsidRPr="00F425FE" w:rsidRDefault="00BB1F4B" w:rsidP="00BB1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1AF" w:rsidRPr="005344EA" w:rsidRDefault="005344EA" w:rsidP="0030447B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344EA">
        <w:rPr>
          <w:rFonts w:ascii="Times New Roman" w:hAnsi="Times New Roman" w:cs="Times New Roman"/>
          <w:i/>
          <w:noProof/>
          <w:sz w:val="28"/>
          <w:szCs w:val="28"/>
        </w:rPr>
        <w:t>2</w:t>
      </w:r>
      <w:r w:rsidR="00FB21AF" w:rsidRPr="005344EA">
        <w:rPr>
          <w:rFonts w:ascii="Times New Roman" w:hAnsi="Times New Roman" w:cs="Times New Roman"/>
          <w:i/>
          <w:noProof/>
          <w:sz w:val="28"/>
          <w:szCs w:val="28"/>
        </w:rPr>
        <w:t>) В июле планируется взять кредит в банке на сумму 16 млн рублей на некоторый срок (целое число лет). Условия его возврата таковы:</w:t>
      </w:r>
    </w:p>
    <w:p w:rsidR="00FB21AF" w:rsidRPr="005344EA" w:rsidRDefault="00FB21AF" w:rsidP="0030447B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344EA">
        <w:rPr>
          <w:rFonts w:ascii="Times New Roman" w:hAnsi="Times New Roman" w:cs="Times New Roman"/>
          <w:i/>
          <w:noProof/>
          <w:sz w:val="28"/>
          <w:szCs w:val="28"/>
        </w:rPr>
        <w:t>– каждый январь долг возрастает на 25% по сравнению с концом предыдущего года;</w:t>
      </w:r>
    </w:p>
    <w:p w:rsidR="00FB21AF" w:rsidRPr="005344EA" w:rsidRDefault="00FB21AF" w:rsidP="0030447B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344EA">
        <w:rPr>
          <w:rFonts w:ascii="Times New Roman" w:hAnsi="Times New Roman" w:cs="Times New Roman"/>
          <w:i/>
          <w:noProof/>
          <w:sz w:val="28"/>
          <w:szCs w:val="28"/>
        </w:rPr>
        <w:t>– с февраля по июнь каждого года необходимо выплатить часть долга;</w:t>
      </w:r>
    </w:p>
    <w:p w:rsidR="00FB21AF" w:rsidRPr="005344EA" w:rsidRDefault="00FB21AF" w:rsidP="0030447B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344EA">
        <w:rPr>
          <w:rFonts w:ascii="Times New Roman" w:hAnsi="Times New Roman" w:cs="Times New Roman"/>
          <w:i/>
          <w:noProof/>
          <w:sz w:val="28"/>
          <w:szCs w:val="28"/>
        </w:rPr>
        <w:t>– в июле каждого года долг должен быть на одну и ту же сумму меньше долга на июль предыдущего года.</w:t>
      </w:r>
    </w:p>
    <w:p w:rsidR="00FB21AF" w:rsidRPr="005344EA" w:rsidRDefault="00FB21AF" w:rsidP="0030447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4EA">
        <w:rPr>
          <w:rFonts w:ascii="Times New Roman" w:hAnsi="Times New Roman" w:cs="Times New Roman"/>
          <w:i/>
          <w:noProof/>
          <w:sz w:val="28"/>
          <w:szCs w:val="28"/>
        </w:rPr>
        <w:t>На сколько лет планируется взять кредит, если известно, что общая сумма выплат после его полного погашения составит 38 млн рублей?</w:t>
      </w: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b/>
          <w:bCs/>
          <w:color w:val="auto"/>
          <w:sz w:val="28"/>
          <w:szCs w:val="28"/>
        </w:rPr>
        <w:t xml:space="preserve">Решение: </w:t>
      </w: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color w:val="auto"/>
          <w:sz w:val="28"/>
          <w:szCs w:val="28"/>
        </w:rPr>
        <w:t xml:space="preserve">Пусть </w:t>
      </w:r>
      <w:r w:rsidRPr="00F425FE">
        <w:rPr>
          <w:rFonts w:ascii="Cambria Math"/>
          <w:color w:val="auto"/>
          <w:sz w:val="28"/>
          <w:szCs w:val="28"/>
        </w:rPr>
        <w:t>𝑛</w:t>
      </w:r>
      <w:r w:rsidRPr="00F425FE">
        <w:rPr>
          <w:color w:val="auto"/>
          <w:sz w:val="28"/>
          <w:szCs w:val="28"/>
        </w:rPr>
        <w:t>− срок кредита</w:t>
      </w:r>
      <w:proofErr w:type="gramStart"/>
      <w:r w:rsidRPr="00F425FE">
        <w:rPr>
          <w:color w:val="auto"/>
          <w:sz w:val="28"/>
          <w:szCs w:val="28"/>
        </w:rPr>
        <w:t xml:space="preserve"> :</w:t>
      </w:r>
      <w:proofErr w:type="gramEnd"/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Долг на начало года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Основной платёж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Дополнительный платёж</w:t>
            </w:r>
          </w:p>
        </w:tc>
      </w:tr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color w:val="auto"/>
                    <w:sz w:val="28"/>
                    <w:szCs w:val="28"/>
                  </w:rPr>
                  <m:t>∙</m:t>
                </m:r>
                <m:r>
                  <w:rPr>
                    <w:rFonts w:ascii="Cambria Math"/>
                    <w:color w:val="auto"/>
                    <w:sz w:val="28"/>
                    <w:szCs w:val="28"/>
                  </w:rPr>
                  <m:t>16=4</m:t>
                </m:r>
              </m:oMath>
            </m:oMathPara>
          </w:p>
        </w:tc>
      </w:tr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1AF" w:rsidRPr="00F425FE" w:rsidTr="00A1760C"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rFonts w:ascii="Cambria Math"/>
                <w:color w:val="auto"/>
                <w:sz w:val="28"/>
                <w:szCs w:val="28"/>
              </w:rPr>
              <w:t>𝑛</w:t>
            </w:r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color w:val="auto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n</m:t>
                    </m:r>
                  </m:den>
                </m:f>
                <m:r>
                  <w:rPr>
                    <w:rFonts w:ascii="Cambria Math"/>
                    <w:color w:val="auto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</w:tc>
      </w:tr>
    </w:tbl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color w:val="auto"/>
          <w:sz w:val="28"/>
          <w:szCs w:val="28"/>
        </w:rPr>
        <w:lastRenderedPageBreak/>
        <w:t xml:space="preserve">Общая сумма выплат (ОСВ) – это все основные платежи и все дополнительные платежи (сумму всех дополнительных платежей найдём с помощью формулы суммы первых </w:t>
      </w:r>
      <w:r w:rsidRPr="00F425FE">
        <w:rPr>
          <w:rFonts w:ascii="Cambria Math"/>
          <w:color w:val="auto"/>
          <w:sz w:val="28"/>
          <w:szCs w:val="28"/>
        </w:rPr>
        <w:t>𝑛</w:t>
      </w:r>
      <w:r w:rsidRPr="00F425FE">
        <w:rPr>
          <w:color w:val="auto"/>
          <w:sz w:val="28"/>
          <w:szCs w:val="28"/>
        </w:rPr>
        <w:t xml:space="preserve"> членов арифметической прогрессии) </w:t>
      </w: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color w:val="auto"/>
          <w:sz w:val="28"/>
          <w:szCs w:val="28"/>
        </w:rPr>
        <w:t xml:space="preserve">Сумма первых </w:t>
      </w:r>
      <w:r w:rsidRPr="00F425FE">
        <w:rPr>
          <w:color w:val="auto"/>
          <w:sz w:val="28"/>
          <w:szCs w:val="28"/>
          <w:lang w:val="en-US"/>
        </w:rPr>
        <w:t>n</w:t>
      </w:r>
      <w:r w:rsidRPr="00F425FE">
        <w:rPr>
          <w:color w:val="auto"/>
          <w:sz w:val="28"/>
          <w:szCs w:val="28"/>
        </w:rPr>
        <w:t xml:space="preserve"> членов арифметической прогрессии </w:t>
      </w:r>
      <w:r w:rsidRPr="00F425FE">
        <w:rPr>
          <w:color w:val="auto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/>
              <w:color w:val="auto"/>
              <w:sz w:val="28"/>
              <w:szCs w:val="28"/>
            </w:rPr>
            <m:t xml:space="preserve">Sn=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auto"/>
                  <w:sz w:val="28"/>
                  <w:szCs w:val="28"/>
                </w:rPr>
                <m:t>a1+a2</m:t>
              </m:r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2</m:t>
              </m:r>
            </m:den>
          </m:f>
          <m:r>
            <w:rPr>
              <w:color w:val="auto"/>
              <w:sz w:val="28"/>
              <w:szCs w:val="28"/>
            </w:rPr>
            <m:t>∙</m:t>
          </m:r>
          <m:r>
            <w:rPr>
              <w:rFonts w:ascii="Cambria Math"/>
              <w:color w:val="auto"/>
              <w:sz w:val="28"/>
              <w:szCs w:val="28"/>
            </w:rPr>
            <m:t>n</m:t>
          </m:r>
        </m:oMath>
      </m:oMathPara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m:oMathPara>
        <m:oMathParaPr>
          <m:jc m:val="left"/>
        </m:oMathParaPr>
        <m:oMath>
          <m:r>
            <w:rPr>
              <w:color w:val="auto"/>
              <w:sz w:val="28"/>
              <w:szCs w:val="28"/>
            </w:rPr>
            <m:t>ОСВ</m:t>
          </m:r>
          <m:r>
            <w:rPr>
              <w:rFonts w:ascii="Cambria Math"/>
              <w:color w:val="auto"/>
              <w:sz w:val="28"/>
              <w:szCs w:val="28"/>
            </w:rPr>
            <m:t>=</m:t>
          </m:r>
          <m:r>
            <w:rPr>
              <w:rFonts w:ascii="Cambria Math"/>
              <w:color w:val="auto"/>
              <w:sz w:val="28"/>
              <w:szCs w:val="28"/>
              <w:lang w:val="en-US"/>
            </w:rPr>
            <m:t>n</m:t>
          </m:r>
          <m:r>
            <w:rPr>
              <w:color w:val="auto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auto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n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auto"/>
                  <w:sz w:val="28"/>
                  <w:szCs w:val="28"/>
                </w:rPr>
                <m:t>4+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n</m:t>
                  </m:r>
                </m:den>
              </m:f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color w:val="auto"/>
              <w:sz w:val="28"/>
              <w:szCs w:val="28"/>
            </w:rPr>
            <m:t>∙</m:t>
          </m:r>
          <m:r>
            <w:rPr>
              <w:rFonts w:ascii="Cambria Math"/>
              <w:color w:val="auto"/>
              <w:sz w:val="28"/>
              <w:szCs w:val="28"/>
            </w:rPr>
            <m:t>n=38</m:t>
          </m:r>
          <m:r>
            <m:rPr>
              <m:sty m:val="p"/>
            </m:rPr>
            <w:rPr>
              <w:rFonts w:ascii="Cambria Math"/>
              <w:color w:val="auto"/>
              <w:sz w:val="28"/>
              <w:szCs w:val="28"/>
            </w:rPr>
            <w:br/>
          </m:r>
        </m:oMath>
      </m:oMathPara>
      <m:oMath>
        <m:r>
          <w:rPr>
            <w:rFonts w:ascii="Cambria Math"/>
            <w:color w:val="auto"/>
            <w:sz w:val="28"/>
            <w:szCs w:val="28"/>
          </w:rPr>
          <m:t>16+</m:t>
        </m:r>
        <m:d>
          <m:d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/>
                <w:color w:val="auto"/>
                <w:sz w:val="28"/>
                <w:szCs w:val="28"/>
              </w:rPr>
              <m:t>2+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color w:val="auto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/>
                    <w:color w:val="auto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/>
            <w:color w:val="auto"/>
            <w:sz w:val="28"/>
            <w:szCs w:val="28"/>
          </w:rPr>
          <m:t>n=38</m:t>
        </m:r>
      </m:oMath>
      <w:r w:rsidRPr="00F425FE">
        <w:rPr>
          <w:color w:val="auto"/>
          <w:sz w:val="28"/>
          <w:szCs w:val="28"/>
        </w:rPr>
        <w:t xml:space="preserve"> </w:t>
      </w: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color w:val="auto"/>
              <w:sz w:val="28"/>
              <w:szCs w:val="28"/>
            </w:rPr>
            <m:t>16+2n+2=38</m:t>
          </m:r>
        </m:oMath>
      </m:oMathPara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color w:val="auto"/>
              <w:sz w:val="28"/>
              <w:szCs w:val="28"/>
            </w:rPr>
            <m:t>2n=20</m:t>
          </m:r>
        </m:oMath>
      </m:oMathPara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color w:val="auto"/>
              <w:sz w:val="28"/>
              <w:szCs w:val="28"/>
            </w:rPr>
            <m:t>n=10</m:t>
          </m:r>
        </m:oMath>
      </m:oMathPara>
    </w:p>
    <w:p w:rsidR="00FB21AF" w:rsidRPr="0030447B" w:rsidRDefault="00FB21AF" w:rsidP="003044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Ответ: 10</w:t>
      </w: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rFonts w:eastAsia="Times New Roman"/>
          <w:noProof/>
          <w:color w:val="auto"/>
          <w:sz w:val="28"/>
          <w:szCs w:val="28"/>
          <w:lang w:eastAsia="ru-RU"/>
        </w:rPr>
      </w:pPr>
    </w:p>
    <w:p w:rsidR="00FB21AF" w:rsidRPr="005344EA" w:rsidRDefault="005344EA" w:rsidP="00F425FE">
      <w:pPr>
        <w:pStyle w:val="Default"/>
        <w:spacing w:line="276" w:lineRule="auto"/>
        <w:ind w:firstLine="567"/>
        <w:jc w:val="both"/>
        <w:rPr>
          <w:rFonts w:eastAsia="Times New Roman"/>
          <w:i/>
          <w:noProof/>
          <w:color w:val="auto"/>
          <w:sz w:val="28"/>
          <w:szCs w:val="28"/>
          <w:lang w:eastAsia="ru-RU"/>
        </w:rPr>
      </w:pPr>
      <w:r w:rsidRPr="005344EA">
        <w:rPr>
          <w:rFonts w:eastAsia="Times New Roman"/>
          <w:i/>
          <w:noProof/>
          <w:color w:val="auto"/>
          <w:sz w:val="28"/>
          <w:szCs w:val="28"/>
          <w:lang w:eastAsia="ru-RU"/>
        </w:rPr>
        <w:t>3</w:t>
      </w:r>
      <w:r w:rsidR="00FB21AF" w:rsidRPr="005344EA">
        <w:rPr>
          <w:rFonts w:eastAsia="Times New Roman"/>
          <w:i/>
          <w:noProof/>
          <w:color w:val="auto"/>
          <w:sz w:val="28"/>
          <w:szCs w:val="28"/>
          <w:lang w:eastAsia="ru-RU"/>
        </w:rPr>
        <w:t>) 15-го января планируется взять кредит в банке на 19 месяцев. Условия его возврата таковы:</w:t>
      </w:r>
    </w:p>
    <w:p w:rsidR="00FB21AF" w:rsidRPr="005344EA" w:rsidRDefault="00FB21AF" w:rsidP="00F425FE">
      <w:pPr>
        <w:pStyle w:val="Default"/>
        <w:spacing w:line="276" w:lineRule="auto"/>
        <w:ind w:firstLine="567"/>
        <w:jc w:val="both"/>
        <w:rPr>
          <w:rFonts w:eastAsia="Times New Roman"/>
          <w:i/>
          <w:noProof/>
          <w:color w:val="auto"/>
          <w:sz w:val="28"/>
          <w:szCs w:val="28"/>
          <w:lang w:eastAsia="ru-RU"/>
        </w:rPr>
      </w:pPr>
      <w:r w:rsidRPr="005344EA">
        <w:rPr>
          <w:rFonts w:eastAsia="Times New Roman"/>
          <w:i/>
          <w:noProof/>
          <w:color w:val="auto"/>
          <w:sz w:val="28"/>
          <w:szCs w:val="28"/>
          <w:lang w:eastAsia="ru-RU"/>
        </w:rPr>
        <w:t xml:space="preserve">– 1-го числа каждого месяца долг возрастает на </w:t>
      </w:r>
      <w:r w:rsidRPr="005344EA">
        <w:rPr>
          <w:rFonts w:ascii="Cambria Math" w:eastAsia="Times New Roman"/>
          <w:i/>
          <w:noProof/>
          <w:color w:val="auto"/>
          <w:sz w:val="28"/>
          <w:szCs w:val="28"/>
          <w:lang w:eastAsia="ru-RU"/>
        </w:rPr>
        <w:t>𝑟</w:t>
      </w:r>
      <w:r w:rsidRPr="005344EA">
        <w:rPr>
          <w:rFonts w:eastAsia="Times New Roman"/>
          <w:i/>
          <w:noProof/>
          <w:color w:val="auto"/>
          <w:sz w:val="28"/>
          <w:szCs w:val="28"/>
          <w:lang w:eastAsia="ru-RU"/>
        </w:rPr>
        <w:t>% по сравнению с концом предыдущего месяца;</w:t>
      </w:r>
    </w:p>
    <w:p w:rsidR="00FB21AF" w:rsidRPr="005344EA" w:rsidRDefault="00FB21AF" w:rsidP="00F425FE">
      <w:pPr>
        <w:pStyle w:val="Default"/>
        <w:spacing w:line="276" w:lineRule="auto"/>
        <w:ind w:firstLine="567"/>
        <w:jc w:val="both"/>
        <w:rPr>
          <w:rFonts w:eastAsia="Times New Roman"/>
          <w:i/>
          <w:noProof/>
          <w:color w:val="auto"/>
          <w:sz w:val="28"/>
          <w:szCs w:val="28"/>
          <w:lang w:eastAsia="ru-RU"/>
        </w:rPr>
      </w:pPr>
      <w:r w:rsidRPr="005344EA">
        <w:rPr>
          <w:rFonts w:eastAsia="Times New Roman"/>
          <w:i/>
          <w:noProof/>
          <w:color w:val="auto"/>
          <w:sz w:val="28"/>
          <w:szCs w:val="28"/>
          <w:lang w:eastAsia="ru-RU"/>
        </w:rPr>
        <w:t>– со 2-го по 14-е число каждого месяца необходимо выплатить часть долга;</w:t>
      </w:r>
    </w:p>
    <w:p w:rsidR="00FB21AF" w:rsidRPr="005344EA" w:rsidRDefault="00FB21AF" w:rsidP="00F425FE">
      <w:pPr>
        <w:pStyle w:val="Default"/>
        <w:spacing w:line="276" w:lineRule="auto"/>
        <w:ind w:firstLine="567"/>
        <w:jc w:val="both"/>
        <w:rPr>
          <w:rFonts w:eastAsia="Times New Roman"/>
          <w:i/>
          <w:noProof/>
          <w:color w:val="auto"/>
          <w:sz w:val="28"/>
          <w:szCs w:val="28"/>
          <w:lang w:eastAsia="ru-RU"/>
        </w:rPr>
      </w:pPr>
      <w:r w:rsidRPr="005344EA">
        <w:rPr>
          <w:rFonts w:eastAsia="Times New Roman"/>
          <w:i/>
          <w:noProof/>
          <w:color w:val="auto"/>
          <w:sz w:val="28"/>
          <w:szCs w:val="28"/>
          <w:lang w:eastAsia="ru-RU"/>
        </w:rPr>
        <w:t>– 15-го числа каждого месяца долг должен быть на одну и ту же сумму меньше долга на 15-е число предыдущего месяца.</w:t>
      </w:r>
    </w:p>
    <w:p w:rsidR="00FB21AF" w:rsidRPr="005344EA" w:rsidRDefault="00FB21AF" w:rsidP="00F425FE">
      <w:pPr>
        <w:pStyle w:val="Default"/>
        <w:spacing w:line="276" w:lineRule="auto"/>
        <w:ind w:firstLine="567"/>
        <w:jc w:val="both"/>
        <w:rPr>
          <w:rFonts w:eastAsia="Times New Roman"/>
          <w:i/>
          <w:noProof/>
          <w:color w:val="auto"/>
          <w:sz w:val="28"/>
          <w:szCs w:val="28"/>
          <w:lang w:eastAsia="ru-RU"/>
        </w:rPr>
      </w:pPr>
      <w:r w:rsidRPr="005344EA">
        <w:rPr>
          <w:rFonts w:eastAsia="Times New Roman"/>
          <w:i/>
          <w:noProof/>
          <w:color w:val="auto"/>
          <w:sz w:val="28"/>
          <w:szCs w:val="28"/>
          <w:lang w:eastAsia="ru-RU"/>
        </w:rPr>
        <w:t>Известно, что общая сумма выплат после полного погашения кредита на</w:t>
      </w:r>
    </w:p>
    <w:p w:rsidR="00FB21AF" w:rsidRPr="005344EA" w:rsidRDefault="00FB21AF" w:rsidP="00F425FE">
      <w:pPr>
        <w:pStyle w:val="Default"/>
        <w:spacing w:line="276" w:lineRule="auto"/>
        <w:ind w:firstLine="567"/>
        <w:jc w:val="both"/>
        <w:rPr>
          <w:rFonts w:eastAsia="Times New Roman"/>
          <w:i/>
          <w:noProof/>
          <w:color w:val="auto"/>
          <w:sz w:val="28"/>
          <w:szCs w:val="28"/>
          <w:lang w:eastAsia="ru-RU"/>
        </w:rPr>
      </w:pPr>
      <w:r w:rsidRPr="005344EA">
        <w:rPr>
          <w:rFonts w:eastAsia="Times New Roman"/>
          <w:i/>
          <w:noProof/>
          <w:color w:val="auto"/>
          <w:sz w:val="28"/>
          <w:szCs w:val="28"/>
          <w:lang w:eastAsia="ru-RU"/>
        </w:rPr>
        <w:t xml:space="preserve">30% больше суммы, взятой в кредит. Найдите </w:t>
      </w:r>
      <w:r w:rsidRPr="005344EA">
        <w:rPr>
          <w:rFonts w:ascii="Cambria Math" w:eastAsia="Times New Roman"/>
          <w:i/>
          <w:noProof/>
          <w:color w:val="auto"/>
          <w:sz w:val="28"/>
          <w:szCs w:val="28"/>
          <w:lang w:eastAsia="ru-RU"/>
        </w:rPr>
        <w:t>𝑟</w:t>
      </w:r>
      <w:r w:rsidRPr="005344EA">
        <w:rPr>
          <w:rFonts w:eastAsia="Times New Roman"/>
          <w:i/>
          <w:noProof/>
          <w:color w:val="auto"/>
          <w:sz w:val="28"/>
          <w:szCs w:val="28"/>
          <w:lang w:eastAsia="ru-RU"/>
        </w:rPr>
        <w:t>.</w:t>
      </w:r>
    </w:p>
    <w:p w:rsidR="00FB21AF" w:rsidRPr="00F425FE" w:rsidRDefault="00FB21AF" w:rsidP="0030447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425FE">
        <w:rPr>
          <w:b/>
          <w:bCs/>
          <w:color w:val="auto"/>
          <w:sz w:val="28"/>
          <w:szCs w:val="28"/>
        </w:rPr>
        <w:t xml:space="preserve">Решение: </w:t>
      </w:r>
    </w:p>
    <w:p w:rsidR="00FB21AF" w:rsidRPr="00F425FE" w:rsidRDefault="00FB21AF" w:rsidP="0030447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25FE">
        <w:rPr>
          <w:rFonts w:ascii="Times New Roman" w:eastAsiaTheme="minorHAnsi" w:hAnsi="Times New Roman" w:cs="Times New Roman"/>
          <w:sz w:val="28"/>
          <w:szCs w:val="28"/>
        </w:rPr>
        <w:t xml:space="preserve">Пусть </w:t>
      </w:r>
      <w:r w:rsidRPr="00F425FE">
        <w:rPr>
          <w:rFonts w:ascii="Cambria Math" w:eastAsiaTheme="minorHAnsi" w:hAnsi="Times New Roman" w:cs="Times New Roman"/>
          <w:sz w:val="28"/>
          <w:szCs w:val="28"/>
        </w:rPr>
        <w:t>𝑥</w:t>
      </w:r>
      <w:r w:rsidRPr="00F425FE">
        <w:rPr>
          <w:rFonts w:ascii="Times New Roman" w:eastAsiaTheme="minorHAnsi" w:hAnsi="Times New Roman" w:cs="Times New Roman"/>
          <w:sz w:val="28"/>
          <w:szCs w:val="28"/>
        </w:rPr>
        <w:t xml:space="preserve"> − сумма кредита</w:t>
      </w:r>
    </w:p>
    <w:p w:rsidR="00FB21AF" w:rsidRPr="00F425FE" w:rsidRDefault="00FB21AF" w:rsidP="0030447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425FE">
        <w:rPr>
          <w:rFonts w:ascii="Times New Roman" w:eastAsiaTheme="minorHAnsi" w:hAnsi="Times New Roman" w:cs="Times New Roman"/>
          <w:sz w:val="28"/>
          <w:szCs w:val="28"/>
        </w:rPr>
        <w:t>Тогда 1,3</w:t>
      </w:r>
      <w:r w:rsidRPr="00F425FE">
        <w:rPr>
          <w:rFonts w:ascii="Cambria Math" w:eastAsiaTheme="minorHAnsi" w:hAnsi="Times New Roman" w:cs="Times New Roman"/>
          <w:sz w:val="28"/>
          <w:szCs w:val="28"/>
        </w:rPr>
        <w:t>𝑥</w:t>
      </w:r>
      <w:r w:rsidRPr="00F425FE">
        <w:rPr>
          <w:rFonts w:ascii="Times New Roman" w:eastAsiaTheme="minorHAnsi" w:hAnsi="Times New Roman" w:cs="Times New Roman"/>
          <w:sz w:val="28"/>
          <w:szCs w:val="28"/>
        </w:rPr>
        <w:t xml:space="preserve"> − общая сумма выплат, превышающая сумму кредита на 30%</w:t>
      </w:r>
    </w:p>
    <w:p w:rsidR="00FB21AF" w:rsidRPr="00F425FE" w:rsidRDefault="00FB21AF" w:rsidP="00304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Составим таблицу:</w:t>
      </w:r>
    </w:p>
    <w:tbl>
      <w:tblPr>
        <w:tblStyle w:val="a7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FB21AF" w:rsidRPr="00F425FE" w:rsidTr="00A1760C">
        <w:trPr>
          <w:jc w:val="center"/>
        </w:trPr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ind w:firstLine="18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Долг на начало месяца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Основной платёж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ind w:firstLine="52"/>
              <w:jc w:val="both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Дополнительный платёж</w:t>
            </w:r>
          </w:p>
        </w:tc>
      </w:tr>
      <w:tr w:rsidR="00FB21AF" w:rsidRPr="00F425FE" w:rsidTr="00A1760C">
        <w:trPr>
          <w:jc w:val="center"/>
        </w:trPr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F425FE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425FE">
              <w:rPr>
                <w:rFonts w:ascii="Cambria Math"/>
                <w:color w:val="auto"/>
                <w:sz w:val="28"/>
                <w:szCs w:val="28"/>
              </w:rPr>
              <w:t>𝑥</w:t>
            </w:r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color w:val="auto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x</m:t>
                </m:r>
              </m:oMath>
            </m:oMathPara>
          </w:p>
        </w:tc>
      </w:tr>
      <w:tr w:rsidR="00FB21AF" w:rsidRPr="00F425FE" w:rsidTr="00A1760C">
        <w:trPr>
          <w:jc w:val="center"/>
        </w:trPr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425FE">
              <w:rPr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18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</w:tr>
      <w:tr w:rsidR="00FB21AF" w:rsidRPr="00F425FE" w:rsidTr="00A1760C">
        <w:trPr>
          <w:jc w:val="center"/>
        </w:trPr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425FE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FB21AF" w:rsidRPr="00F425FE" w:rsidTr="00A1760C">
        <w:trPr>
          <w:jc w:val="center"/>
        </w:trPr>
        <w:tc>
          <w:tcPr>
            <w:tcW w:w="2392" w:type="dxa"/>
            <w:vAlign w:val="center"/>
          </w:tcPr>
          <w:p w:rsidR="00FB21AF" w:rsidRPr="00F425FE" w:rsidRDefault="00FB21AF" w:rsidP="00F425F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F425FE">
              <w:rPr>
                <w:color w:val="auto"/>
                <w:sz w:val="28"/>
                <w:szCs w:val="28"/>
                <w:lang w:val="en-US"/>
              </w:rPr>
              <w:t>19</w:t>
            </w:r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  <w:tc>
          <w:tcPr>
            <w:tcW w:w="2393" w:type="dxa"/>
            <w:vAlign w:val="center"/>
          </w:tcPr>
          <w:p w:rsidR="00FB21AF" w:rsidRPr="00F425FE" w:rsidRDefault="00643827" w:rsidP="00F425F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color w:val="auto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color w:val="auto"/>
                        <w:sz w:val="28"/>
                        <w:szCs w:val="28"/>
                      </w:rPr>
                      <m:t>19</m:t>
                    </m:r>
                  </m:den>
                </m:f>
              </m:oMath>
            </m:oMathPara>
          </w:p>
        </w:tc>
      </w:tr>
    </w:tbl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color w:val="auto"/>
          <w:sz w:val="28"/>
          <w:szCs w:val="28"/>
        </w:rPr>
        <w:lastRenderedPageBreak/>
        <w:t xml:space="preserve">Общая сумма выплат (ОСВ) – это все основные платежи и все дополнительные платежи (сумму всех дополнительных платежей найдём с помощью формулы суммы первых </w:t>
      </w:r>
      <w:r w:rsidRPr="00F425FE">
        <w:rPr>
          <w:rFonts w:ascii="Cambria Math" w:hAnsi="Cambria Math"/>
          <w:color w:val="auto"/>
          <w:sz w:val="28"/>
          <w:szCs w:val="28"/>
        </w:rPr>
        <w:t>𝑛</w:t>
      </w:r>
      <w:r w:rsidRPr="00F425FE">
        <w:rPr>
          <w:color w:val="auto"/>
          <w:sz w:val="28"/>
          <w:szCs w:val="28"/>
        </w:rPr>
        <w:t xml:space="preserve"> членов арифметической прогрессии) </w:t>
      </w:r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425FE">
        <w:rPr>
          <w:color w:val="auto"/>
          <w:sz w:val="28"/>
          <w:szCs w:val="28"/>
        </w:rPr>
        <w:t xml:space="preserve">Сумма первых </w:t>
      </w:r>
      <w:r w:rsidRPr="00F425FE">
        <w:rPr>
          <w:color w:val="auto"/>
          <w:sz w:val="28"/>
          <w:szCs w:val="28"/>
          <w:lang w:val="en-US"/>
        </w:rPr>
        <w:t>n</w:t>
      </w:r>
      <w:r w:rsidRPr="00F425FE">
        <w:rPr>
          <w:color w:val="auto"/>
          <w:sz w:val="28"/>
          <w:szCs w:val="28"/>
        </w:rPr>
        <w:t xml:space="preserve"> членов арифметической прогрессии </w:t>
      </w:r>
      <w:r w:rsidRPr="00F425FE">
        <w:rPr>
          <w:color w:val="auto"/>
          <w:sz w:val="28"/>
          <w:szCs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8"/>
              <w:szCs w:val="28"/>
            </w:rPr>
            <m:t>Sn</m:t>
          </m:r>
          <m:r>
            <w:rPr>
              <w:rFonts w:ascii="Cambria Math"/>
              <w:color w:val="auto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auto"/>
                  <w:sz w:val="28"/>
                  <w:szCs w:val="28"/>
                </w:rPr>
                <m:t>1+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auto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2</m:t>
              </m:r>
            </m:den>
          </m:f>
          <m:r>
            <w:rPr>
              <w:color w:val="auto"/>
              <w:sz w:val="28"/>
              <w:szCs w:val="28"/>
            </w:rPr>
            <m:t>∙</m:t>
          </m:r>
          <m:r>
            <w:rPr>
              <w:rFonts w:ascii="Cambria Math" w:hAnsi="Cambria Math"/>
              <w:color w:val="auto"/>
              <w:sz w:val="28"/>
              <w:szCs w:val="28"/>
            </w:rPr>
            <m:t>n</m:t>
          </m:r>
        </m:oMath>
      </m:oMathPara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color w:val="auto"/>
              <w:sz w:val="28"/>
              <w:szCs w:val="28"/>
            </w:rPr>
            <m:t>ОСВ</m:t>
          </m:r>
          <m:r>
            <w:rPr>
              <w:rFonts w:ascii="Cambria Math"/>
              <w:color w:val="auto"/>
              <w:sz w:val="28"/>
              <w:szCs w:val="28"/>
            </w:rPr>
            <m:t>=19</m:t>
          </m:r>
          <m:r>
            <w:rPr>
              <w:rFonts w:ascii="Cambria Math"/>
              <w:color w:val="auto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19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r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color w:val="auto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auto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r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color w:val="auto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 w:val="28"/>
                      <w:szCs w:val="28"/>
                    </w:rPr>
                    <m:t>19</m:t>
                  </m:r>
                </m:den>
              </m:f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color w:val="auto"/>
              <w:sz w:val="28"/>
              <w:szCs w:val="28"/>
            </w:rPr>
            <m:t>∙</m:t>
          </m:r>
          <m:r>
            <w:rPr>
              <w:rFonts w:ascii="Cambria Math"/>
              <w:color w:val="auto"/>
              <w:sz w:val="28"/>
              <w:szCs w:val="28"/>
            </w:rPr>
            <m:t>19=1.3</m:t>
          </m:r>
          <m:r>
            <w:rPr>
              <w:rFonts w:ascii="Cambria Math" w:hAnsi="Cambria Math"/>
              <w:color w:val="auto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/>
              <w:color w:val="auto"/>
              <w:sz w:val="28"/>
              <w:szCs w:val="28"/>
            </w:rPr>
            <w:br/>
          </m:r>
        </m:oMath>
        <m:oMath>
          <m:r>
            <w:rPr>
              <w:rFonts w:ascii="Cambria Math"/>
              <w:color w:val="auto"/>
              <w:sz w:val="28"/>
              <w:szCs w:val="28"/>
            </w:rPr>
            <m:t>19</m:t>
          </m:r>
          <m:r>
            <w:rPr>
              <w:rFonts w:ascii="Cambria Math"/>
              <w:color w:val="auto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19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r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color w:val="auto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x</m:t>
              </m:r>
              <m:r>
                <w:rPr>
                  <w:rFonts w:ascii="Cambria Math"/>
                  <w:color w:val="auto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r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color w:val="auto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 w:val="28"/>
                      <w:szCs w:val="28"/>
                    </w:rPr>
                    <m:t>19</m:t>
                  </m:r>
                </m:den>
              </m:f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color w:val="auto"/>
              <w:sz w:val="28"/>
              <w:szCs w:val="28"/>
            </w:rPr>
            <m:t>∙</m:t>
          </m:r>
          <m:r>
            <w:rPr>
              <w:rFonts w:ascii="Cambria Math"/>
              <w:color w:val="auto"/>
              <w:sz w:val="28"/>
              <w:szCs w:val="28"/>
            </w:rPr>
            <m:t>19=1.3</m:t>
          </m:r>
          <m:r>
            <w:rPr>
              <w:rFonts w:ascii="Cambria Math" w:hAnsi="Cambria Math"/>
              <w:color w:val="auto"/>
              <w:sz w:val="28"/>
              <w:szCs w:val="28"/>
            </w:rPr>
            <m:t>x</m:t>
          </m:r>
        </m:oMath>
      </m:oMathPara>
    </w:p>
    <w:p w:rsidR="00FB21AF" w:rsidRPr="00F425FE" w:rsidRDefault="00643827" w:rsidP="00F425FE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r</m:t>
                  </m:r>
                </m:num>
                <m:den>
                  <m:r>
                    <w:rPr>
                      <w:rFonts w:ascii="Cambria Math"/>
                      <w:color w:val="auto"/>
                      <w:sz w:val="28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color w:val="auto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auto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/>
                  <w:color w:val="auto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 w:val="28"/>
                      <w:szCs w:val="28"/>
                    </w:rPr>
                    <m:t>19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auto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2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color w:val="auto"/>
              <w:sz w:val="28"/>
              <w:szCs w:val="28"/>
            </w:rPr>
            <m:t>∙</m:t>
          </m:r>
          <m:r>
            <w:rPr>
              <w:rFonts w:ascii="Cambria Math"/>
              <w:color w:val="auto"/>
              <w:sz w:val="28"/>
              <w:szCs w:val="28"/>
            </w:rPr>
            <m:t>19=0.3</m:t>
          </m:r>
          <m:r>
            <w:rPr>
              <w:rFonts w:ascii="Cambria Math" w:hAnsi="Cambria Math"/>
              <w:color w:val="auto"/>
              <w:sz w:val="28"/>
              <w:szCs w:val="28"/>
            </w:rPr>
            <m:t>x</m:t>
          </m:r>
        </m:oMath>
      </m:oMathPara>
    </w:p>
    <w:p w:rsidR="00FB21AF" w:rsidRPr="00F425FE" w:rsidRDefault="00643827" w:rsidP="00F425FE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r</m:t>
              </m:r>
              <m:r>
                <m:rPr>
                  <m:sty m:val="p"/>
                </m:rPr>
                <w:rPr>
                  <w:color w:val="auto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 w:val="28"/>
                      <w:szCs w:val="28"/>
                    </w:rPr>
                    <m:t>20x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 w:val="28"/>
                      <w:szCs w:val="28"/>
                    </w:rPr>
                    <m:t>19</m:t>
                  </m:r>
                </m:den>
              </m:f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200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color w:val="auto"/>
              <w:sz w:val="28"/>
              <w:szCs w:val="28"/>
            </w:rPr>
            <m:t>∙</m:t>
          </m:r>
          <m:r>
            <w:rPr>
              <w:rFonts w:ascii="Cambria Math"/>
              <w:color w:val="auto"/>
              <w:sz w:val="28"/>
              <w:szCs w:val="28"/>
            </w:rPr>
            <m:t>19=0.3</m:t>
          </m:r>
          <m:r>
            <w:rPr>
              <w:rFonts w:ascii="Cambria Math" w:hAnsi="Cambria Math"/>
              <w:color w:val="auto"/>
              <w:sz w:val="28"/>
              <w:szCs w:val="28"/>
            </w:rPr>
            <m:t>x</m:t>
          </m:r>
        </m:oMath>
      </m:oMathPara>
    </w:p>
    <w:p w:rsidR="00FB21AF" w:rsidRPr="00F425FE" w:rsidRDefault="00643827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r</m:t>
              </m:r>
              <m:r>
                <m:rPr>
                  <m:sty m:val="p"/>
                </m:rPr>
                <w:rPr>
                  <w:color w:val="auto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 w:val="28"/>
                  <w:szCs w:val="28"/>
                </w:rPr>
                <m:t>20x</m:t>
              </m:r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200</m:t>
              </m:r>
              <m:r>
                <m:rPr>
                  <m:sty m:val="p"/>
                </m:rPr>
                <w:rPr>
                  <w:color w:val="auto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 w:val="28"/>
                  <w:szCs w:val="28"/>
                </w:rPr>
                <m:t>19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color w:val="auto"/>
              <w:sz w:val="28"/>
              <w:szCs w:val="28"/>
            </w:rPr>
            <m:t>∙</m:t>
          </m:r>
          <m:r>
            <w:rPr>
              <w:rFonts w:ascii="Cambria Math"/>
              <w:color w:val="auto"/>
              <w:sz w:val="28"/>
              <w:szCs w:val="28"/>
            </w:rPr>
            <m:t>19=0.3</m:t>
          </m:r>
          <m:r>
            <w:rPr>
              <w:rFonts w:ascii="Cambria Math" w:hAnsi="Cambria Math"/>
              <w:color w:val="auto"/>
              <w:sz w:val="28"/>
              <w:szCs w:val="28"/>
            </w:rPr>
            <m:t>x</m:t>
          </m:r>
        </m:oMath>
      </m:oMathPara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en-US"/>
        </w:rPr>
      </w:pPr>
    </w:p>
    <w:p w:rsidR="00FB21AF" w:rsidRPr="00F425FE" w:rsidRDefault="00643827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r</m:t>
              </m:r>
              <m:r>
                <m:rPr>
                  <m:sty m:val="p"/>
                </m:rPr>
                <w:rPr>
                  <w:color w:val="auto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 xml:space="preserve"> =0.3</m:t>
          </m:r>
          <m:r>
            <w:rPr>
              <w:rFonts w:ascii="Cambria Math" w:hAnsi="Cambria Math"/>
              <w:color w:val="auto"/>
              <w:sz w:val="28"/>
              <w:szCs w:val="28"/>
            </w:rPr>
            <m:t>x</m:t>
          </m:r>
          <m:r>
            <w:rPr>
              <w:rFonts w:ascii="Cambria Math"/>
              <w:color w:val="auto"/>
              <w:sz w:val="28"/>
              <w:szCs w:val="28"/>
            </w:rPr>
            <m:t xml:space="preserve">  | :</m:t>
          </m:r>
          <m:r>
            <w:rPr>
              <w:rFonts w:ascii="Cambria Math" w:hAnsi="Cambria Math"/>
              <w:color w:val="auto"/>
              <w:sz w:val="28"/>
              <w:szCs w:val="28"/>
            </w:rPr>
            <m:t>x</m:t>
          </m:r>
        </m:oMath>
      </m:oMathPara>
    </w:p>
    <w:p w:rsidR="00FB21AF" w:rsidRPr="00F425FE" w:rsidRDefault="00643827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r</m:t>
              </m:r>
            </m:num>
            <m:den>
              <m:r>
                <w:rPr>
                  <w:rFonts w:ascii="Cambria Math"/>
                  <w:color w:val="auto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color w:val="auto"/>
              <w:sz w:val="28"/>
              <w:szCs w:val="28"/>
            </w:rPr>
            <m:t xml:space="preserve"> =0.3  |</m:t>
          </m:r>
          <m:r>
            <m:rPr>
              <m:sty m:val="p"/>
            </m:rPr>
            <w:rPr>
              <w:color w:val="auto"/>
              <w:sz w:val="28"/>
              <w:szCs w:val="28"/>
            </w:rPr>
            <m:t>∙</m:t>
          </m:r>
          <m:r>
            <w:rPr>
              <w:rFonts w:ascii="Cambria Math"/>
              <w:color w:val="auto"/>
              <w:sz w:val="28"/>
              <w:szCs w:val="28"/>
            </w:rPr>
            <m:t>10</m:t>
          </m:r>
        </m:oMath>
      </m:oMathPara>
    </w:p>
    <w:p w:rsidR="00FB21AF" w:rsidRPr="00F425FE" w:rsidRDefault="00FB21AF" w:rsidP="00F425FE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  <w:sz w:val="28"/>
              <w:szCs w:val="28"/>
            </w:rPr>
            <m:t>r</m:t>
          </m:r>
          <m:r>
            <w:rPr>
              <w:rFonts w:ascii="Cambria Math"/>
              <w:color w:val="auto"/>
              <w:sz w:val="28"/>
              <w:szCs w:val="28"/>
            </w:rPr>
            <m:t>=3</m:t>
          </m:r>
        </m:oMath>
      </m:oMathPara>
    </w:p>
    <w:p w:rsidR="00FB21AF" w:rsidRPr="00F425FE" w:rsidRDefault="00FB21AF" w:rsidP="00F425FE">
      <w:pPr>
        <w:jc w:val="both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Ответ: 3</w:t>
      </w:r>
    </w:p>
    <w:p w:rsidR="00BB1F4B" w:rsidRDefault="005344EA" w:rsidP="00BB1F4B">
      <w:pPr>
        <w:spacing w:after="0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д</w:t>
      </w:r>
      <w:r w:rsidR="00D437A0" w:rsidRPr="00F425FE">
        <w:rPr>
          <w:rFonts w:ascii="Times New Roman" w:eastAsia="Times New Roman" w:hAnsi="Times New Roman" w:cs="Times New Roman"/>
          <w:b/>
          <w:bCs/>
          <w:sz w:val="28"/>
          <w:szCs w:val="28"/>
        </w:rPr>
        <w:t>олг, убывающий согласно табличке</w:t>
      </w:r>
    </w:p>
    <w:p w:rsidR="0034496C" w:rsidRDefault="0034496C" w:rsidP="00BB1F4B">
      <w:pPr>
        <w:spacing w:after="0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44EA">
        <w:rPr>
          <w:rFonts w:ascii="Times New Roman" w:eastAsia="Times New Roman" w:hAnsi="Times New Roman" w:cs="Times New Roman"/>
          <w:iCs/>
          <w:sz w:val="28"/>
          <w:szCs w:val="28"/>
        </w:rPr>
        <w:t>Зад</w:t>
      </w:r>
      <w:r w:rsidR="00A76126">
        <w:rPr>
          <w:rFonts w:ascii="Times New Roman" w:eastAsia="Times New Roman" w:hAnsi="Times New Roman" w:cs="Times New Roman"/>
          <w:iCs/>
          <w:sz w:val="28"/>
          <w:szCs w:val="28"/>
        </w:rPr>
        <w:t>ача похожа на задачи на равномерно убывающий долг</w:t>
      </w:r>
      <w:r w:rsidRPr="005344EA">
        <w:rPr>
          <w:rFonts w:ascii="Times New Roman" w:eastAsia="Times New Roman" w:hAnsi="Times New Roman" w:cs="Times New Roman"/>
          <w:iCs/>
          <w:sz w:val="28"/>
          <w:szCs w:val="28"/>
        </w:rPr>
        <w:t>. Разница лишь в том, что кроме процентов нам каждый месяц придется гасить не равную долю долга, а долю согласно таблице.</w:t>
      </w:r>
    </w:p>
    <w:p w:rsidR="00BB1F4B" w:rsidRPr="00BB1F4B" w:rsidRDefault="00BB1F4B" w:rsidP="00BB1F4B">
      <w:pPr>
        <w:spacing w:after="0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C2677" w:rsidRPr="00F425FE" w:rsidRDefault="005344EA" w:rsidP="003044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1)</w:t>
      </w:r>
      <w:r w:rsidR="00BC2677" w:rsidRPr="00F425FE">
        <w:rPr>
          <w:rFonts w:ascii="Times New Roman" w:hAnsi="Times New Roman" w:cs="Times New Roman"/>
          <w:i/>
          <w:iCs/>
          <w:sz w:val="28"/>
          <w:szCs w:val="28"/>
        </w:rPr>
        <w:t xml:space="preserve">15-го января планируется взять кредит в банке на 1 </w:t>
      </w:r>
      <w:proofErr w:type="spellStart"/>
      <w:proofErr w:type="gramStart"/>
      <w:r w:rsidR="00BC2677" w:rsidRPr="00F425FE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spellEnd"/>
      <w:proofErr w:type="gramEnd"/>
      <w:r w:rsidR="00BC2677" w:rsidRPr="00F425FE">
        <w:rPr>
          <w:rFonts w:ascii="Times New Roman" w:hAnsi="Times New Roman" w:cs="Times New Roman"/>
          <w:i/>
          <w:iCs/>
          <w:sz w:val="28"/>
          <w:szCs w:val="28"/>
        </w:rPr>
        <w:t xml:space="preserve"> рублей на 6 месяцев.</w:t>
      </w:r>
    </w:p>
    <w:p w:rsidR="00BC2677" w:rsidRPr="00F425FE" w:rsidRDefault="00BC2677" w:rsidP="003044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425FE">
        <w:rPr>
          <w:rFonts w:ascii="Times New Roman" w:hAnsi="Times New Roman" w:cs="Times New Roman"/>
          <w:i/>
          <w:iCs/>
          <w:sz w:val="28"/>
          <w:szCs w:val="28"/>
        </w:rPr>
        <w:t>Условия его возврата таковы:</w:t>
      </w:r>
    </w:p>
    <w:p w:rsidR="00BC2677" w:rsidRPr="00F425FE" w:rsidRDefault="00BC2677" w:rsidP="003044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425FE">
        <w:rPr>
          <w:rFonts w:ascii="Times New Roman" w:hAnsi="Times New Roman" w:cs="Times New Roman"/>
          <w:i/>
          <w:iCs/>
          <w:sz w:val="28"/>
          <w:szCs w:val="28"/>
        </w:rPr>
        <w:t xml:space="preserve">− 1-го числа каждого месяца долг возрастает на целое число </w:t>
      </w:r>
      <w:proofErr w:type="spellStart"/>
      <w:r w:rsidRPr="00F425FE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r w:rsidRPr="00F425FE">
        <w:rPr>
          <w:rFonts w:ascii="Times New Roman" w:hAnsi="Times New Roman" w:cs="Times New Roman"/>
          <w:i/>
          <w:iCs/>
          <w:sz w:val="28"/>
          <w:szCs w:val="28"/>
        </w:rPr>
        <w:t xml:space="preserve"> процентов </w:t>
      </w:r>
      <w:proofErr w:type="gramStart"/>
      <w:r w:rsidRPr="00F425FE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</w:p>
    <w:p w:rsidR="00BC2677" w:rsidRPr="00F425FE" w:rsidRDefault="00BC2677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425FE">
        <w:rPr>
          <w:rFonts w:ascii="Times New Roman" w:hAnsi="Times New Roman" w:cs="Times New Roman"/>
          <w:i/>
          <w:iCs/>
          <w:sz w:val="28"/>
          <w:szCs w:val="28"/>
        </w:rPr>
        <w:t>сравнению с концом предыдущего месяца;</w:t>
      </w:r>
    </w:p>
    <w:p w:rsidR="00BC2677" w:rsidRPr="00F425FE" w:rsidRDefault="00BC2677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425FE">
        <w:rPr>
          <w:rFonts w:ascii="Times New Roman" w:hAnsi="Times New Roman" w:cs="Times New Roman"/>
          <w:i/>
          <w:iCs/>
          <w:sz w:val="28"/>
          <w:szCs w:val="28"/>
        </w:rPr>
        <w:t>− со 2-го по 14-е число каждого месяца необходимо выплатить часть долга;</w:t>
      </w:r>
    </w:p>
    <w:p w:rsidR="00BC2677" w:rsidRDefault="00BC2677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425FE">
        <w:rPr>
          <w:rFonts w:ascii="Times New Roman" w:hAnsi="Times New Roman" w:cs="Times New Roman"/>
          <w:i/>
          <w:iCs/>
          <w:sz w:val="28"/>
          <w:szCs w:val="28"/>
        </w:rPr>
        <w:t>− 15-го числа каждого месяца долг должен составлять некоторую сумму в соответствии со следующей таблицей</w:t>
      </w:r>
    </w:p>
    <w:p w:rsidR="008922DF" w:rsidRPr="00F425FE" w:rsidRDefault="008922DF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8810" w:type="dxa"/>
        <w:tblCellSpacing w:w="15" w:type="dxa"/>
        <w:shd w:val="clear" w:color="auto" w:fill="F3F4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8"/>
        <w:gridCol w:w="836"/>
        <w:gridCol w:w="836"/>
        <w:gridCol w:w="835"/>
        <w:gridCol w:w="835"/>
        <w:gridCol w:w="835"/>
        <w:gridCol w:w="835"/>
        <w:gridCol w:w="850"/>
      </w:tblGrid>
      <w:tr w:rsidR="00BC2677" w:rsidRPr="00F425FE" w:rsidTr="00F00758">
        <w:trPr>
          <w:trHeight w:val="328"/>
          <w:tblCellSpacing w:w="15" w:type="dxa"/>
        </w:trPr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15.07</w:t>
            </w:r>
          </w:p>
        </w:tc>
      </w:tr>
      <w:tr w:rsidR="00BC2677" w:rsidRPr="00F425FE" w:rsidTr="00F00758">
        <w:trPr>
          <w:trHeight w:val="311"/>
          <w:tblCellSpacing w:w="15" w:type="dxa"/>
        </w:trPr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Дол</w:t>
            </w:r>
            <w:proofErr w:type="gramStart"/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proofErr w:type="spellEnd"/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 рублей)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BC2677" w:rsidRPr="00F425FE" w:rsidRDefault="00BC2677" w:rsidP="00F425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C2677" w:rsidRPr="00F425FE" w:rsidRDefault="00BC2677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425FE">
        <w:rPr>
          <w:rFonts w:ascii="Times New Roman" w:hAnsi="Times New Roman" w:cs="Times New Roman"/>
          <w:i/>
          <w:iCs/>
          <w:sz w:val="28"/>
          <w:szCs w:val="28"/>
        </w:rPr>
        <w:t xml:space="preserve">Найдите наибольшее значение </w:t>
      </w:r>
      <w:proofErr w:type="spellStart"/>
      <w:r w:rsidRPr="00F425FE">
        <w:rPr>
          <w:rFonts w:ascii="Times New Roman" w:hAnsi="Times New Roman" w:cs="Times New Roman"/>
          <w:i/>
          <w:iCs/>
          <w:sz w:val="28"/>
          <w:szCs w:val="28"/>
        </w:rPr>
        <w:t>r</w:t>
      </w:r>
      <w:proofErr w:type="spellEnd"/>
      <w:r w:rsidRPr="00F425FE">
        <w:rPr>
          <w:rFonts w:ascii="Times New Roman" w:hAnsi="Times New Roman" w:cs="Times New Roman"/>
          <w:i/>
          <w:iCs/>
          <w:sz w:val="28"/>
          <w:szCs w:val="28"/>
        </w:rPr>
        <w:t>, при котором общая сумма выплат будет</w:t>
      </w:r>
      <w:r w:rsidR="009623CF" w:rsidRPr="00F425F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F425FE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менее 1,2 </w:t>
      </w:r>
      <w:proofErr w:type="spellStart"/>
      <w:proofErr w:type="gramStart"/>
      <w:r w:rsidRPr="00F425FE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spellEnd"/>
      <w:proofErr w:type="gramEnd"/>
      <w:r w:rsidRPr="00F425FE">
        <w:rPr>
          <w:rFonts w:ascii="Times New Roman" w:hAnsi="Times New Roman" w:cs="Times New Roman"/>
          <w:i/>
          <w:iCs/>
          <w:sz w:val="28"/>
          <w:szCs w:val="28"/>
        </w:rPr>
        <w:t xml:space="preserve"> рублей.</w:t>
      </w:r>
    </w:p>
    <w:p w:rsidR="00BC2677" w:rsidRPr="00F425FE" w:rsidRDefault="00BC2677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Решение: </w:t>
      </w:r>
      <w:r w:rsidRPr="00F425FE">
        <w:rPr>
          <w:rFonts w:ascii="Times New Roman" w:hAnsi="Times New Roman" w:cs="Times New Roman"/>
          <w:sz w:val="28"/>
          <w:szCs w:val="28"/>
        </w:rPr>
        <w:t>S – сумма кредита (1000000рублей)</w:t>
      </w:r>
    </w:p>
    <w:p w:rsidR="00BC2677" w:rsidRPr="00F425FE" w:rsidRDefault="00BC2677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Найти</w:t>
      </w:r>
      <w:proofErr w:type="gramStart"/>
      <w:r w:rsidRPr="00F425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5FE">
        <w:rPr>
          <w:rFonts w:ascii="Times New Roman" w:hAnsi="Times New Roman" w:cs="Times New Roman"/>
          <w:sz w:val="28"/>
          <w:szCs w:val="28"/>
        </w:rPr>
        <w:t>r%</w:t>
      </w:r>
      <w:proofErr w:type="spellEnd"/>
      <w:r w:rsidRPr="00F425FE">
        <w:rPr>
          <w:rFonts w:ascii="Times New Roman" w:hAnsi="Times New Roman" w:cs="Times New Roman"/>
          <w:sz w:val="28"/>
          <w:szCs w:val="28"/>
        </w:rPr>
        <w:t xml:space="preserve"> - годовые (ежемесячные) проценты</w:t>
      </w:r>
    </w:p>
    <w:p w:rsidR="00BC2677" w:rsidRPr="00F425FE" w:rsidRDefault="00BC2677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к=1+0,01r – коэффициент</w:t>
      </w:r>
    </w:p>
    <w:p w:rsidR="00BC2677" w:rsidRPr="00F425FE" w:rsidRDefault="00BC2677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7"/>
        <w:tblW w:w="9571" w:type="dxa"/>
        <w:tblLook w:val="04A0"/>
      </w:tblPr>
      <w:tblGrid>
        <w:gridCol w:w="1809"/>
        <w:gridCol w:w="2268"/>
        <w:gridCol w:w="2835"/>
        <w:gridCol w:w="2659"/>
      </w:tblGrid>
      <w:tr w:rsidR="00BC2677" w:rsidRPr="00F425FE" w:rsidTr="003A72D7">
        <w:tc>
          <w:tcPr>
            <w:tcW w:w="1809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 xml:space="preserve">Долг </w:t>
            </w:r>
            <w:proofErr w:type="gram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35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</w:p>
        </w:tc>
        <w:tc>
          <w:tcPr>
            <w:tcW w:w="2659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Долг после выплаты</w:t>
            </w:r>
          </w:p>
        </w:tc>
      </w:tr>
      <w:tr w:rsidR="00BC2677" w:rsidRPr="00F425FE" w:rsidTr="003A72D7">
        <w:tc>
          <w:tcPr>
            <w:tcW w:w="1809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268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BC2677" w:rsidRPr="00F425FE" w:rsidTr="003A72D7">
        <w:tc>
          <w:tcPr>
            <w:tcW w:w="1809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268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к-0,6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2659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6S </w:t>
            </w:r>
          </w:p>
        </w:tc>
      </w:tr>
      <w:tr w:rsidR="00BC2677" w:rsidRPr="00F425FE" w:rsidTr="003A72D7">
        <w:tc>
          <w:tcPr>
            <w:tcW w:w="1809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268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gramStart"/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0,4S</w:t>
            </w:r>
          </w:p>
        </w:tc>
        <w:tc>
          <w:tcPr>
            <w:tcW w:w="2659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0,4S</w:t>
            </w:r>
          </w:p>
        </w:tc>
      </w:tr>
      <w:tr w:rsidR="00BC2677" w:rsidRPr="00F425FE" w:rsidTr="003A72D7">
        <w:tc>
          <w:tcPr>
            <w:tcW w:w="1809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68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-0,3S</w:t>
            </w:r>
          </w:p>
        </w:tc>
        <w:tc>
          <w:tcPr>
            <w:tcW w:w="2659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0,3S</w:t>
            </w:r>
          </w:p>
        </w:tc>
      </w:tr>
      <w:tr w:rsidR="00BC2677" w:rsidRPr="00F425FE" w:rsidTr="003A72D7">
        <w:tc>
          <w:tcPr>
            <w:tcW w:w="1809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68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0,3S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-0,2S</w:t>
            </w:r>
          </w:p>
        </w:tc>
        <w:tc>
          <w:tcPr>
            <w:tcW w:w="2659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0,2S</w:t>
            </w:r>
          </w:p>
        </w:tc>
      </w:tr>
      <w:tr w:rsidR="00BC2677" w:rsidRPr="00F425FE" w:rsidTr="003A72D7">
        <w:tc>
          <w:tcPr>
            <w:tcW w:w="1809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eastAsia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2268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0,1S</w:t>
            </w:r>
          </w:p>
        </w:tc>
        <w:tc>
          <w:tcPr>
            <w:tcW w:w="2659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0,1S</w:t>
            </w:r>
          </w:p>
        </w:tc>
      </w:tr>
      <w:tr w:rsidR="00BC2677" w:rsidRPr="00F425FE" w:rsidTr="003A72D7">
        <w:tc>
          <w:tcPr>
            <w:tcW w:w="1809" w:type="dxa"/>
          </w:tcPr>
          <w:p w:rsidR="00BC2677" w:rsidRPr="00F425FE" w:rsidRDefault="00BC2677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2268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5" w:type="dxa"/>
          </w:tcPr>
          <w:p w:rsidR="00BC2677" w:rsidRPr="00F425FE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659" w:type="dxa"/>
          </w:tcPr>
          <w:p w:rsidR="00BC2677" w:rsidRPr="003A72D7" w:rsidRDefault="009623CF" w:rsidP="00F425F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0,1S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- полная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 xml:space="preserve"> остаток 0</w:t>
            </w:r>
          </w:p>
        </w:tc>
      </w:tr>
    </w:tbl>
    <w:p w:rsidR="009623CF" w:rsidRPr="00F425FE" w:rsidRDefault="009623CF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Общая сумма выплат:</w:t>
      </w:r>
    </w:p>
    <w:p w:rsidR="009623CF" w:rsidRPr="00F425FE" w:rsidRDefault="009623CF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425FE">
        <w:rPr>
          <w:rFonts w:ascii="Times New Roman" w:hAnsi="Times New Roman" w:cs="Times New Roman"/>
          <w:sz w:val="28"/>
          <w:szCs w:val="28"/>
          <w:lang w:val="en-US"/>
        </w:rPr>
        <w:t>(S</w:t>
      </w:r>
      <w:r w:rsidRPr="00F425FE">
        <w:rPr>
          <w:rFonts w:ascii="Times New Roman" w:hAnsi="Times New Roman" w:cs="Times New Roman"/>
          <w:sz w:val="28"/>
          <w:szCs w:val="28"/>
        </w:rPr>
        <w:t>к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+0,6S</w:t>
      </w:r>
      <w:r w:rsidRPr="00F425FE">
        <w:rPr>
          <w:rFonts w:ascii="Times New Roman" w:hAnsi="Times New Roman" w:cs="Times New Roman"/>
          <w:sz w:val="28"/>
          <w:szCs w:val="28"/>
        </w:rPr>
        <w:t>к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+0,4S</w:t>
      </w:r>
      <w:r w:rsidRPr="00F425FE">
        <w:rPr>
          <w:rFonts w:ascii="Times New Roman" w:hAnsi="Times New Roman" w:cs="Times New Roman"/>
          <w:sz w:val="28"/>
          <w:szCs w:val="28"/>
        </w:rPr>
        <w:t>к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+0,3S</w:t>
      </w:r>
      <w:r w:rsidRPr="00F425FE">
        <w:rPr>
          <w:rFonts w:ascii="Times New Roman" w:hAnsi="Times New Roman" w:cs="Times New Roman"/>
          <w:sz w:val="28"/>
          <w:szCs w:val="28"/>
        </w:rPr>
        <w:t>к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+0,2S</w:t>
      </w:r>
      <w:r w:rsidRPr="00F425FE">
        <w:rPr>
          <w:rFonts w:ascii="Times New Roman" w:hAnsi="Times New Roman" w:cs="Times New Roman"/>
          <w:sz w:val="28"/>
          <w:szCs w:val="28"/>
        </w:rPr>
        <w:t>к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+0,1S</w:t>
      </w:r>
      <w:r w:rsidRPr="00F425FE">
        <w:rPr>
          <w:rFonts w:ascii="Times New Roman" w:hAnsi="Times New Roman" w:cs="Times New Roman"/>
          <w:sz w:val="28"/>
          <w:szCs w:val="28"/>
        </w:rPr>
        <w:t>к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Pr="00F425FE">
        <w:rPr>
          <w:rFonts w:ascii="Times New Roman" w:hAnsi="Times New Roman" w:cs="Times New Roman"/>
          <w:sz w:val="28"/>
          <w:szCs w:val="28"/>
          <w:lang w:val="en-US"/>
        </w:rPr>
        <w:t>-(</w:t>
      </w:r>
      <w:proofErr w:type="gramEnd"/>
      <w:r w:rsidRPr="00F425FE">
        <w:rPr>
          <w:rFonts w:ascii="Times New Roman" w:hAnsi="Times New Roman" w:cs="Times New Roman"/>
          <w:sz w:val="28"/>
          <w:szCs w:val="28"/>
          <w:lang w:val="en-US"/>
        </w:rPr>
        <w:t>0,6S+0,4S+0,3S+0,2S+0,1S)=</w:t>
      </w:r>
    </w:p>
    <w:p w:rsidR="009623CF" w:rsidRPr="00F425FE" w:rsidRDefault="009623CF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2,6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25FE">
        <w:rPr>
          <w:rFonts w:ascii="Times New Roman" w:hAnsi="Times New Roman" w:cs="Times New Roman"/>
          <w:sz w:val="28"/>
          <w:szCs w:val="28"/>
        </w:rPr>
        <w:t>к-1,6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25FE">
        <w:rPr>
          <w:rFonts w:ascii="Times New Roman" w:hAnsi="Times New Roman" w:cs="Times New Roman"/>
          <w:sz w:val="28"/>
          <w:szCs w:val="28"/>
        </w:rPr>
        <w:t>=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425FE">
        <w:rPr>
          <w:rFonts w:ascii="Times New Roman" w:hAnsi="Times New Roman" w:cs="Times New Roman"/>
          <w:sz w:val="28"/>
          <w:szCs w:val="28"/>
        </w:rPr>
        <w:t>(2,6к-1,6)=1*(2,6к-1,6)=2,6к-1,6</w:t>
      </w:r>
    </w:p>
    <w:p w:rsidR="009623CF" w:rsidRPr="00F425FE" w:rsidRDefault="009623CF" w:rsidP="00F4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425FE">
        <w:rPr>
          <w:rFonts w:ascii="Times New Roman" w:hAnsi="Times New Roman" w:cs="Times New Roman"/>
          <w:sz w:val="28"/>
          <w:szCs w:val="28"/>
        </w:rPr>
        <w:t>2,6к-1,6&lt;1,2</w:t>
      </w:r>
      <w:proofErr w:type="gramStart"/>
      <w:r w:rsidRPr="00F425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425FE">
        <w:rPr>
          <w:rFonts w:ascii="Times New Roman" w:hAnsi="Times New Roman" w:cs="Times New Roman"/>
          <w:sz w:val="28"/>
          <w:szCs w:val="28"/>
        </w:rPr>
        <w:t xml:space="preserve"> 2,6к&lt;2,8 ; к&lt;1,076 ; к=1,07 ; 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425FE">
        <w:rPr>
          <w:rFonts w:ascii="Times New Roman" w:hAnsi="Times New Roman" w:cs="Times New Roman"/>
          <w:sz w:val="28"/>
          <w:szCs w:val="28"/>
        </w:rPr>
        <w:t>=7</w:t>
      </w:r>
    </w:p>
    <w:p w:rsidR="00D437A0" w:rsidRPr="0030447B" w:rsidRDefault="005344EA" w:rsidP="00F425FE">
      <w:pPr>
        <w:spacing w:before="240" w:after="360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п</w:t>
      </w:r>
      <w:r w:rsidR="00D437A0" w:rsidRPr="00F425FE">
        <w:rPr>
          <w:rFonts w:ascii="Times New Roman" w:eastAsia="Times New Roman" w:hAnsi="Times New Roman" w:cs="Times New Roman"/>
          <w:b/>
          <w:bCs/>
          <w:sz w:val="28"/>
          <w:szCs w:val="28"/>
        </w:rPr>
        <w:t>огашение кредита в два этапа</w:t>
      </w:r>
    </w:p>
    <w:p w:rsidR="007B345A" w:rsidRPr="005344EA" w:rsidRDefault="005344EA" w:rsidP="00F425FE">
      <w:pPr>
        <w:shd w:val="clear" w:color="auto" w:fill="EEEEEE"/>
        <w:spacing w:before="300" w:after="3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44EA"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="007B345A" w:rsidRPr="005344EA">
        <w:rPr>
          <w:rFonts w:ascii="Times New Roman" w:eastAsia="Times New Roman" w:hAnsi="Times New Roman" w:cs="Times New Roman"/>
          <w:i/>
          <w:sz w:val="28"/>
          <w:szCs w:val="28"/>
        </w:rPr>
        <w:t>15-го декабря планируется взять кредит в банке на 13 месяцев. Условия возврата таковы:</w:t>
      </w:r>
      <w:r w:rsidR="007B345A" w:rsidRPr="005344EA">
        <w:rPr>
          <w:rFonts w:ascii="Times New Roman" w:eastAsia="Times New Roman" w:hAnsi="Times New Roman" w:cs="Times New Roman"/>
          <w:i/>
          <w:sz w:val="28"/>
          <w:szCs w:val="28"/>
        </w:rPr>
        <w:br/>
        <w:t>— 1-го числа каждого месяца долг возрастает на 2% по сравнению с концом предыдущего месяца;</w:t>
      </w:r>
      <w:r w:rsidR="007B345A" w:rsidRPr="005344EA">
        <w:rPr>
          <w:rFonts w:ascii="Times New Roman" w:eastAsia="Times New Roman" w:hAnsi="Times New Roman" w:cs="Times New Roman"/>
          <w:i/>
          <w:sz w:val="28"/>
          <w:szCs w:val="28"/>
        </w:rPr>
        <w:br/>
        <w:t>— со 2-го по 14-е число каждого месяца необходимо выплатить часть долга;</w:t>
      </w:r>
      <w:r w:rsidR="007B345A" w:rsidRPr="005344EA">
        <w:rPr>
          <w:rFonts w:ascii="Times New Roman" w:eastAsia="Times New Roman" w:hAnsi="Times New Roman" w:cs="Times New Roman"/>
          <w:i/>
          <w:sz w:val="28"/>
          <w:szCs w:val="28"/>
        </w:rPr>
        <w:br/>
        <w:t>— 15-го числа каждого месяца с 1-го по 12-й долг должен быть на 50 тысяч рублей меньше долга на 15-е число предыдущего месяца;</w:t>
      </w:r>
      <w:r w:rsidR="007B345A" w:rsidRPr="005344EA">
        <w:rPr>
          <w:rFonts w:ascii="Times New Roman" w:eastAsia="Times New Roman" w:hAnsi="Times New Roman" w:cs="Times New Roman"/>
          <w:i/>
          <w:sz w:val="28"/>
          <w:szCs w:val="28"/>
        </w:rPr>
        <w:br/>
        <w:t>— к 15-му числу 13-го месяца кредит должен быть полностью погашен.</w:t>
      </w:r>
      <w:r w:rsidR="007B345A" w:rsidRPr="005344EA">
        <w:rPr>
          <w:rFonts w:ascii="Times New Roman" w:eastAsia="Times New Roman" w:hAnsi="Times New Roman" w:cs="Times New Roman"/>
          <w:i/>
          <w:sz w:val="28"/>
          <w:szCs w:val="28"/>
        </w:rPr>
        <w:br/>
        <w:t>Какую сумму планируется взять в кредит, если общая сумма выплат после полного его погашения составит 804 тысячи рублей?</w:t>
      </w:r>
    </w:p>
    <w:p w:rsidR="00BB1F4B" w:rsidRDefault="005E27A2" w:rsidP="00BB1F4B">
      <w:pPr>
        <w:spacing w:before="300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BB1F4B" w:rsidRDefault="00FB21AF" w:rsidP="00BB1F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25FE">
        <w:rPr>
          <w:rFonts w:ascii="Times New Roman" w:eastAsia="Times New Roman" w:hAnsi="Times New Roman" w:cs="Times New Roman"/>
          <w:sz w:val="28"/>
          <w:szCs w:val="28"/>
        </w:rPr>
        <w:t>Последовательно начисляем процент на остаток долга – считаем выплату – фиксируем остаток долга после выплаты.</w:t>
      </w:r>
    </w:p>
    <w:p w:rsidR="00FB21AF" w:rsidRDefault="00FB21AF" w:rsidP="00BB1F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25FE">
        <w:rPr>
          <w:rFonts w:ascii="Times New Roman" w:eastAsia="Times New Roman" w:hAnsi="Times New Roman" w:cs="Times New Roman"/>
          <w:sz w:val="28"/>
          <w:szCs w:val="28"/>
        </w:rPr>
        <w:t>Сумму кредита возьмем за S.</w:t>
      </w:r>
    </w:p>
    <w:p w:rsidR="005344EA" w:rsidRDefault="005E27A2" w:rsidP="00BB1F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к=1,02- </w:t>
      </w:r>
      <w:r w:rsidRPr="00F425FE">
        <w:rPr>
          <w:rFonts w:ascii="Times New Roman" w:hAnsi="Times New Roman" w:cs="Times New Roman"/>
          <w:sz w:val="28"/>
          <w:szCs w:val="28"/>
        </w:rPr>
        <w:t>коэффициент</w:t>
      </w:r>
    </w:p>
    <w:p w:rsidR="00BB1F4B" w:rsidRDefault="00BB1F4B" w:rsidP="00BB1F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Составим таблицу:</w:t>
      </w:r>
    </w:p>
    <w:tbl>
      <w:tblPr>
        <w:tblStyle w:val="a7"/>
        <w:tblW w:w="9571" w:type="dxa"/>
        <w:tblLook w:val="04A0"/>
      </w:tblPr>
      <w:tblGrid>
        <w:gridCol w:w="1809"/>
        <w:gridCol w:w="2268"/>
        <w:gridCol w:w="2835"/>
        <w:gridCol w:w="2659"/>
      </w:tblGrid>
      <w:tr w:rsidR="005344EA" w:rsidRPr="00F425FE" w:rsidTr="00A1760C">
        <w:tc>
          <w:tcPr>
            <w:tcW w:w="1809" w:type="dxa"/>
          </w:tcPr>
          <w:p w:rsidR="005344EA" w:rsidRPr="00F425FE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5344EA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 xml:space="preserve">Долг </w:t>
            </w:r>
            <w:proofErr w:type="gramStart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25F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5344EA" w:rsidRPr="00F425FE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число месяца)</w:t>
            </w:r>
          </w:p>
        </w:tc>
        <w:tc>
          <w:tcPr>
            <w:tcW w:w="2835" w:type="dxa"/>
          </w:tcPr>
          <w:p w:rsidR="005344EA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</w:p>
          <w:p w:rsidR="005E27A2" w:rsidRPr="00F425FE" w:rsidRDefault="005E27A2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(2-14 число)</w:t>
            </w:r>
          </w:p>
        </w:tc>
        <w:tc>
          <w:tcPr>
            <w:tcW w:w="2659" w:type="dxa"/>
          </w:tcPr>
          <w:p w:rsidR="005344EA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</w:rPr>
              <w:t>Долг после выплаты</w:t>
            </w:r>
          </w:p>
          <w:p w:rsidR="005E27A2" w:rsidRPr="00F425FE" w:rsidRDefault="005E27A2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число)</w:t>
            </w:r>
          </w:p>
        </w:tc>
      </w:tr>
      <w:tr w:rsidR="005344EA" w:rsidRPr="00F425FE" w:rsidTr="00A1760C">
        <w:tc>
          <w:tcPr>
            <w:tcW w:w="1809" w:type="dxa"/>
          </w:tcPr>
          <w:p w:rsidR="005344EA" w:rsidRPr="00F425FE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5344EA" w:rsidRPr="00F425FE" w:rsidRDefault="005E27A2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2835" w:type="dxa"/>
          </w:tcPr>
          <w:p w:rsidR="005344EA" w:rsidRPr="005E27A2" w:rsidRDefault="005E27A2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  <w:tc>
          <w:tcPr>
            <w:tcW w:w="2659" w:type="dxa"/>
          </w:tcPr>
          <w:p w:rsidR="005344EA" w:rsidRPr="005E27A2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E27A2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5344EA" w:rsidRPr="00F425FE" w:rsidTr="00A1760C">
        <w:tc>
          <w:tcPr>
            <w:tcW w:w="1809" w:type="dxa"/>
          </w:tcPr>
          <w:p w:rsidR="005344EA" w:rsidRPr="00F425FE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344EA" w:rsidRPr="00F425FE" w:rsidRDefault="00A1760C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  <w:r w:rsidR="005E27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27A2"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E27A2">
              <w:rPr>
                <w:rFonts w:ascii="Times New Roman" w:hAnsi="Times New Roman" w:cs="Times New Roman"/>
                <w:sz w:val="28"/>
                <w:szCs w:val="28"/>
              </w:rPr>
              <w:t>-50)</w:t>
            </w:r>
          </w:p>
        </w:tc>
        <w:tc>
          <w:tcPr>
            <w:tcW w:w="2835" w:type="dxa"/>
          </w:tcPr>
          <w:p w:rsidR="005344EA" w:rsidRPr="00F425FE" w:rsidRDefault="00A1760C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0,02(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-50)+50</w:t>
            </w:r>
          </w:p>
        </w:tc>
        <w:tc>
          <w:tcPr>
            <w:tcW w:w="2659" w:type="dxa"/>
          </w:tcPr>
          <w:p w:rsidR="005344EA" w:rsidRPr="005E27A2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 w:rsidR="005E27A2">
              <w:rPr>
                <w:rFonts w:ascii="Times New Roman" w:hAnsi="Times New Roman" w:cs="Times New Roman"/>
                <w:sz w:val="28"/>
                <w:szCs w:val="28"/>
              </w:rPr>
              <w:t>-50*2</w:t>
            </w:r>
          </w:p>
        </w:tc>
      </w:tr>
      <w:tr w:rsidR="005344EA" w:rsidRPr="00F425FE" w:rsidTr="00A1760C">
        <w:tc>
          <w:tcPr>
            <w:tcW w:w="1809" w:type="dxa"/>
          </w:tcPr>
          <w:p w:rsidR="005344EA" w:rsidRPr="00F425FE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344EA" w:rsidRPr="00F425FE" w:rsidRDefault="00A1760C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1,02(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-50*2)</w:t>
            </w:r>
          </w:p>
        </w:tc>
        <w:tc>
          <w:tcPr>
            <w:tcW w:w="2835" w:type="dxa"/>
          </w:tcPr>
          <w:p w:rsidR="005344EA" w:rsidRPr="00F425FE" w:rsidRDefault="00A1760C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0,02(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-50*2)+50</w:t>
            </w:r>
          </w:p>
        </w:tc>
        <w:tc>
          <w:tcPr>
            <w:tcW w:w="2659" w:type="dxa"/>
          </w:tcPr>
          <w:p w:rsidR="005344EA" w:rsidRPr="005E27A2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E27A2">
              <w:rPr>
                <w:rFonts w:ascii="Times New Roman" w:hAnsi="Times New Roman" w:cs="Times New Roman"/>
                <w:sz w:val="28"/>
                <w:szCs w:val="28"/>
              </w:rPr>
              <w:t>-50*3</w:t>
            </w:r>
          </w:p>
        </w:tc>
      </w:tr>
      <w:tr w:rsidR="005344EA" w:rsidRPr="00F425FE" w:rsidTr="00A1760C">
        <w:tc>
          <w:tcPr>
            <w:tcW w:w="1809" w:type="dxa"/>
          </w:tcPr>
          <w:p w:rsidR="005344EA" w:rsidRPr="00F425FE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268" w:type="dxa"/>
          </w:tcPr>
          <w:p w:rsidR="005344EA" w:rsidRPr="00F425FE" w:rsidRDefault="005E27A2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5344EA" w:rsidRPr="00F425FE" w:rsidRDefault="005E27A2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2659" w:type="dxa"/>
          </w:tcPr>
          <w:p w:rsidR="005344EA" w:rsidRPr="00F425FE" w:rsidRDefault="005E27A2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344EA" w:rsidRPr="00F425FE" w:rsidTr="00A1760C">
        <w:tc>
          <w:tcPr>
            <w:tcW w:w="1809" w:type="dxa"/>
          </w:tcPr>
          <w:p w:rsidR="005344EA" w:rsidRPr="00F425FE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344EA" w:rsidRPr="00F425FE" w:rsidRDefault="00A1760C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1,02(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-50*11)</w:t>
            </w:r>
          </w:p>
        </w:tc>
        <w:tc>
          <w:tcPr>
            <w:tcW w:w="2835" w:type="dxa"/>
          </w:tcPr>
          <w:p w:rsidR="005344EA" w:rsidRPr="00F425FE" w:rsidRDefault="00A1760C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0,02(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-50*11)+50</w:t>
            </w:r>
          </w:p>
        </w:tc>
        <w:tc>
          <w:tcPr>
            <w:tcW w:w="2659" w:type="dxa"/>
          </w:tcPr>
          <w:p w:rsidR="005344EA" w:rsidRPr="005E27A2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E27A2">
              <w:rPr>
                <w:rFonts w:ascii="Times New Roman" w:hAnsi="Times New Roman" w:cs="Times New Roman"/>
                <w:sz w:val="28"/>
                <w:szCs w:val="28"/>
              </w:rPr>
              <w:t>-50*12</w:t>
            </w:r>
          </w:p>
        </w:tc>
      </w:tr>
      <w:tr w:rsidR="005344EA" w:rsidRPr="00F425FE" w:rsidTr="00A1760C">
        <w:tc>
          <w:tcPr>
            <w:tcW w:w="1809" w:type="dxa"/>
          </w:tcPr>
          <w:p w:rsidR="005344EA" w:rsidRPr="00F425FE" w:rsidRDefault="005344EA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5344EA" w:rsidRPr="00F425FE" w:rsidRDefault="00A1760C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1,02(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-50*12)</w:t>
            </w:r>
          </w:p>
        </w:tc>
        <w:tc>
          <w:tcPr>
            <w:tcW w:w="2835" w:type="dxa"/>
          </w:tcPr>
          <w:p w:rsidR="005344EA" w:rsidRDefault="00A1760C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0,02(</w:t>
            </w:r>
            <w:r w:rsidRPr="00F42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-50*12)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A1760C" w:rsidRPr="00A1760C" w:rsidRDefault="00A1760C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последний платеж</w:t>
            </w:r>
          </w:p>
        </w:tc>
        <w:tc>
          <w:tcPr>
            <w:tcW w:w="2659" w:type="dxa"/>
          </w:tcPr>
          <w:p w:rsidR="005344EA" w:rsidRPr="005E27A2" w:rsidRDefault="005E27A2" w:rsidP="00A176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B21AF" w:rsidRDefault="005E27A2" w:rsidP="00F425FE">
      <w:pPr>
        <w:spacing w:before="300"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Составим</w:t>
      </w:r>
      <w:r w:rsidR="00FB21AF" w:rsidRPr="00F425FE">
        <w:rPr>
          <w:rFonts w:ascii="Times New Roman" w:eastAsia="Times New Roman" w:hAnsi="Times New Roman" w:cs="Times New Roman"/>
          <w:sz w:val="28"/>
          <w:szCs w:val="28"/>
        </w:rPr>
        <w:t xml:space="preserve"> уравнение, и 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готова. В задаче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известна</w:t>
      </w:r>
      <w:proofErr w:type="gramEnd"/>
      <w:r w:rsidR="00FB21AF" w:rsidRPr="00F425FE">
        <w:rPr>
          <w:rFonts w:ascii="Times New Roman" w:eastAsia="Times New Roman" w:hAnsi="Times New Roman" w:cs="Times New Roman"/>
          <w:sz w:val="28"/>
          <w:szCs w:val="28"/>
        </w:rPr>
        <w:t xml:space="preserve"> сумму всех выплат:</w:t>
      </w:r>
    </w:p>
    <w:p w:rsidR="00A1760C" w:rsidRPr="00B02DA9" w:rsidRDefault="00A1760C" w:rsidP="00A176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02DA9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Pr="00B02DA9">
        <w:rPr>
          <w:rFonts w:ascii="Times New Roman" w:hAnsi="Times New Roman" w:cs="Times New Roman"/>
          <w:sz w:val="28"/>
          <w:szCs w:val="28"/>
          <w:lang w:val="en-US"/>
        </w:rPr>
        <w:t>,02</w:t>
      </w:r>
      <w:proofErr w:type="gramEnd"/>
      <w:r w:rsidRPr="00F425FE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B02DA9">
        <w:rPr>
          <w:rFonts w:ascii="Times New Roman" w:hAnsi="Times New Roman" w:cs="Times New Roman"/>
          <w:sz w:val="28"/>
          <w:szCs w:val="28"/>
          <w:lang w:val="en-US"/>
        </w:rPr>
        <w:t>+50+0,02(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DA9">
        <w:rPr>
          <w:rFonts w:ascii="Times New Roman" w:hAnsi="Times New Roman" w:cs="Times New Roman"/>
          <w:sz w:val="28"/>
          <w:szCs w:val="28"/>
          <w:lang w:val="en-US"/>
        </w:rPr>
        <w:t>-50)+50+0,02(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DA9">
        <w:rPr>
          <w:rFonts w:ascii="Times New Roman" w:hAnsi="Times New Roman" w:cs="Times New Roman"/>
          <w:sz w:val="28"/>
          <w:szCs w:val="28"/>
          <w:lang w:val="en-US"/>
        </w:rPr>
        <w:t>-50)+50+….+0,02(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B02DA9">
        <w:rPr>
          <w:rFonts w:ascii="Times New Roman" w:hAnsi="Times New Roman" w:cs="Times New Roman"/>
          <w:sz w:val="28"/>
          <w:szCs w:val="28"/>
          <w:lang w:val="en-US"/>
        </w:rPr>
        <w:t>-50*11)+50+0,02(</w:t>
      </w:r>
      <w:r w:rsidRPr="00F425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DA9">
        <w:rPr>
          <w:rFonts w:ascii="Times New Roman" w:hAnsi="Times New Roman" w:cs="Times New Roman"/>
          <w:sz w:val="28"/>
          <w:szCs w:val="28"/>
          <w:lang w:val="en-US"/>
        </w:rPr>
        <w:t xml:space="preserve"> -50*12) +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02DA9">
        <w:rPr>
          <w:rFonts w:ascii="Times New Roman" w:hAnsi="Times New Roman" w:cs="Times New Roman"/>
          <w:sz w:val="28"/>
          <w:szCs w:val="28"/>
          <w:lang w:val="en-US"/>
        </w:rPr>
        <w:t xml:space="preserve"> =804</w:t>
      </w:r>
    </w:p>
    <w:p w:rsidR="00FB21AF" w:rsidRPr="00B02DA9" w:rsidRDefault="00FB21AF" w:rsidP="00A176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425FE">
        <w:rPr>
          <w:rFonts w:ascii="Times New Roman" w:hAnsi="Times New Roman" w:cs="Times New Roman"/>
          <w:sz w:val="28"/>
          <w:szCs w:val="28"/>
        </w:rPr>
        <w:t>Ответ</w:t>
      </w:r>
      <w:r w:rsidRPr="00B02DA9">
        <w:rPr>
          <w:rFonts w:ascii="Times New Roman" w:hAnsi="Times New Roman" w:cs="Times New Roman"/>
          <w:sz w:val="28"/>
          <w:szCs w:val="28"/>
          <w:lang w:val="en-US"/>
        </w:rPr>
        <w:t xml:space="preserve">: 700 </w:t>
      </w:r>
      <w:r w:rsidRPr="00F425FE">
        <w:rPr>
          <w:rFonts w:ascii="Times New Roman" w:hAnsi="Times New Roman" w:cs="Times New Roman"/>
          <w:sz w:val="28"/>
          <w:szCs w:val="28"/>
        </w:rPr>
        <w:t>тысяч</w:t>
      </w:r>
      <w:r w:rsidRPr="00B02D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447B" w:rsidRPr="00B02DA9" w:rsidRDefault="0030447B" w:rsidP="0057634A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21AF" w:rsidRDefault="00766D61" w:rsidP="00BB1F4B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F2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B1F4B" w:rsidRPr="00B61F2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7634A" w:rsidRPr="00BB1F4B">
        <w:rPr>
          <w:rFonts w:ascii="Times New Roman" w:hAnsi="Times New Roman" w:cs="Times New Roman"/>
          <w:sz w:val="28"/>
          <w:szCs w:val="28"/>
        </w:rPr>
        <w:t xml:space="preserve">Задачи, с элементами финансовой математики, выразительно демонстрируют практическую ценность математики и позволяют  активизировать  учебную  деятельность  и  развивать умения по использованию. </w:t>
      </w:r>
      <w:r w:rsidR="00BB1F4B" w:rsidRPr="00BB1F4B">
        <w:rPr>
          <w:rFonts w:ascii="Times New Roman" w:hAnsi="Times New Roman" w:cs="Times New Roman"/>
          <w:sz w:val="28"/>
          <w:szCs w:val="28"/>
        </w:rPr>
        <w:t xml:space="preserve">  </w:t>
      </w:r>
      <w:r w:rsidR="0030447B" w:rsidRPr="00BB1F4B">
        <w:rPr>
          <w:rFonts w:ascii="Times New Roman" w:hAnsi="Times New Roman" w:cs="Times New Roman"/>
          <w:sz w:val="28"/>
          <w:szCs w:val="28"/>
        </w:rPr>
        <w:t xml:space="preserve">На протяжении всего обучения решение подобных задач должно сопровождаться дискуссией и приводить учеников к самостоятельным выводам о том, как правильно распоряжаться финансами. </w:t>
      </w:r>
      <w:r w:rsidR="00BB1F4B" w:rsidRPr="00BB1F4B">
        <w:rPr>
          <w:rFonts w:ascii="Times New Roman" w:hAnsi="Times New Roman" w:cs="Times New Roman"/>
          <w:sz w:val="28"/>
          <w:szCs w:val="28"/>
        </w:rPr>
        <w:t xml:space="preserve"> </w:t>
      </w:r>
      <w:r w:rsidR="0030447B" w:rsidRPr="00BB1F4B">
        <w:rPr>
          <w:rFonts w:ascii="Times New Roman" w:hAnsi="Times New Roman" w:cs="Times New Roman"/>
          <w:sz w:val="28"/>
          <w:szCs w:val="28"/>
        </w:rPr>
        <w:t>Только в этом случае можно говорить не только о практическо</w:t>
      </w:r>
      <w:r w:rsidR="00BB1F4B">
        <w:rPr>
          <w:rFonts w:ascii="Times New Roman" w:hAnsi="Times New Roman" w:cs="Times New Roman"/>
          <w:sz w:val="28"/>
          <w:szCs w:val="28"/>
        </w:rPr>
        <w:t xml:space="preserve">м применении знаний, но и </w:t>
      </w:r>
      <w:r w:rsidR="0030447B" w:rsidRPr="00BB1F4B">
        <w:rPr>
          <w:rFonts w:ascii="Times New Roman" w:hAnsi="Times New Roman" w:cs="Times New Roman"/>
          <w:sz w:val="28"/>
          <w:szCs w:val="28"/>
        </w:rPr>
        <w:t xml:space="preserve"> о формировании финансовой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Решение подобных заданий на  ОГЭ и ЕГЭ</w:t>
      </w:r>
      <w:r w:rsidRPr="00766D61">
        <w:rPr>
          <w:rFonts w:ascii="Times New Roman" w:hAnsi="Times New Roman" w:cs="Times New Roman"/>
          <w:sz w:val="28"/>
          <w:szCs w:val="28"/>
        </w:rPr>
        <w:t xml:space="preserve"> </w:t>
      </w:r>
      <w:r w:rsidRPr="00AB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показателем  успешности обучения.</w:t>
      </w:r>
    </w:p>
    <w:p w:rsidR="00BB1F4B" w:rsidRDefault="00BB1F4B" w:rsidP="00BB1F4B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F4B" w:rsidRDefault="00BB1F4B" w:rsidP="00BB1F4B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F4B" w:rsidRDefault="00BB1F4B" w:rsidP="00BB1F4B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F4B" w:rsidRDefault="00BB1F4B" w:rsidP="00BB1F4B">
      <w:pPr>
        <w:tabs>
          <w:tab w:val="left" w:pos="85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1F4B" w:rsidRDefault="00BB1F4B" w:rsidP="00BB1F4B">
      <w:pPr>
        <w:tabs>
          <w:tab w:val="left" w:pos="851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Левданская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</w:p>
    <w:p w:rsidR="00BB1F4B" w:rsidRDefault="00BB1F4B" w:rsidP="00BB1F4B">
      <w:pPr>
        <w:tabs>
          <w:tab w:val="left" w:pos="851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BB1F4B" w:rsidRPr="00BB1F4B" w:rsidRDefault="00BB1F4B" w:rsidP="00BB1F4B">
      <w:pPr>
        <w:tabs>
          <w:tab w:val="left" w:pos="851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«Стретенская СШ»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П.М.Бахарева</w:t>
      </w:r>
      <w:proofErr w:type="spellEnd"/>
    </w:p>
    <w:sectPr w:rsidR="00BB1F4B" w:rsidRPr="00BB1F4B" w:rsidSect="0030447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B51DD"/>
    <w:multiLevelType w:val="hybridMultilevel"/>
    <w:tmpl w:val="7E1C95E0"/>
    <w:lvl w:ilvl="0" w:tplc="301E6E0E">
      <w:numFmt w:val="bullet"/>
      <w:lvlText w:val="–"/>
      <w:lvlJc w:val="left"/>
      <w:pPr>
        <w:ind w:left="900" w:hanging="2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98FC83C6">
      <w:numFmt w:val="bullet"/>
      <w:lvlText w:val="•"/>
      <w:lvlJc w:val="left"/>
      <w:pPr>
        <w:ind w:left="2463" w:hanging="248"/>
      </w:pPr>
      <w:rPr>
        <w:rFonts w:hint="default"/>
        <w:lang w:val="en-US" w:eastAsia="en-US" w:bidi="en-US"/>
      </w:rPr>
    </w:lvl>
    <w:lvl w:ilvl="2" w:tplc="C4F203BC">
      <w:numFmt w:val="bullet"/>
      <w:lvlText w:val="•"/>
      <w:lvlJc w:val="left"/>
      <w:pPr>
        <w:ind w:left="4027" w:hanging="248"/>
      </w:pPr>
      <w:rPr>
        <w:rFonts w:hint="default"/>
        <w:lang w:val="en-US" w:eastAsia="en-US" w:bidi="en-US"/>
      </w:rPr>
    </w:lvl>
    <w:lvl w:ilvl="3" w:tplc="87D21C90">
      <w:numFmt w:val="bullet"/>
      <w:lvlText w:val="•"/>
      <w:lvlJc w:val="left"/>
      <w:pPr>
        <w:ind w:left="5591" w:hanging="248"/>
      </w:pPr>
      <w:rPr>
        <w:rFonts w:hint="default"/>
        <w:lang w:val="en-US" w:eastAsia="en-US" w:bidi="en-US"/>
      </w:rPr>
    </w:lvl>
    <w:lvl w:ilvl="4" w:tplc="3EE08058">
      <w:numFmt w:val="bullet"/>
      <w:lvlText w:val="•"/>
      <w:lvlJc w:val="left"/>
      <w:pPr>
        <w:ind w:left="7155" w:hanging="248"/>
      </w:pPr>
      <w:rPr>
        <w:rFonts w:hint="default"/>
        <w:lang w:val="en-US" w:eastAsia="en-US" w:bidi="en-US"/>
      </w:rPr>
    </w:lvl>
    <w:lvl w:ilvl="5" w:tplc="31CA5822">
      <w:numFmt w:val="bullet"/>
      <w:lvlText w:val="•"/>
      <w:lvlJc w:val="left"/>
      <w:pPr>
        <w:ind w:left="8719" w:hanging="248"/>
      </w:pPr>
      <w:rPr>
        <w:rFonts w:hint="default"/>
        <w:lang w:val="en-US" w:eastAsia="en-US" w:bidi="en-US"/>
      </w:rPr>
    </w:lvl>
    <w:lvl w:ilvl="6" w:tplc="82FED366">
      <w:numFmt w:val="bullet"/>
      <w:lvlText w:val="•"/>
      <w:lvlJc w:val="left"/>
      <w:pPr>
        <w:ind w:left="10283" w:hanging="248"/>
      </w:pPr>
      <w:rPr>
        <w:rFonts w:hint="default"/>
        <w:lang w:val="en-US" w:eastAsia="en-US" w:bidi="en-US"/>
      </w:rPr>
    </w:lvl>
    <w:lvl w:ilvl="7" w:tplc="A362879C">
      <w:numFmt w:val="bullet"/>
      <w:lvlText w:val="•"/>
      <w:lvlJc w:val="left"/>
      <w:pPr>
        <w:ind w:left="11846" w:hanging="248"/>
      </w:pPr>
      <w:rPr>
        <w:rFonts w:hint="default"/>
        <w:lang w:val="en-US" w:eastAsia="en-US" w:bidi="en-US"/>
      </w:rPr>
    </w:lvl>
    <w:lvl w:ilvl="8" w:tplc="D01A2282">
      <w:numFmt w:val="bullet"/>
      <w:lvlText w:val="•"/>
      <w:lvlJc w:val="left"/>
      <w:pPr>
        <w:ind w:left="13410" w:hanging="2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BBF"/>
    <w:rsid w:val="00055987"/>
    <w:rsid w:val="00075408"/>
    <w:rsid w:val="000A3BBF"/>
    <w:rsid w:val="00106D9D"/>
    <w:rsid w:val="00232973"/>
    <w:rsid w:val="00281053"/>
    <w:rsid w:val="002942AA"/>
    <w:rsid w:val="0030447B"/>
    <w:rsid w:val="00325DFE"/>
    <w:rsid w:val="0034496C"/>
    <w:rsid w:val="003A4A5E"/>
    <w:rsid w:val="003A72D7"/>
    <w:rsid w:val="00436B57"/>
    <w:rsid w:val="00523A8E"/>
    <w:rsid w:val="005344EA"/>
    <w:rsid w:val="0057634A"/>
    <w:rsid w:val="005E27A2"/>
    <w:rsid w:val="00607351"/>
    <w:rsid w:val="00643827"/>
    <w:rsid w:val="006464A8"/>
    <w:rsid w:val="00720319"/>
    <w:rsid w:val="00766D61"/>
    <w:rsid w:val="007B345A"/>
    <w:rsid w:val="007C62C7"/>
    <w:rsid w:val="00831F5B"/>
    <w:rsid w:val="008922DF"/>
    <w:rsid w:val="00905E23"/>
    <w:rsid w:val="009623CF"/>
    <w:rsid w:val="009C0F94"/>
    <w:rsid w:val="00A1760C"/>
    <w:rsid w:val="00A347F8"/>
    <w:rsid w:val="00A76126"/>
    <w:rsid w:val="00AB0119"/>
    <w:rsid w:val="00B02DA9"/>
    <w:rsid w:val="00B1677B"/>
    <w:rsid w:val="00B61F29"/>
    <w:rsid w:val="00BB1F4B"/>
    <w:rsid w:val="00BC2677"/>
    <w:rsid w:val="00D437A0"/>
    <w:rsid w:val="00DA28B3"/>
    <w:rsid w:val="00DA6B79"/>
    <w:rsid w:val="00E764F3"/>
    <w:rsid w:val="00ED19FB"/>
    <w:rsid w:val="00EE413F"/>
    <w:rsid w:val="00F00758"/>
    <w:rsid w:val="00F425FE"/>
    <w:rsid w:val="00FB21AF"/>
    <w:rsid w:val="00FE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0A3B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0A3BBF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1"/>
    <w:qFormat/>
    <w:rsid w:val="000A3BBF"/>
    <w:pPr>
      <w:widowControl w:val="0"/>
      <w:autoSpaceDE w:val="0"/>
      <w:autoSpaceDN w:val="0"/>
      <w:spacing w:before="1" w:after="0" w:line="240" w:lineRule="auto"/>
      <w:ind w:left="90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ault">
    <w:name w:val="Default"/>
    <w:rsid w:val="000A3B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39"/>
    <w:rsid w:val="000A3B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student.ru/kak-reshat-tekstovyie-zadachi-po-matematike-e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8400-69F9-4F9D-B5DB-180B7151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Левданская</dc:creator>
  <cp:keywords/>
  <dc:description/>
  <cp:lastModifiedBy>Галина Левданская</cp:lastModifiedBy>
  <cp:revision>19</cp:revision>
  <cp:lastPrinted>2021-08-26T09:40:00Z</cp:lastPrinted>
  <dcterms:created xsi:type="dcterms:W3CDTF">2021-08-25T10:53:00Z</dcterms:created>
  <dcterms:modified xsi:type="dcterms:W3CDTF">2021-09-08T04:00:00Z</dcterms:modified>
</cp:coreProperties>
</file>