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B4" w:rsidRPr="00E345F7" w:rsidRDefault="007C2CB4" w:rsidP="007C2C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5F7">
        <w:rPr>
          <w:rFonts w:ascii="Times New Roman" w:hAnsi="Times New Roman" w:cs="Times New Roman"/>
          <w:b/>
          <w:sz w:val="26"/>
          <w:szCs w:val="26"/>
        </w:rPr>
        <w:t>Протокол заседания коллегии управления образования</w:t>
      </w:r>
    </w:p>
    <w:p w:rsidR="007C2CB4" w:rsidRPr="00E345F7" w:rsidRDefault="007C2CB4" w:rsidP="007C2C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5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2CB4" w:rsidRPr="001210C0" w:rsidRDefault="00AB7DD0" w:rsidP="0004624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от </w:t>
      </w:r>
      <w:r w:rsidR="00FD6565" w:rsidRPr="001210C0">
        <w:rPr>
          <w:rFonts w:ascii="Times New Roman" w:hAnsi="Times New Roman" w:cs="Times New Roman"/>
          <w:sz w:val="24"/>
          <w:szCs w:val="24"/>
        </w:rPr>
        <w:t>30.01. 2020</w:t>
      </w:r>
      <w:r w:rsidR="007C2CB4" w:rsidRPr="001210C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  <w:r w:rsidR="00AC1F17" w:rsidRPr="001210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45F7" w:rsidRPr="001210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1F17" w:rsidRPr="001210C0">
        <w:rPr>
          <w:rFonts w:ascii="Times New Roman" w:hAnsi="Times New Roman" w:cs="Times New Roman"/>
          <w:sz w:val="24"/>
          <w:szCs w:val="24"/>
        </w:rPr>
        <w:t xml:space="preserve">№ </w:t>
      </w:r>
      <w:r w:rsidR="00FD6565" w:rsidRPr="001210C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C2CB4" w:rsidRPr="001210C0" w:rsidRDefault="007C2CB4" w:rsidP="0004624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C2CB4" w:rsidRPr="001210C0" w:rsidRDefault="007C2CB4" w:rsidP="000462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Pr="0012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Конюкова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 xml:space="preserve"> Т.Н., </w:t>
      </w:r>
      <w:r w:rsidR="0006369A" w:rsidRPr="001210C0">
        <w:rPr>
          <w:rFonts w:ascii="Times New Roman" w:hAnsi="Times New Roman" w:cs="Times New Roman"/>
          <w:sz w:val="24"/>
          <w:szCs w:val="24"/>
        </w:rPr>
        <w:t>руководитель</w:t>
      </w:r>
      <w:r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79489C" w:rsidRPr="001210C0">
        <w:rPr>
          <w:rFonts w:ascii="Times New Roman" w:hAnsi="Times New Roman" w:cs="Times New Roman"/>
          <w:sz w:val="24"/>
          <w:szCs w:val="24"/>
        </w:rPr>
        <w:t>у</w:t>
      </w:r>
      <w:r w:rsidRPr="001210C0">
        <w:rPr>
          <w:rFonts w:ascii="Times New Roman" w:hAnsi="Times New Roman" w:cs="Times New Roman"/>
          <w:sz w:val="24"/>
          <w:szCs w:val="24"/>
        </w:rPr>
        <w:t xml:space="preserve">правления образования;   </w:t>
      </w:r>
      <w:r w:rsidR="00192F22"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AC1F17"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79489C"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9B0014" w:rsidRPr="0012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65" w:rsidRPr="001210C0">
        <w:rPr>
          <w:rFonts w:ascii="Times New Roman" w:hAnsi="Times New Roman" w:cs="Times New Roman"/>
          <w:sz w:val="24"/>
          <w:szCs w:val="24"/>
        </w:rPr>
        <w:t>Бахматова</w:t>
      </w:r>
      <w:proofErr w:type="spellEnd"/>
      <w:r w:rsidR="00FD6565" w:rsidRPr="001210C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FD6565" w:rsidRPr="001210C0">
        <w:rPr>
          <w:rFonts w:ascii="Times New Roman" w:hAnsi="Times New Roman" w:cs="Times New Roman"/>
          <w:sz w:val="24"/>
          <w:szCs w:val="24"/>
        </w:rPr>
        <w:t>Райхель</w:t>
      </w:r>
      <w:proofErr w:type="spellEnd"/>
      <w:r w:rsidR="00FD6565" w:rsidRPr="0012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565" w:rsidRPr="001210C0">
        <w:rPr>
          <w:rFonts w:ascii="Times New Roman" w:hAnsi="Times New Roman" w:cs="Times New Roman"/>
          <w:sz w:val="24"/>
          <w:szCs w:val="24"/>
        </w:rPr>
        <w:t>Н.Д.,</w:t>
      </w:r>
      <w:r w:rsidR="00AC1F17" w:rsidRPr="001210C0">
        <w:rPr>
          <w:rFonts w:ascii="Times New Roman" w:hAnsi="Times New Roman" w:cs="Times New Roman"/>
          <w:sz w:val="24"/>
          <w:szCs w:val="24"/>
        </w:rPr>
        <w:t>Шпинева</w:t>
      </w:r>
      <w:proofErr w:type="spellEnd"/>
      <w:r w:rsidR="00AC1F17" w:rsidRPr="001210C0">
        <w:rPr>
          <w:rFonts w:ascii="Times New Roman" w:hAnsi="Times New Roman" w:cs="Times New Roman"/>
          <w:sz w:val="24"/>
          <w:szCs w:val="24"/>
        </w:rPr>
        <w:t xml:space="preserve"> М.С. – </w:t>
      </w:r>
      <w:r w:rsidR="002C37B0" w:rsidRPr="001210C0">
        <w:rPr>
          <w:rFonts w:ascii="Times New Roman" w:hAnsi="Times New Roman" w:cs="Times New Roman"/>
          <w:sz w:val="24"/>
          <w:szCs w:val="24"/>
        </w:rPr>
        <w:t>специалисты управ</w:t>
      </w:r>
      <w:r w:rsidR="00AB7DD0" w:rsidRPr="001210C0">
        <w:rPr>
          <w:rFonts w:ascii="Times New Roman" w:hAnsi="Times New Roman" w:cs="Times New Roman"/>
          <w:sz w:val="24"/>
          <w:szCs w:val="24"/>
        </w:rPr>
        <w:t>лени</w:t>
      </w:r>
      <w:r w:rsidR="002C37B0" w:rsidRPr="001210C0">
        <w:rPr>
          <w:rFonts w:ascii="Times New Roman" w:hAnsi="Times New Roman" w:cs="Times New Roman"/>
          <w:sz w:val="24"/>
          <w:szCs w:val="24"/>
        </w:rPr>
        <w:t>я образования;</w:t>
      </w:r>
      <w:r w:rsidR="00AB7DD0"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804C9B"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2C37B0" w:rsidRPr="0012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20" w:rsidRPr="001210C0">
        <w:rPr>
          <w:rFonts w:ascii="Times New Roman" w:hAnsi="Times New Roman" w:cs="Times New Roman"/>
          <w:sz w:val="24"/>
          <w:szCs w:val="24"/>
        </w:rPr>
        <w:t>Голденко</w:t>
      </w:r>
      <w:proofErr w:type="spellEnd"/>
      <w:r w:rsidR="004D2720" w:rsidRPr="001210C0">
        <w:rPr>
          <w:rFonts w:ascii="Times New Roman" w:hAnsi="Times New Roman" w:cs="Times New Roman"/>
          <w:sz w:val="24"/>
          <w:szCs w:val="24"/>
        </w:rPr>
        <w:t xml:space="preserve"> Т.Н.,</w:t>
      </w:r>
      <w:r w:rsidR="00666AFF"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79489C" w:rsidRPr="001210C0">
        <w:rPr>
          <w:rFonts w:ascii="Times New Roman" w:hAnsi="Times New Roman" w:cs="Times New Roman"/>
          <w:sz w:val="24"/>
          <w:szCs w:val="24"/>
        </w:rPr>
        <w:t xml:space="preserve">Дудин А.М., 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Играёва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="00FD6565" w:rsidRPr="001210C0">
        <w:rPr>
          <w:rFonts w:ascii="Times New Roman" w:hAnsi="Times New Roman" w:cs="Times New Roman"/>
          <w:sz w:val="24"/>
          <w:szCs w:val="24"/>
        </w:rPr>
        <w:t>Куксенко</w:t>
      </w:r>
      <w:proofErr w:type="spellEnd"/>
      <w:r w:rsidR="00FD6565" w:rsidRPr="001210C0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="00FD6565" w:rsidRPr="001210C0">
        <w:rPr>
          <w:rFonts w:ascii="Times New Roman" w:hAnsi="Times New Roman" w:cs="Times New Roman"/>
          <w:sz w:val="24"/>
          <w:szCs w:val="24"/>
        </w:rPr>
        <w:t>Михед</w:t>
      </w:r>
      <w:proofErr w:type="spellEnd"/>
      <w:r w:rsidR="00FD6565" w:rsidRPr="001210C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666AFF" w:rsidRPr="001210C0">
        <w:rPr>
          <w:rFonts w:ascii="Times New Roman" w:hAnsi="Times New Roman" w:cs="Times New Roman"/>
          <w:sz w:val="24"/>
          <w:szCs w:val="24"/>
        </w:rPr>
        <w:t>Надель</w:t>
      </w:r>
      <w:proofErr w:type="spellEnd"/>
      <w:r w:rsidR="00666AFF" w:rsidRPr="001210C0">
        <w:rPr>
          <w:rFonts w:ascii="Times New Roman" w:hAnsi="Times New Roman" w:cs="Times New Roman"/>
          <w:sz w:val="24"/>
          <w:szCs w:val="24"/>
        </w:rPr>
        <w:t xml:space="preserve"> И.А., Шевченко Н.А.</w:t>
      </w:r>
      <w:r w:rsidR="002C37B0" w:rsidRPr="001210C0">
        <w:rPr>
          <w:rFonts w:ascii="Times New Roman" w:hAnsi="Times New Roman" w:cs="Times New Roman"/>
          <w:sz w:val="24"/>
          <w:szCs w:val="24"/>
        </w:rPr>
        <w:t xml:space="preserve"> - </w:t>
      </w:r>
      <w:r w:rsidRPr="001210C0">
        <w:rPr>
          <w:rFonts w:ascii="Times New Roman" w:hAnsi="Times New Roman" w:cs="Times New Roman"/>
          <w:sz w:val="24"/>
          <w:szCs w:val="24"/>
        </w:rPr>
        <w:t xml:space="preserve">  руководители  образовательных организаций района</w:t>
      </w:r>
      <w:r w:rsidR="0079489C" w:rsidRPr="001210C0">
        <w:rPr>
          <w:rFonts w:ascii="Times New Roman" w:hAnsi="Times New Roman" w:cs="Times New Roman"/>
          <w:sz w:val="24"/>
          <w:szCs w:val="24"/>
        </w:rPr>
        <w:t>, члены коллегии</w:t>
      </w:r>
      <w:proofErr w:type="gramStart"/>
      <w:r w:rsidR="00FD6565" w:rsidRPr="001210C0">
        <w:rPr>
          <w:rFonts w:ascii="Times New Roman" w:hAnsi="Times New Roman" w:cs="Times New Roman"/>
          <w:sz w:val="24"/>
          <w:szCs w:val="24"/>
        </w:rPr>
        <w:t>.</w:t>
      </w:r>
      <w:r w:rsidR="0079489C" w:rsidRPr="001210C0">
        <w:rPr>
          <w:rFonts w:ascii="Times New Roman" w:hAnsi="Times New Roman" w:cs="Times New Roman"/>
          <w:sz w:val="24"/>
          <w:szCs w:val="24"/>
        </w:rPr>
        <w:t>.</w:t>
      </w:r>
      <w:r w:rsidR="00AB7DD0" w:rsidRPr="00121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B7DD0" w:rsidRPr="001210C0" w:rsidRDefault="00AB7DD0" w:rsidP="0004624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AFF" w:rsidRPr="001210C0" w:rsidRDefault="00666AFF" w:rsidP="0004624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C0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D6565" w:rsidRPr="001210C0" w:rsidRDefault="00FD6565" w:rsidP="00FD6565">
      <w:pPr>
        <w:pStyle w:val="a3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>Значения показателей региональных проектов, реализуемых в рамках Национального проекта «Образование» (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Конюкова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 xml:space="preserve"> Т.Н.</w:t>
      </w:r>
      <w:proofErr w:type="gramStart"/>
      <w:r w:rsidRPr="001210C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D6565" w:rsidRPr="001210C0" w:rsidRDefault="00FD6565" w:rsidP="00FD6565">
      <w:pPr>
        <w:pStyle w:val="a3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>Аттестация 2020 (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Райхель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 xml:space="preserve"> Н.Д.)</w:t>
      </w:r>
    </w:p>
    <w:p w:rsidR="00FD6565" w:rsidRPr="001210C0" w:rsidRDefault="00FD6565" w:rsidP="00FD6565">
      <w:pPr>
        <w:pStyle w:val="a3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color w:val="000000"/>
          <w:sz w:val="24"/>
          <w:szCs w:val="24"/>
        </w:rPr>
        <w:t>Работа над устранением предписаний министерства образования Красноярского края. Отчет  МБОУ «</w:t>
      </w:r>
      <w:proofErr w:type="spellStart"/>
      <w:r w:rsidRPr="001210C0">
        <w:rPr>
          <w:rFonts w:ascii="Times New Roman" w:hAnsi="Times New Roman" w:cs="Times New Roman"/>
          <w:color w:val="000000"/>
          <w:sz w:val="24"/>
          <w:szCs w:val="24"/>
        </w:rPr>
        <w:t>Тинская</w:t>
      </w:r>
      <w:proofErr w:type="spellEnd"/>
      <w:r w:rsidRPr="001210C0">
        <w:rPr>
          <w:rFonts w:ascii="Times New Roman" w:hAnsi="Times New Roman" w:cs="Times New Roman"/>
          <w:color w:val="000000"/>
          <w:sz w:val="24"/>
          <w:szCs w:val="24"/>
        </w:rPr>
        <w:t xml:space="preserve"> СШ №2» (Воронина О.А.)</w:t>
      </w:r>
    </w:p>
    <w:p w:rsidR="00FD6565" w:rsidRPr="001210C0" w:rsidRDefault="00FD6565" w:rsidP="00FD6565">
      <w:pPr>
        <w:pStyle w:val="a3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>Разное.</w:t>
      </w:r>
    </w:p>
    <w:p w:rsidR="00666AFF" w:rsidRPr="001210C0" w:rsidRDefault="00666AFF" w:rsidP="000462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1EB0" w:rsidRPr="001210C0" w:rsidRDefault="00FD6565" w:rsidP="00946846">
      <w:pPr>
        <w:pStyle w:val="20"/>
        <w:shd w:val="clear" w:color="auto" w:fill="auto"/>
        <w:spacing w:after="0" w:line="240" w:lineRule="auto"/>
        <w:ind w:left="426" w:firstLine="850"/>
        <w:jc w:val="both"/>
        <w:rPr>
          <w:rFonts w:cs="Times New Roman"/>
          <w:sz w:val="24"/>
          <w:szCs w:val="24"/>
        </w:rPr>
      </w:pPr>
      <w:r w:rsidRPr="001210C0">
        <w:rPr>
          <w:rFonts w:cs="Times New Roman"/>
          <w:sz w:val="24"/>
          <w:szCs w:val="24"/>
        </w:rPr>
        <w:t xml:space="preserve">По первому вопросу </w:t>
      </w:r>
      <w:r w:rsidR="0079489C" w:rsidRPr="001210C0">
        <w:rPr>
          <w:rFonts w:cs="Times New Roman"/>
          <w:sz w:val="24"/>
          <w:szCs w:val="24"/>
        </w:rPr>
        <w:t xml:space="preserve">члены коллегии заслушали </w:t>
      </w:r>
      <w:r w:rsidRPr="001210C0">
        <w:rPr>
          <w:rFonts w:cs="Times New Roman"/>
          <w:sz w:val="24"/>
          <w:szCs w:val="24"/>
        </w:rPr>
        <w:t xml:space="preserve"> руководителя управления образования </w:t>
      </w:r>
      <w:proofErr w:type="spellStart"/>
      <w:r w:rsidRPr="001210C0">
        <w:rPr>
          <w:rFonts w:cs="Times New Roman"/>
          <w:sz w:val="24"/>
          <w:szCs w:val="24"/>
        </w:rPr>
        <w:t>Т.Н.Конюкову</w:t>
      </w:r>
      <w:proofErr w:type="spellEnd"/>
      <w:r w:rsidRPr="001210C0">
        <w:rPr>
          <w:rFonts w:cs="Times New Roman"/>
          <w:sz w:val="24"/>
          <w:szCs w:val="24"/>
        </w:rPr>
        <w:t xml:space="preserve">, </w:t>
      </w:r>
      <w:proofErr w:type="gramStart"/>
      <w:r w:rsidRPr="001210C0">
        <w:rPr>
          <w:rFonts w:cs="Times New Roman"/>
          <w:sz w:val="24"/>
          <w:szCs w:val="24"/>
        </w:rPr>
        <w:t>которая</w:t>
      </w:r>
      <w:proofErr w:type="gramEnd"/>
      <w:r w:rsidRPr="001210C0">
        <w:rPr>
          <w:rFonts w:cs="Times New Roman"/>
          <w:sz w:val="24"/>
          <w:szCs w:val="24"/>
        </w:rPr>
        <w:t xml:space="preserve"> представила показатели региональных проектов (приложение).</w:t>
      </w:r>
    </w:p>
    <w:p w:rsidR="00FD6565" w:rsidRPr="001210C0" w:rsidRDefault="00FD6565" w:rsidP="00946846">
      <w:pPr>
        <w:pStyle w:val="20"/>
        <w:shd w:val="clear" w:color="auto" w:fill="auto"/>
        <w:spacing w:after="0" w:line="240" w:lineRule="auto"/>
        <w:ind w:left="426" w:firstLine="850"/>
        <w:jc w:val="both"/>
        <w:rPr>
          <w:rFonts w:cs="Times New Roman"/>
          <w:sz w:val="24"/>
          <w:szCs w:val="24"/>
        </w:rPr>
      </w:pPr>
      <w:r w:rsidRPr="001210C0">
        <w:rPr>
          <w:rFonts w:cs="Times New Roman"/>
          <w:sz w:val="24"/>
          <w:szCs w:val="24"/>
        </w:rPr>
        <w:t xml:space="preserve">Руководитель управления образования обратила внимание присутствующих на то, что в  рамках регионального проекта «Современная школа», начиная с 2020 года, в школах района будет  обновляться материально-техническая  база для реализации основных и дополнительных общеобразовательных программ цифрового, естественнонаучного и гуманитарного профилей, а </w:t>
      </w:r>
      <w:proofErr w:type="gramStart"/>
      <w:r w:rsidRPr="001210C0">
        <w:rPr>
          <w:rFonts w:cs="Times New Roman"/>
          <w:sz w:val="24"/>
          <w:szCs w:val="24"/>
        </w:rPr>
        <w:t xml:space="preserve">именно: 2020 год – МБОУ «РСШ №10 имени </w:t>
      </w:r>
      <w:proofErr w:type="spellStart"/>
      <w:r w:rsidRPr="001210C0">
        <w:rPr>
          <w:rFonts w:cs="Times New Roman"/>
          <w:sz w:val="24"/>
          <w:szCs w:val="24"/>
        </w:rPr>
        <w:t>В.В.Женченко</w:t>
      </w:r>
      <w:proofErr w:type="spellEnd"/>
      <w:r w:rsidRPr="001210C0">
        <w:rPr>
          <w:rFonts w:cs="Times New Roman"/>
          <w:sz w:val="24"/>
          <w:szCs w:val="24"/>
        </w:rPr>
        <w:t>», МБОУ НСОШ №1 имени П.И.Шатова; 2021 год – МБОУ «</w:t>
      </w:r>
      <w:proofErr w:type="spellStart"/>
      <w:r w:rsidRPr="001210C0">
        <w:rPr>
          <w:rFonts w:cs="Times New Roman"/>
          <w:sz w:val="24"/>
          <w:szCs w:val="24"/>
        </w:rPr>
        <w:t>Нижнеингашская</w:t>
      </w:r>
      <w:proofErr w:type="spellEnd"/>
      <w:r w:rsidRPr="001210C0">
        <w:rPr>
          <w:rFonts w:cs="Times New Roman"/>
          <w:sz w:val="24"/>
          <w:szCs w:val="24"/>
        </w:rPr>
        <w:t xml:space="preserve"> СШ №2»; 2022 год – МБОУ «РСШ №1 имени В.П.Лаптева», МБОУ «Павловская СОШ», МБОУ «</w:t>
      </w:r>
      <w:proofErr w:type="spellStart"/>
      <w:r w:rsidRPr="001210C0">
        <w:rPr>
          <w:rFonts w:cs="Times New Roman"/>
          <w:sz w:val="24"/>
          <w:szCs w:val="24"/>
        </w:rPr>
        <w:t>Тинская</w:t>
      </w:r>
      <w:proofErr w:type="spellEnd"/>
      <w:r w:rsidRPr="001210C0">
        <w:rPr>
          <w:rFonts w:cs="Times New Roman"/>
          <w:sz w:val="24"/>
          <w:szCs w:val="24"/>
        </w:rPr>
        <w:t xml:space="preserve"> СШ №1», МБОУ «</w:t>
      </w:r>
      <w:proofErr w:type="spellStart"/>
      <w:r w:rsidRPr="001210C0">
        <w:rPr>
          <w:rFonts w:cs="Times New Roman"/>
          <w:sz w:val="24"/>
          <w:szCs w:val="24"/>
        </w:rPr>
        <w:t>Тинская</w:t>
      </w:r>
      <w:proofErr w:type="spellEnd"/>
      <w:r w:rsidRPr="001210C0">
        <w:rPr>
          <w:rFonts w:cs="Times New Roman"/>
          <w:sz w:val="24"/>
          <w:szCs w:val="24"/>
        </w:rPr>
        <w:t xml:space="preserve"> СШ №2», МБОУ «</w:t>
      </w:r>
      <w:proofErr w:type="spellStart"/>
      <w:r w:rsidRPr="001210C0">
        <w:rPr>
          <w:rFonts w:cs="Times New Roman"/>
          <w:sz w:val="24"/>
          <w:szCs w:val="24"/>
        </w:rPr>
        <w:t>Тинская</w:t>
      </w:r>
      <w:proofErr w:type="spellEnd"/>
      <w:r w:rsidRPr="001210C0">
        <w:rPr>
          <w:rFonts w:cs="Times New Roman"/>
          <w:sz w:val="24"/>
          <w:szCs w:val="24"/>
        </w:rPr>
        <w:t xml:space="preserve"> СШ №3 имени </w:t>
      </w:r>
      <w:proofErr w:type="spellStart"/>
      <w:r w:rsidRPr="001210C0">
        <w:rPr>
          <w:rFonts w:cs="Times New Roman"/>
          <w:sz w:val="24"/>
          <w:szCs w:val="24"/>
        </w:rPr>
        <w:t>В.Т.Комовича</w:t>
      </w:r>
      <w:proofErr w:type="spellEnd"/>
      <w:r w:rsidRPr="001210C0">
        <w:rPr>
          <w:rFonts w:cs="Times New Roman"/>
          <w:sz w:val="24"/>
          <w:szCs w:val="24"/>
        </w:rPr>
        <w:t>»</w:t>
      </w:r>
      <w:r w:rsidR="002A6D8D" w:rsidRPr="001210C0">
        <w:rPr>
          <w:rFonts w:cs="Times New Roman"/>
          <w:sz w:val="24"/>
          <w:szCs w:val="24"/>
        </w:rPr>
        <w:t>, МБОУ «Березовская СОШ».</w:t>
      </w:r>
      <w:proofErr w:type="gramEnd"/>
    </w:p>
    <w:p w:rsidR="00C17B7F" w:rsidRPr="001210C0" w:rsidRDefault="002A6D8D" w:rsidP="00946846">
      <w:pPr>
        <w:pStyle w:val="20"/>
        <w:shd w:val="clear" w:color="auto" w:fill="auto"/>
        <w:spacing w:after="0" w:line="240" w:lineRule="auto"/>
        <w:ind w:left="426" w:firstLine="850"/>
        <w:jc w:val="both"/>
        <w:rPr>
          <w:rFonts w:cs="Times New Roman"/>
          <w:sz w:val="24"/>
          <w:szCs w:val="24"/>
        </w:rPr>
      </w:pPr>
      <w:r w:rsidRPr="001210C0">
        <w:rPr>
          <w:rFonts w:cs="Times New Roman"/>
          <w:sz w:val="24"/>
          <w:szCs w:val="24"/>
        </w:rPr>
        <w:t>В рамках регионального проекта «Успе</w:t>
      </w:r>
      <w:r w:rsidR="001210C0">
        <w:rPr>
          <w:rFonts w:cs="Times New Roman"/>
          <w:sz w:val="24"/>
          <w:szCs w:val="24"/>
        </w:rPr>
        <w:t>х каждого ребенка» показатель «Д</w:t>
      </w:r>
      <w:r w:rsidRPr="001210C0">
        <w:rPr>
          <w:rFonts w:cs="Times New Roman"/>
          <w:sz w:val="24"/>
          <w:szCs w:val="24"/>
        </w:rPr>
        <w:t>оля детей в возрасте от 5 до 18 лет, охваченных дополнительным образованием» увеличиться с 53,3 в 2019 году до 80 к 2024 году. В связи с этим всем образовательным организациям района к 2024 году необходимо получить лицензии</w:t>
      </w:r>
      <w:r w:rsidR="00C17B7F" w:rsidRPr="001210C0">
        <w:rPr>
          <w:rFonts w:cs="Times New Roman"/>
          <w:sz w:val="24"/>
          <w:szCs w:val="24"/>
        </w:rPr>
        <w:t xml:space="preserve"> на дополнительное образование, так как в каждой  организации  детей, занятых дополнительным образованием, должно быть не менее 80%  к 2024 году. </w:t>
      </w:r>
    </w:p>
    <w:p w:rsidR="002A6D8D" w:rsidRPr="001210C0" w:rsidRDefault="00C17B7F" w:rsidP="00946846">
      <w:pPr>
        <w:pStyle w:val="20"/>
        <w:shd w:val="clear" w:color="auto" w:fill="auto"/>
        <w:spacing w:after="0" w:line="240" w:lineRule="auto"/>
        <w:ind w:left="426" w:firstLine="850"/>
        <w:jc w:val="both"/>
        <w:rPr>
          <w:rFonts w:cs="Times New Roman"/>
          <w:sz w:val="24"/>
          <w:szCs w:val="24"/>
        </w:rPr>
      </w:pPr>
      <w:r w:rsidRPr="001210C0">
        <w:rPr>
          <w:rFonts w:cs="Times New Roman"/>
          <w:sz w:val="24"/>
          <w:szCs w:val="24"/>
        </w:rPr>
        <w:t xml:space="preserve">Число участников открытых </w:t>
      </w:r>
      <w:proofErr w:type="spellStart"/>
      <w:r w:rsidRPr="001210C0">
        <w:rPr>
          <w:rFonts w:cs="Times New Roman"/>
          <w:sz w:val="24"/>
          <w:szCs w:val="24"/>
        </w:rPr>
        <w:t>онлайн-уроков</w:t>
      </w:r>
      <w:proofErr w:type="spellEnd"/>
      <w:r w:rsidRPr="001210C0">
        <w:rPr>
          <w:rFonts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1210C0">
        <w:rPr>
          <w:rFonts w:cs="Times New Roman"/>
          <w:sz w:val="24"/>
          <w:szCs w:val="24"/>
        </w:rPr>
        <w:t>Проектория</w:t>
      </w:r>
      <w:proofErr w:type="spellEnd"/>
      <w:r w:rsidRPr="001210C0">
        <w:rPr>
          <w:rFonts w:cs="Times New Roman"/>
          <w:sz w:val="24"/>
          <w:szCs w:val="24"/>
        </w:rPr>
        <w:t xml:space="preserve">», «Уроки настоящего» или иных аналогичных по возможностям, функциям и результатам проектах, направленных на раннюю профориентацию, в каждой образовательной организации должно расти и к 2024 году должно составлять не менее 75% от общего числа обучающихся школ района. </w:t>
      </w:r>
    </w:p>
    <w:p w:rsidR="00C17B7F" w:rsidRPr="001210C0" w:rsidRDefault="00C17B7F" w:rsidP="00946846">
      <w:pPr>
        <w:pStyle w:val="20"/>
        <w:shd w:val="clear" w:color="auto" w:fill="auto"/>
        <w:spacing w:after="0" w:line="240" w:lineRule="auto"/>
        <w:ind w:left="426" w:firstLine="850"/>
        <w:jc w:val="both"/>
        <w:rPr>
          <w:rFonts w:cs="Times New Roman"/>
          <w:sz w:val="24"/>
          <w:szCs w:val="24"/>
        </w:rPr>
      </w:pPr>
      <w:r w:rsidRPr="001210C0">
        <w:rPr>
          <w:rFonts w:cs="Times New Roman"/>
          <w:sz w:val="24"/>
          <w:szCs w:val="24"/>
        </w:rPr>
        <w:t>Число детей (учащихся 6-11 кл</w:t>
      </w:r>
      <w:r w:rsidR="00842A3F" w:rsidRPr="001210C0">
        <w:rPr>
          <w:rFonts w:cs="Times New Roman"/>
          <w:sz w:val="24"/>
          <w:szCs w:val="24"/>
        </w:rPr>
        <w:t>ассов), участвующих  в проекте «</w:t>
      </w:r>
      <w:r w:rsidRPr="001210C0">
        <w:rPr>
          <w:rFonts w:cs="Times New Roman"/>
          <w:sz w:val="24"/>
          <w:szCs w:val="24"/>
        </w:rPr>
        <w:t xml:space="preserve">Билет в </w:t>
      </w:r>
      <w:r w:rsidR="00842A3F" w:rsidRPr="001210C0">
        <w:rPr>
          <w:rFonts w:cs="Times New Roman"/>
          <w:sz w:val="24"/>
          <w:szCs w:val="24"/>
        </w:rPr>
        <w:t>будущее»</w:t>
      </w:r>
      <w:r w:rsidRPr="001210C0">
        <w:rPr>
          <w:rFonts w:cs="Times New Roman"/>
          <w:b/>
          <w:sz w:val="24"/>
          <w:szCs w:val="24"/>
        </w:rPr>
        <w:t xml:space="preserve">, </w:t>
      </w:r>
      <w:r w:rsidRPr="001210C0">
        <w:rPr>
          <w:rFonts w:cs="Times New Roman"/>
          <w:sz w:val="24"/>
          <w:szCs w:val="24"/>
        </w:rPr>
        <w:t xml:space="preserve">зарегистрированных на платформе проекта, также должно увеличиваться с </w:t>
      </w:r>
      <w:r w:rsidR="00842A3F" w:rsidRPr="001210C0">
        <w:rPr>
          <w:rFonts w:cs="Times New Roman"/>
          <w:sz w:val="24"/>
          <w:szCs w:val="24"/>
        </w:rPr>
        <w:t xml:space="preserve">39 в 2019 году до 150 в 2024 году. </w:t>
      </w:r>
    </w:p>
    <w:p w:rsidR="00D41955" w:rsidRPr="001210C0" w:rsidRDefault="001210C0" w:rsidP="001210C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выполнения показателя «К</w:t>
      </w:r>
      <w:r w:rsidR="00D41955" w:rsidRPr="001210C0">
        <w:rPr>
          <w:rFonts w:ascii="Times New Roman" w:hAnsi="Times New Roman" w:cs="Times New Roman"/>
          <w:sz w:val="24"/>
          <w:szCs w:val="24"/>
        </w:rPr>
        <w:t xml:space="preserve">оличество услуг </w:t>
      </w:r>
      <w:proofErr w:type="gramStart"/>
      <w:r w:rsidR="00D41955" w:rsidRPr="001210C0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="00D41955" w:rsidRPr="001210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41955" w:rsidRPr="001210C0">
        <w:rPr>
          <w:rFonts w:ascii="Times New Roman" w:hAnsi="Times New Roman" w:cs="Times New Roman"/>
          <w:sz w:val="24"/>
          <w:szCs w:val="24"/>
        </w:rPr>
        <w:t xml:space="preserve"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организаций» в рамках регионального проекта «Поддержка семей, имеющих детей» необходимо расширить сеть </w:t>
      </w:r>
      <w:proofErr w:type="spellStart"/>
      <w:r w:rsidR="00D41955" w:rsidRPr="001210C0">
        <w:rPr>
          <w:rFonts w:ascii="Times New Roman" w:hAnsi="Times New Roman" w:cs="Times New Roman"/>
          <w:sz w:val="24"/>
          <w:szCs w:val="24"/>
        </w:rPr>
        <w:t>ППМС-центров</w:t>
      </w:r>
      <w:proofErr w:type="spellEnd"/>
      <w:r w:rsidR="00D41955" w:rsidRPr="001210C0">
        <w:rPr>
          <w:rFonts w:ascii="Times New Roman" w:hAnsi="Times New Roman" w:cs="Times New Roman"/>
          <w:sz w:val="24"/>
          <w:szCs w:val="24"/>
        </w:rPr>
        <w:t>, так как показатель увеличивается с 150 услуг в 2019 году до 960 в 2024 году.</w:t>
      </w:r>
      <w:proofErr w:type="gramEnd"/>
      <w:r w:rsidR="00D41955" w:rsidRPr="001210C0">
        <w:rPr>
          <w:rFonts w:ascii="Times New Roman" w:hAnsi="Times New Roman" w:cs="Times New Roman"/>
          <w:sz w:val="24"/>
          <w:szCs w:val="24"/>
        </w:rPr>
        <w:t xml:space="preserve">  При</w:t>
      </w:r>
      <w:r w:rsidR="00D41955" w:rsidRPr="00121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955" w:rsidRPr="001210C0">
        <w:rPr>
          <w:rFonts w:ascii="Times New Roman" w:hAnsi="Times New Roman" w:cs="Times New Roman"/>
          <w:sz w:val="24"/>
          <w:szCs w:val="24"/>
        </w:rPr>
        <w:t>оказании услуг всем ППМС -  центрам следует проводить анкетирование  и  вести мониторинг для выполнения показателя</w:t>
      </w:r>
      <w:r w:rsidR="00D41955" w:rsidRPr="001210C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41955" w:rsidRPr="001210C0">
        <w:rPr>
          <w:rFonts w:ascii="Times New Roman" w:hAnsi="Times New Roman" w:cs="Times New Roman"/>
          <w:sz w:val="24"/>
          <w:szCs w:val="24"/>
        </w:rPr>
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услуги»</w:t>
      </w:r>
      <w:r w:rsidR="00705D9D" w:rsidRPr="001210C0">
        <w:rPr>
          <w:rFonts w:ascii="Times New Roman" w:hAnsi="Times New Roman" w:cs="Times New Roman"/>
          <w:sz w:val="24"/>
          <w:szCs w:val="24"/>
        </w:rPr>
        <w:t>.</w:t>
      </w:r>
    </w:p>
    <w:p w:rsidR="00705D9D" w:rsidRPr="001210C0" w:rsidRDefault="00E621CA" w:rsidP="00705D9D">
      <w:pPr>
        <w:spacing w:after="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  </w:t>
      </w:r>
      <w:r w:rsidR="001210C0">
        <w:rPr>
          <w:rFonts w:ascii="Times New Roman" w:hAnsi="Times New Roman" w:cs="Times New Roman"/>
          <w:sz w:val="24"/>
          <w:szCs w:val="24"/>
        </w:rPr>
        <w:t xml:space="preserve">     </w:t>
      </w:r>
      <w:r w:rsidR="00705D9D" w:rsidRPr="001210C0">
        <w:rPr>
          <w:rFonts w:ascii="Times New Roman" w:hAnsi="Times New Roman" w:cs="Times New Roman"/>
          <w:sz w:val="24"/>
          <w:szCs w:val="24"/>
        </w:rPr>
        <w:t xml:space="preserve">Доля обучающихся по программам общего образования, дополнительного образования  детей и среднего профессионального образования, для которых формируется цифровой образовательный </w:t>
      </w:r>
      <w:proofErr w:type="gramStart"/>
      <w:r w:rsidR="00705D9D" w:rsidRPr="001210C0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="00705D9D" w:rsidRPr="001210C0">
        <w:rPr>
          <w:rFonts w:ascii="Times New Roman" w:hAnsi="Times New Roman" w:cs="Times New Roman"/>
          <w:sz w:val="24"/>
          <w:szCs w:val="24"/>
        </w:rPr>
        <w:t xml:space="preserve"> и индивидуальный план обучения с использованием федеральной информационно-сервисной платформы цифровой образовательной среды  увеличивается с 5% в 2020 году до 90% в 2024 году.  Для достижения показателя планируется постепенный переход </w:t>
      </w:r>
      <w:r w:rsidR="00705D9D" w:rsidRPr="001210C0">
        <w:rPr>
          <w:rFonts w:ascii="Times New Roman" w:hAnsi="Times New Roman" w:cs="Times New Roman"/>
          <w:sz w:val="24"/>
          <w:szCs w:val="24"/>
        </w:rPr>
        <w:lastRenderedPageBreak/>
        <w:t>обучающихся общеобразовательных организаций на индивидуальный план обучения и использование</w:t>
      </w:r>
      <w:r w:rsidR="00705D9D" w:rsidRPr="00121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D9D" w:rsidRPr="001210C0">
        <w:rPr>
          <w:rFonts w:ascii="Times New Roman" w:hAnsi="Times New Roman" w:cs="Times New Roman"/>
          <w:sz w:val="24"/>
          <w:szCs w:val="24"/>
        </w:rPr>
        <w:t>федеральной информационно-сервисной платформы цифровой образовательной среды.</w:t>
      </w:r>
    </w:p>
    <w:p w:rsidR="00E621CA" w:rsidRPr="001210C0" w:rsidRDefault="00E621CA" w:rsidP="00705D9D">
      <w:pPr>
        <w:spacing w:after="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    </w:t>
      </w:r>
      <w:r w:rsidR="001210C0">
        <w:rPr>
          <w:rFonts w:ascii="Times New Roman" w:hAnsi="Times New Roman" w:cs="Times New Roman"/>
          <w:sz w:val="24"/>
          <w:szCs w:val="24"/>
        </w:rPr>
        <w:t xml:space="preserve">   </w:t>
      </w:r>
      <w:r w:rsidR="00705D9D" w:rsidRPr="001210C0">
        <w:rPr>
          <w:rFonts w:ascii="Times New Roman" w:hAnsi="Times New Roman" w:cs="Times New Roman"/>
          <w:sz w:val="24"/>
          <w:szCs w:val="24"/>
        </w:rPr>
        <w:t xml:space="preserve">Доля учителей </w:t>
      </w:r>
      <w:r w:rsidR="008F662C" w:rsidRPr="001210C0">
        <w:rPr>
          <w:rFonts w:ascii="Times New Roman" w:hAnsi="Times New Roman" w:cs="Times New Roman"/>
          <w:sz w:val="24"/>
          <w:szCs w:val="24"/>
        </w:rPr>
        <w:t>района</w:t>
      </w:r>
      <w:r w:rsidR="00705D9D" w:rsidRPr="001210C0">
        <w:rPr>
          <w:rFonts w:ascii="Times New Roman" w:hAnsi="Times New Roman" w:cs="Times New Roman"/>
          <w:sz w:val="24"/>
          <w:szCs w:val="24"/>
        </w:rPr>
        <w:t>, вовлеченных в национальную систему профессионального роста педагогических работников,  должна вырасти с 10% в 2020 году до 50% в 2024 году</w:t>
      </w:r>
      <w:r w:rsidRPr="001210C0">
        <w:rPr>
          <w:rFonts w:ascii="Times New Roman" w:hAnsi="Times New Roman" w:cs="Times New Roman"/>
          <w:sz w:val="24"/>
          <w:szCs w:val="24"/>
        </w:rPr>
        <w:t xml:space="preserve">. Поэтому доля учителей в каждой образовательной организации </w:t>
      </w:r>
      <w:r w:rsidR="00705D9D" w:rsidRPr="001210C0">
        <w:rPr>
          <w:rFonts w:ascii="Times New Roman" w:hAnsi="Times New Roman" w:cs="Times New Roman"/>
          <w:sz w:val="24"/>
          <w:szCs w:val="24"/>
        </w:rPr>
        <w:t>не должна быть меньше %, определенного министерством для района</w:t>
      </w:r>
      <w:r w:rsidRPr="00121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1CA" w:rsidRPr="001210C0" w:rsidRDefault="00E621CA" w:rsidP="00F75F0A">
      <w:pPr>
        <w:spacing w:after="0" w:line="24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     Доля педагогических работников, прошедших добровольную независимую оценку квалификации, увеличится с 0,8 % в 2020 году до 10% в 2024 году. Доля учителей в каждой образовательной организации  также не должна быть меньше %, определенного министерством для района.</w:t>
      </w:r>
    </w:p>
    <w:p w:rsidR="00E621CA" w:rsidRPr="001210C0" w:rsidRDefault="001210C0" w:rsidP="00F75F0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21CA" w:rsidRPr="001210C0">
        <w:rPr>
          <w:rFonts w:ascii="Times New Roman" w:hAnsi="Times New Roman" w:cs="Times New Roman"/>
          <w:sz w:val="24"/>
          <w:szCs w:val="24"/>
        </w:rPr>
        <w:t>Помимо показателей региональных проектов на заседании колле</w:t>
      </w:r>
      <w:r w:rsidR="00F75F0A" w:rsidRPr="001210C0">
        <w:rPr>
          <w:rFonts w:ascii="Times New Roman" w:hAnsi="Times New Roman" w:cs="Times New Roman"/>
          <w:sz w:val="24"/>
          <w:szCs w:val="24"/>
        </w:rPr>
        <w:t xml:space="preserve">гии были затронуты и показатели, определенные </w:t>
      </w:r>
      <w:r w:rsidR="00490F03" w:rsidRPr="001210C0">
        <w:rPr>
          <w:rFonts w:ascii="Times New Roman" w:hAnsi="Times New Roman" w:cs="Times New Roman"/>
          <w:sz w:val="24"/>
          <w:szCs w:val="24"/>
        </w:rPr>
        <w:t>Указом Президента от 28.04.2008 № 607</w:t>
      </w:r>
      <w:r w:rsidR="007C1AD9">
        <w:rPr>
          <w:rFonts w:ascii="Times New Roman" w:hAnsi="Times New Roman" w:cs="Times New Roman"/>
          <w:sz w:val="24"/>
          <w:szCs w:val="24"/>
        </w:rPr>
        <w:t xml:space="preserve"> </w:t>
      </w:r>
      <w:r w:rsidR="00490F03"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7C1AD9">
        <w:rPr>
          <w:rFonts w:ascii="Times New Roman" w:hAnsi="Times New Roman" w:cs="Times New Roman"/>
          <w:sz w:val="24"/>
          <w:szCs w:val="24"/>
        </w:rPr>
        <w:t xml:space="preserve"> «О</w:t>
      </w:r>
      <w:r w:rsidR="00490F03" w:rsidRPr="00121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</w:t>
      </w:r>
      <w:r w:rsidR="00490F03" w:rsidRPr="00121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90F03" w:rsidRPr="00121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оценке</w:t>
      </w:r>
      <w:r w:rsidR="00490F03" w:rsidRPr="00121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="00490F03" w:rsidRPr="001210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эффективности</w:t>
      </w:r>
      <w:r w:rsidR="00490F03" w:rsidRPr="00121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деятельности органов местного самоуправления городских округов</w:t>
      </w:r>
      <w:proofErr w:type="gramEnd"/>
      <w:r w:rsidR="00490F03" w:rsidRPr="001210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муниципальных районов»</w:t>
      </w:r>
      <w:r w:rsidR="00E621CA" w:rsidRPr="001210C0">
        <w:rPr>
          <w:rFonts w:ascii="Times New Roman" w:hAnsi="Times New Roman" w:cs="Times New Roman"/>
          <w:sz w:val="24"/>
          <w:szCs w:val="24"/>
        </w:rPr>
        <w:t xml:space="preserve">, в частности показатель «Доля детей в возрасте </w:t>
      </w:r>
      <w:r w:rsidR="00F75F0A" w:rsidRPr="001210C0">
        <w:rPr>
          <w:rFonts w:ascii="Times New Roman" w:hAnsi="Times New Roman" w:cs="Times New Roman"/>
          <w:sz w:val="24"/>
          <w:szCs w:val="24"/>
        </w:rPr>
        <w:t>1-6</w:t>
      </w:r>
      <w:r w:rsidR="00E621CA" w:rsidRPr="001210C0">
        <w:rPr>
          <w:rFonts w:ascii="Times New Roman" w:hAnsi="Times New Roman" w:cs="Times New Roman"/>
          <w:sz w:val="24"/>
          <w:szCs w:val="24"/>
        </w:rPr>
        <w:t xml:space="preserve"> лет, получающих </w:t>
      </w:r>
      <w:r w:rsidR="00F75F0A" w:rsidRPr="001210C0">
        <w:rPr>
          <w:rFonts w:ascii="Times New Roman" w:hAnsi="Times New Roman" w:cs="Times New Roman"/>
          <w:sz w:val="24"/>
          <w:szCs w:val="24"/>
        </w:rPr>
        <w:t>дошкольную образовательную услугу</w:t>
      </w:r>
      <w:r w:rsidR="00E621CA" w:rsidRPr="001210C0">
        <w:rPr>
          <w:rFonts w:ascii="Times New Roman" w:hAnsi="Times New Roman" w:cs="Times New Roman"/>
          <w:sz w:val="24"/>
          <w:szCs w:val="24"/>
        </w:rPr>
        <w:t>»</w:t>
      </w:r>
      <w:r w:rsidR="005A27B1" w:rsidRPr="001210C0">
        <w:rPr>
          <w:rFonts w:ascii="Times New Roman" w:hAnsi="Times New Roman" w:cs="Times New Roman"/>
          <w:sz w:val="24"/>
          <w:szCs w:val="24"/>
        </w:rPr>
        <w:t>. В 2019 году этот показатель составлял 5</w:t>
      </w:r>
      <w:r w:rsidR="00F75F0A" w:rsidRPr="001210C0">
        <w:rPr>
          <w:rFonts w:ascii="Times New Roman" w:hAnsi="Times New Roman" w:cs="Times New Roman"/>
          <w:sz w:val="24"/>
          <w:szCs w:val="24"/>
        </w:rPr>
        <w:t>5,36</w:t>
      </w:r>
      <w:r w:rsidR="005A27B1" w:rsidRPr="001210C0">
        <w:rPr>
          <w:rFonts w:ascii="Times New Roman" w:hAnsi="Times New Roman" w:cs="Times New Roman"/>
          <w:sz w:val="24"/>
          <w:szCs w:val="24"/>
        </w:rPr>
        <w:t>%</w:t>
      </w:r>
      <w:r w:rsidR="00061006" w:rsidRPr="001210C0">
        <w:rPr>
          <w:rFonts w:ascii="Times New Roman" w:hAnsi="Times New Roman" w:cs="Times New Roman"/>
          <w:sz w:val="24"/>
          <w:szCs w:val="24"/>
        </w:rPr>
        <w:t xml:space="preserve">. Планируется его </w:t>
      </w:r>
      <w:r w:rsidR="00F75F0A" w:rsidRPr="001210C0">
        <w:rPr>
          <w:rFonts w:ascii="Times New Roman" w:hAnsi="Times New Roman" w:cs="Times New Roman"/>
          <w:sz w:val="24"/>
          <w:szCs w:val="24"/>
        </w:rPr>
        <w:t xml:space="preserve">увеличение, в </w:t>
      </w:r>
      <w:proofErr w:type="gramStart"/>
      <w:r w:rsidR="00F75F0A" w:rsidRPr="001210C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F75F0A" w:rsidRPr="001210C0">
        <w:rPr>
          <w:rFonts w:ascii="Times New Roman" w:hAnsi="Times New Roman" w:cs="Times New Roman"/>
          <w:sz w:val="24"/>
          <w:szCs w:val="24"/>
        </w:rPr>
        <w:t xml:space="preserve"> с чем образовательным организациям района следует  открывать группы кратковременного пребывания, клубы выходного дня, осуществлять методический десант в территории, не имеющие детских садов. Для занятий дети групп, клубов должны иметь справку о том, что здоровы. </w:t>
      </w:r>
    </w:p>
    <w:p w:rsidR="00D25F17" w:rsidRPr="001210C0" w:rsidRDefault="00690D14" w:rsidP="007C1AD9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1210C0">
        <w:rPr>
          <w:rFonts w:ascii="Times New Roman" w:hAnsi="Times New Roman" w:cs="Times New Roman"/>
          <w:sz w:val="24"/>
          <w:szCs w:val="24"/>
        </w:rPr>
        <w:t xml:space="preserve">      </w:t>
      </w:r>
      <w:r w:rsidRPr="001210C0">
        <w:rPr>
          <w:rFonts w:ascii="Times New Roman" w:hAnsi="Times New Roman" w:cs="Times New Roman"/>
          <w:sz w:val="24"/>
          <w:szCs w:val="24"/>
        </w:rPr>
        <w:t xml:space="preserve">По вопросу аттестации педагогических работников в 2020 году члены коллегии заслушали специалиста управления образования 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Н.Д.Райхель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 xml:space="preserve">, которая представила присутствующим презентацию «Новая аттестация педагогов с 2020 года» (прилагается), </w:t>
      </w:r>
      <w:r w:rsidR="007C1AD9">
        <w:rPr>
          <w:rFonts w:ascii="Times New Roman" w:hAnsi="Times New Roman" w:cs="Times New Roman"/>
          <w:sz w:val="24"/>
          <w:szCs w:val="24"/>
        </w:rPr>
        <w:t>и</w:t>
      </w:r>
      <w:r w:rsidRPr="001210C0">
        <w:rPr>
          <w:rFonts w:ascii="Times New Roman" w:hAnsi="Times New Roman" w:cs="Times New Roman"/>
          <w:sz w:val="24"/>
          <w:szCs w:val="24"/>
        </w:rPr>
        <w:t xml:space="preserve"> ознакомила членов коллегии </w:t>
      </w:r>
      <w:r w:rsidR="007C1AD9">
        <w:rPr>
          <w:rFonts w:ascii="Times New Roman" w:hAnsi="Times New Roman" w:cs="Times New Roman"/>
          <w:sz w:val="24"/>
          <w:szCs w:val="24"/>
        </w:rPr>
        <w:t xml:space="preserve">с </w:t>
      </w:r>
      <w:r w:rsidRPr="001210C0">
        <w:rPr>
          <w:rFonts w:ascii="Times New Roman" w:hAnsi="Times New Roman" w:cs="Times New Roman"/>
          <w:sz w:val="24"/>
          <w:szCs w:val="24"/>
        </w:rPr>
        <w:t xml:space="preserve">новой системой аттестации, 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ЕФОМами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 xml:space="preserve">. Особое внимание </w:t>
      </w:r>
      <w:proofErr w:type="gramStart"/>
      <w:r w:rsidRPr="001210C0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1210C0">
        <w:rPr>
          <w:rFonts w:ascii="Times New Roman" w:hAnsi="Times New Roman" w:cs="Times New Roman"/>
          <w:sz w:val="24"/>
          <w:szCs w:val="24"/>
        </w:rPr>
        <w:t xml:space="preserve"> обратил на то, что новая форма аттестации «призвана не столько «наказать» специалистов, а найти и исправить проблемные места образовательной системы». </w:t>
      </w:r>
    </w:p>
    <w:p w:rsidR="00690D14" w:rsidRPr="001210C0" w:rsidRDefault="007C1AD9" w:rsidP="007C1AD9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0D14" w:rsidRPr="001210C0">
        <w:rPr>
          <w:rFonts w:ascii="Times New Roman" w:hAnsi="Times New Roman" w:cs="Times New Roman"/>
          <w:sz w:val="24"/>
          <w:szCs w:val="24"/>
        </w:rPr>
        <w:t>Далее присутствующие заслушали исполняющего обязанности директора МБОУ «</w:t>
      </w:r>
      <w:proofErr w:type="spellStart"/>
      <w:r w:rsidR="00690D14" w:rsidRPr="001210C0"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 w:rsidR="00690D14" w:rsidRPr="001210C0">
        <w:rPr>
          <w:rFonts w:ascii="Times New Roman" w:hAnsi="Times New Roman" w:cs="Times New Roman"/>
          <w:sz w:val="24"/>
          <w:szCs w:val="24"/>
        </w:rPr>
        <w:t xml:space="preserve"> СШ №2» </w:t>
      </w:r>
      <w:r w:rsidR="00BD45F4" w:rsidRPr="001210C0">
        <w:rPr>
          <w:rFonts w:ascii="Times New Roman" w:hAnsi="Times New Roman" w:cs="Times New Roman"/>
          <w:sz w:val="24"/>
          <w:szCs w:val="24"/>
        </w:rPr>
        <w:t>О.А.Воронин</w:t>
      </w:r>
      <w:r w:rsidR="00835011" w:rsidRPr="001210C0">
        <w:rPr>
          <w:rFonts w:ascii="Times New Roman" w:hAnsi="Times New Roman" w:cs="Times New Roman"/>
          <w:sz w:val="24"/>
          <w:szCs w:val="24"/>
        </w:rPr>
        <w:t>у</w:t>
      </w:r>
      <w:r w:rsidR="00BD45F4"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690D14" w:rsidRPr="001210C0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690D14" w:rsidRPr="001210C0">
        <w:rPr>
          <w:rFonts w:ascii="Times New Roman" w:hAnsi="Times New Roman" w:cs="Times New Roman"/>
          <w:color w:val="000000"/>
          <w:sz w:val="24"/>
          <w:szCs w:val="24"/>
        </w:rPr>
        <w:t xml:space="preserve"> над устранением предписаний министерства образования Красноярского края</w:t>
      </w:r>
      <w:r w:rsidR="00BD45F4" w:rsidRPr="001210C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министерство) по результатам проверки в ноябре 2019 года. Ольга Анатольевна доложила о том, что при проверке школы министерством обучающиеся 9 и 11 классов не справились с контрольными заданиями по русскому языку и математике. Кроме того, школе указано на несоответствие документации по системе оценки качества образования требованиям федерального законодательства. </w:t>
      </w:r>
    </w:p>
    <w:p w:rsidR="00705D9D" w:rsidRPr="001210C0" w:rsidRDefault="007C1AD9" w:rsidP="007C1AD9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D45F4" w:rsidRPr="001210C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школы совместно разработал план мероприятий по устранению замечаний и работает над их устранением: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проводят </w:t>
      </w:r>
      <w:r w:rsidR="00BD45F4" w:rsidRPr="001210C0">
        <w:rPr>
          <w:rFonts w:ascii="Times New Roman" w:hAnsi="Times New Roman" w:cs="Times New Roman"/>
          <w:color w:val="000000"/>
          <w:sz w:val="24"/>
          <w:szCs w:val="24"/>
        </w:rPr>
        <w:t xml:space="preserve">групповые и индивидуальные занятия с </w:t>
      </w:r>
      <w:proofErr w:type="gramStart"/>
      <w:r w:rsidR="00BD45F4" w:rsidRPr="001210C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BD45F4" w:rsidRPr="001210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5011" w:rsidRPr="001210C0">
        <w:rPr>
          <w:rFonts w:ascii="Times New Roman" w:hAnsi="Times New Roman" w:cs="Times New Roman"/>
          <w:color w:val="000000"/>
          <w:sz w:val="24"/>
          <w:szCs w:val="24"/>
        </w:rPr>
        <w:t xml:space="preserve">поэлементный анализ заданий и отработка определенных умений, </w:t>
      </w:r>
      <w:r w:rsidR="00BD45F4" w:rsidRPr="001210C0">
        <w:rPr>
          <w:rFonts w:ascii="Times New Roman" w:hAnsi="Times New Roman" w:cs="Times New Roman"/>
          <w:color w:val="000000"/>
          <w:sz w:val="24"/>
          <w:szCs w:val="24"/>
        </w:rPr>
        <w:t>проведение срезов</w:t>
      </w:r>
      <w:r w:rsidR="00835011" w:rsidRPr="001210C0">
        <w:rPr>
          <w:rFonts w:ascii="Times New Roman" w:hAnsi="Times New Roman" w:cs="Times New Roman"/>
          <w:color w:val="000000"/>
          <w:sz w:val="24"/>
          <w:szCs w:val="24"/>
        </w:rPr>
        <w:t xml:space="preserve"> с привлечением </w:t>
      </w:r>
      <w:proofErr w:type="spellStart"/>
      <w:r w:rsidR="00835011" w:rsidRPr="001210C0">
        <w:rPr>
          <w:rFonts w:ascii="Times New Roman" w:hAnsi="Times New Roman" w:cs="Times New Roman"/>
          <w:color w:val="000000"/>
          <w:sz w:val="24"/>
          <w:szCs w:val="24"/>
        </w:rPr>
        <w:t>непредметников</w:t>
      </w:r>
      <w:proofErr w:type="spellEnd"/>
      <w:r w:rsidR="00835011" w:rsidRPr="001210C0">
        <w:rPr>
          <w:rFonts w:ascii="Times New Roman" w:hAnsi="Times New Roman" w:cs="Times New Roman"/>
          <w:color w:val="000000"/>
          <w:sz w:val="24"/>
          <w:szCs w:val="24"/>
        </w:rPr>
        <w:t xml:space="preserve"> и т.п.</w:t>
      </w:r>
      <w:r w:rsidR="00BD45F4" w:rsidRPr="00121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D9D" w:rsidRPr="001210C0">
        <w:rPr>
          <w:rFonts w:ascii="Times New Roman" w:hAnsi="Times New Roman" w:cs="Times New Roman"/>
          <w:sz w:val="24"/>
          <w:szCs w:val="24"/>
        </w:rPr>
        <w:t xml:space="preserve">  </w:t>
      </w:r>
      <w:r w:rsidR="00835011" w:rsidRPr="001210C0">
        <w:rPr>
          <w:rFonts w:ascii="Times New Roman" w:hAnsi="Times New Roman" w:cs="Times New Roman"/>
          <w:sz w:val="24"/>
          <w:szCs w:val="24"/>
        </w:rPr>
        <w:t xml:space="preserve">С  января 2020 года весь педагогический коллектив школы проходит курсовую подготовку по разработке внутренней системы оценки качества. </w:t>
      </w:r>
    </w:p>
    <w:p w:rsidR="00333240" w:rsidRPr="001210C0" w:rsidRDefault="00333240" w:rsidP="007C1AD9">
      <w:pPr>
        <w:spacing w:after="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7C1AD9">
        <w:rPr>
          <w:rFonts w:ascii="Times New Roman" w:hAnsi="Times New Roman" w:cs="Times New Roman"/>
          <w:sz w:val="24"/>
          <w:szCs w:val="24"/>
        </w:rPr>
        <w:t xml:space="preserve">    </w:t>
      </w:r>
      <w:r w:rsidRPr="001210C0">
        <w:rPr>
          <w:rFonts w:ascii="Times New Roman" w:hAnsi="Times New Roman" w:cs="Times New Roman"/>
          <w:sz w:val="24"/>
          <w:szCs w:val="24"/>
        </w:rPr>
        <w:t xml:space="preserve">В конце заседания  членам  коллегии было предложено обсудить  включение в список экспертно-аналитической группы по определению надбавок стимулирующего характера руководителям  дополнительных  представителей из числа руководителей. </w:t>
      </w:r>
    </w:p>
    <w:p w:rsidR="00333240" w:rsidRPr="001210C0" w:rsidRDefault="007C1AD9" w:rsidP="007C1AD9">
      <w:pPr>
        <w:spacing w:after="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3240" w:rsidRPr="001210C0">
        <w:rPr>
          <w:rFonts w:ascii="Times New Roman" w:hAnsi="Times New Roman" w:cs="Times New Roman"/>
          <w:sz w:val="24"/>
          <w:szCs w:val="24"/>
        </w:rPr>
        <w:t>Были предложены кандидатуры Говоровой Л.В., заведующего МБДОУ «Колокольчик»,  Корчагиной Н.В., директора МБОУ «</w:t>
      </w:r>
      <w:proofErr w:type="spellStart"/>
      <w:r w:rsidR="00333240" w:rsidRPr="001210C0">
        <w:rPr>
          <w:rFonts w:ascii="Times New Roman" w:hAnsi="Times New Roman" w:cs="Times New Roman"/>
          <w:sz w:val="24"/>
          <w:szCs w:val="24"/>
        </w:rPr>
        <w:t>Стретенская</w:t>
      </w:r>
      <w:proofErr w:type="spellEnd"/>
      <w:r w:rsidR="00333240" w:rsidRPr="001210C0">
        <w:rPr>
          <w:rFonts w:ascii="Times New Roman" w:hAnsi="Times New Roman" w:cs="Times New Roman"/>
          <w:sz w:val="24"/>
          <w:szCs w:val="24"/>
        </w:rPr>
        <w:t xml:space="preserve"> СШ» имени </w:t>
      </w:r>
      <w:proofErr w:type="spellStart"/>
      <w:r w:rsidR="00333240" w:rsidRPr="001210C0">
        <w:rPr>
          <w:rFonts w:ascii="Times New Roman" w:hAnsi="Times New Roman" w:cs="Times New Roman"/>
          <w:sz w:val="24"/>
          <w:szCs w:val="24"/>
        </w:rPr>
        <w:t>П.М.Бахарева</w:t>
      </w:r>
      <w:proofErr w:type="spellEnd"/>
      <w:r w:rsidR="00333240" w:rsidRPr="001210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3240" w:rsidRPr="001210C0">
        <w:rPr>
          <w:rFonts w:ascii="Times New Roman" w:hAnsi="Times New Roman" w:cs="Times New Roman"/>
          <w:sz w:val="24"/>
          <w:szCs w:val="24"/>
        </w:rPr>
        <w:t>Рыбель</w:t>
      </w:r>
      <w:proofErr w:type="spellEnd"/>
      <w:r w:rsidR="00333240" w:rsidRPr="001210C0">
        <w:rPr>
          <w:rFonts w:ascii="Times New Roman" w:hAnsi="Times New Roman" w:cs="Times New Roman"/>
          <w:sz w:val="24"/>
          <w:szCs w:val="24"/>
        </w:rPr>
        <w:t xml:space="preserve"> Л.Э., директора МБОУ «</w:t>
      </w:r>
      <w:proofErr w:type="spellStart"/>
      <w:r w:rsidR="00333240" w:rsidRPr="001210C0"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 w:rsidR="00333240" w:rsidRPr="001210C0">
        <w:rPr>
          <w:rFonts w:ascii="Times New Roman" w:hAnsi="Times New Roman" w:cs="Times New Roman"/>
          <w:sz w:val="24"/>
          <w:szCs w:val="24"/>
        </w:rPr>
        <w:t xml:space="preserve"> СШ №3 имени </w:t>
      </w:r>
      <w:proofErr w:type="spellStart"/>
      <w:r w:rsidR="00333240" w:rsidRPr="001210C0">
        <w:rPr>
          <w:rFonts w:ascii="Times New Roman" w:hAnsi="Times New Roman" w:cs="Times New Roman"/>
          <w:sz w:val="24"/>
          <w:szCs w:val="24"/>
        </w:rPr>
        <w:t>В.Т.Комовича</w:t>
      </w:r>
      <w:proofErr w:type="spellEnd"/>
      <w:r w:rsidR="00333240" w:rsidRPr="001210C0">
        <w:rPr>
          <w:rFonts w:ascii="Times New Roman" w:hAnsi="Times New Roman" w:cs="Times New Roman"/>
          <w:sz w:val="24"/>
          <w:szCs w:val="24"/>
        </w:rPr>
        <w:t>».</w:t>
      </w:r>
    </w:p>
    <w:p w:rsidR="00835011" w:rsidRPr="001210C0" w:rsidRDefault="00835011" w:rsidP="007C1AD9">
      <w:pPr>
        <w:spacing w:after="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35011" w:rsidRPr="001210C0" w:rsidRDefault="007C1AD9" w:rsidP="007C1AD9">
      <w:pPr>
        <w:spacing w:after="0" w:line="240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F66663" w:rsidRPr="001210C0" w:rsidRDefault="0017035C" w:rsidP="007C1AD9">
      <w:pPr>
        <w:pStyle w:val="a3"/>
        <w:numPr>
          <w:ilvl w:val="0"/>
          <w:numId w:val="23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>В целях реализации региональн</w:t>
      </w:r>
      <w:r w:rsidR="00F0545B" w:rsidRPr="001210C0">
        <w:rPr>
          <w:rFonts w:ascii="Times New Roman" w:hAnsi="Times New Roman" w:cs="Times New Roman"/>
          <w:sz w:val="24"/>
          <w:szCs w:val="24"/>
        </w:rPr>
        <w:t>ых проектов в</w:t>
      </w:r>
      <w:r w:rsidRPr="001210C0">
        <w:rPr>
          <w:rFonts w:ascii="Times New Roman" w:hAnsi="Times New Roman" w:cs="Times New Roman"/>
          <w:sz w:val="24"/>
          <w:szCs w:val="24"/>
        </w:rPr>
        <w:t>сем общеобразовательным организациям района</w:t>
      </w:r>
      <w:r w:rsidR="00F66663" w:rsidRPr="001210C0">
        <w:rPr>
          <w:rFonts w:ascii="Times New Roman" w:hAnsi="Times New Roman" w:cs="Times New Roman"/>
          <w:sz w:val="24"/>
          <w:szCs w:val="24"/>
        </w:rPr>
        <w:t xml:space="preserve"> до 2024 года:</w:t>
      </w:r>
    </w:p>
    <w:p w:rsidR="00835011" w:rsidRPr="001210C0" w:rsidRDefault="00F66663" w:rsidP="007C1AD9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- </w:t>
      </w:r>
      <w:r w:rsidR="00F0545B" w:rsidRPr="001210C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F0545B" w:rsidRPr="001210C0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="00F0545B" w:rsidRPr="001210C0">
        <w:rPr>
          <w:rFonts w:ascii="Times New Roman" w:hAnsi="Times New Roman" w:cs="Times New Roman"/>
          <w:sz w:val="24"/>
          <w:szCs w:val="24"/>
        </w:rPr>
        <w:t xml:space="preserve"> лицензий на дополнительное образование,  получить их;</w:t>
      </w:r>
    </w:p>
    <w:p w:rsidR="00F66663" w:rsidRPr="001210C0" w:rsidRDefault="00F66663" w:rsidP="007C1A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 - увеличить число участников</w:t>
      </w:r>
      <w:r w:rsidRPr="001210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>», «Уроки настоящего»</w:t>
      </w:r>
      <w:r w:rsidRPr="00121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0C0">
        <w:rPr>
          <w:rFonts w:ascii="Times New Roman" w:hAnsi="Times New Roman" w:cs="Times New Roman"/>
          <w:sz w:val="24"/>
          <w:szCs w:val="24"/>
        </w:rPr>
        <w:t>и т.п.</w:t>
      </w:r>
      <w:r w:rsidRPr="00121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Pr="00121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0C0">
        <w:rPr>
          <w:rFonts w:ascii="Times New Roman" w:hAnsi="Times New Roman" w:cs="Times New Roman"/>
          <w:sz w:val="24"/>
          <w:szCs w:val="24"/>
        </w:rPr>
        <w:t>до  75% от числа всех обучающихся общеобразовательной организации;</w:t>
      </w:r>
    </w:p>
    <w:p w:rsidR="00F0545B" w:rsidRPr="001210C0" w:rsidRDefault="00F66663" w:rsidP="007C1A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- увеличить число детей (учащихся 6-11 классов), участвующих  в проекте «Билет в будущее», зарегистрированных на платформе проекта, до 150 человек; </w:t>
      </w:r>
    </w:p>
    <w:p w:rsidR="00705D9D" w:rsidRPr="001210C0" w:rsidRDefault="00F66663" w:rsidP="007C1A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0C0">
        <w:rPr>
          <w:rFonts w:ascii="Times New Roman" w:hAnsi="Times New Roman" w:cs="Times New Roman"/>
          <w:sz w:val="24"/>
          <w:szCs w:val="24"/>
        </w:rPr>
        <w:lastRenderedPageBreak/>
        <w:t xml:space="preserve">- расширить сеть 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ППМС-центров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 xml:space="preserve"> за счет МБОУ «РСШ №1 имени В.П.Лаптева», МБОУ НСОШ №1 имени П.И.Шатова, МБОУ «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 xml:space="preserve"> СШ №1», МБОУ «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 xml:space="preserve"> СШ №3 имени 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В.Т.Комовича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>», МБОУ «Павловская СОШ», МБДОУ «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>» для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</w:t>
      </w:r>
      <w:proofErr w:type="gramEnd"/>
      <w:r w:rsidRPr="001210C0">
        <w:rPr>
          <w:rFonts w:ascii="Times New Roman" w:hAnsi="Times New Roman" w:cs="Times New Roman"/>
          <w:sz w:val="24"/>
          <w:szCs w:val="24"/>
        </w:rPr>
        <w:t xml:space="preserve"> без попечения родителей  (не менее 960 услуг в год к 2024 году);</w:t>
      </w:r>
    </w:p>
    <w:p w:rsidR="00F66663" w:rsidRPr="001210C0" w:rsidRDefault="00F66663" w:rsidP="007C1A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- </w:t>
      </w:r>
      <w:r w:rsidR="001E4CF4" w:rsidRPr="001210C0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="001E4CF4" w:rsidRPr="001210C0">
        <w:rPr>
          <w:rFonts w:ascii="Times New Roman" w:hAnsi="Times New Roman" w:cs="Times New Roman"/>
          <w:sz w:val="24"/>
          <w:szCs w:val="24"/>
        </w:rPr>
        <w:t>ППМС-центрам</w:t>
      </w:r>
      <w:proofErr w:type="spellEnd"/>
      <w:r w:rsidR="001E4CF4" w:rsidRPr="001210C0">
        <w:rPr>
          <w:rFonts w:ascii="Times New Roman" w:hAnsi="Times New Roman" w:cs="Times New Roman"/>
          <w:sz w:val="24"/>
          <w:szCs w:val="24"/>
        </w:rPr>
        <w:t xml:space="preserve"> при оказании услуг   проводить анкетирование  и  вести мониторинг удовлетворенности;</w:t>
      </w:r>
    </w:p>
    <w:p w:rsidR="001E4CF4" w:rsidRPr="001210C0" w:rsidRDefault="001E4CF4" w:rsidP="001E4C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>- увеличить до 90% долю  обучающихся по программам общего образования, дополнительного образования  детей,  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среды;</w:t>
      </w:r>
    </w:p>
    <w:p w:rsidR="001E4CF4" w:rsidRPr="001210C0" w:rsidRDefault="001E4CF4" w:rsidP="001E4C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>-  увеличить до 95 % доля образовательных организаций,   осуществляющих образовательную деятельность с использованием федеральной информационно-сервисной платформы цифровой образовательной среды;</w:t>
      </w:r>
    </w:p>
    <w:p w:rsidR="001E4CF4" w:rsidRPr="001210C0" w:rsidRDefault="001E4CF4" w:rsidP="001E4C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>- увеличить до 50% долю учителей  в каждой  общеобразовательной организации</w:t>
      </w:r>
      <w:proofErr w:type="gramStart"/>
      <w:r w:rsidRPr="001210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10C0">
        <w:rPr>
          <w:rFonts w:ascii="Times New Roman" w:hAnsi="Times New Roman" w:cs="Times New Roman"/>
          <w:sz w:val="24"/>
          <w:szCs w:val="24"/>
        </w:rPr>
        <w:t xml:space="preserve"> вовлеченных в национальную систему профессионального роста 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1210C0">
        <w:rPr>
          <w:rFonts w:ascii="Times New Roman" w:hAnsi="Times New Roman" w:cs="Times New Roman"/>
          <w:sz w:val="24"/>
          <w:szCs w:val="24"/>
        </w:rPr>
        <w:t>;</w:t>
      </w:r>
    </w:p>
    <w:p w:rsidR="001E4CF4" w:rsidRPr="001210C0" w:rsidRDefault="001E4CF4" w:rsidP="001E4C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- увеличить до 10%  долю педагогических работников  в каждой  общеобразовательной организации, прошедших добровольную независимую оценку </w:t>
      </w:r>
    </w:p>
    <w:p w:rsidR="007C1AD9" w:rsidRDefault="001E4CF4" w:rsidP="001E4C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 2. </w:t>
      </w:r>
      <w:r w:rsidR="007C1AD9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 в целях выполнения </w:t>
      </w:r>
      <w:r w:rsidR="007C1AD9" w:rsidRPr="001210C0">
        <w:rPr>
          <w:rFonts w:ascii="Times New Roman" w:hAnsi="Times New Roman" w:cs="Times New Roman"/>
          <w:sz w:val="24"/>
          <w:szCs w:val="24"/>
        </w:rPr>
        <w:t>Указ</w:t>
      </w:r>
      <w:r w:rsidR="007C1AD9">
        <w:rPr>
          <w:rFonts w:ascii="Times New Roman" w:hAnsi="Times New Roman" w:cs="Times New Roman"/>
          <w:sz w:val="24"/>
          <w:szCs w:val="24"/>
        </w:rPr>
        <w:t>а</w:t>
      </w:r>
      <w:r w:rsidR="007C1AD9" w:rsidRPr="001210C0">
        <w:rPr>
          <w:rFonts w:ascii="Times New Roman" w:hAnsi="Times New Roman" w:cs="Times New Roman"/>
          <w:sz w:val="24"/>
          <w:szCs w:val="24"/>
        </w:rPr>
        <w:t xml:space="preserve"> Президента от 28.04.2008 № 607 </w:t>
      </w:r>
      <w:r w:rsidR="007C1AD9">
        <w:rPr>
          <w:rFonts w:ascii="Times New Roman" w:hAnsi="Times New Roman" w:cs="Times New Roman"/>
          <w:sz w:val="24"/>
          <w:szCs w:val="24"/>
        </w:rPr>
        <w:t xml:space="preserve">открывать для детей, не охваченных услугой по дошкольному образованию, </w:t>
      </w:r>
      <w:r w:rsidR="007C1AD9" w:rsidRPr="001210C0">
        <w:rPr>
          <w:rFonts w:ascii="Times New Roman" w:hAnsi="Times New Roman" w:cs="Times New Roman"/>
          <w:sz w:val="24"/>
          <w:szCs w:val="24"/>
        </w:rPr>
        <w:t xml:space="preserve">группы кратковременного пребывания, клубы выходного дня, осуществлять методический десант </w:t>
      </w:r>
      <w:r w:rsidR="007C1AD9">
        <w:rPr>
          <w:rFonts w:ascii="Times New Roman" w:hAnsi="Times New Roman" w:cs="Times New Roman"/>
          <w:sz w:val="24"/>
          <w:szCs w:val="24"/>
        </w:rPr>
        <w:t xml:space="preserve">в территории, не имеющие детских садов. </w:t>
      </w:r>
    </w:p>
    <w:p w:rsidR="001E4CF4" w:rsidRPr="001210C0" w:rsidRDefault="007C1AD9" w:rsidP="001E4C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5F40" w:rsidRPr="001210C0">
        <w:rPr>
          <w:rFonts w:ascii="Times New Roman" w:hAnsi="Times New Roman" w:cs="Times New Roman"/>
          <w:sz w:val="24"/>
          <w:szCs w:val="24"/>
        </w:rPr>
        <w:t>Руководителям  образовательных организаций ознакомить педагогических работников  с процедурами аттестации педагогов 2020 и организовать подготовку к аттестации в новой форме.</w:t>
      </w:r>
    </w:p>
    <w:p w:rsidR="00765F40" w:rsidRPr="001210C0" w:rsidRDefault="007C1AD9" w:rsidP="001E4C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5F40" w:rsidRPr="001210C0">
        <w:rPr>
          <w:rFonts w:ascii="Times New Roman" w:hAnsi="Times New Roman" w:cs="Times New Roman"/>
          <w:sz w:val="24"/>
          <w:szCs w:val="24"/>
        </w:rPr>
        <w:t>. Руководителю МБОУ «</w:t>
      </w:r>
      <w:proofErr w:type="spellStart"/>
      <w:r w:rsidR="00765F40" w:rsidRPr="001210C0"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 w:rsidR="00765F40" w:rsidRPr="001210C0">
        <w:rPr>
          <w:rFonts w:ascii="Times New Roman" w:hAnsi="Times New Roman" w:cs="Times New Roman"/>
          <w:sz w:val="24"/>
          <w:szCs w:val="24"/>
        </w:rPr>
        <w:t xml:space="preserve"> СШ №2»:</w:t>
      </w:r>
    </w:p>
    <w:p w:rsidR="00765F40" w:rsidRPr="001210C0" w:rsidRDefault="00765F40" w:rsidP="001E4C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>- привлечь к подготовке выпускников 9 и 11 классов к ГИА учителей начальных классов;</w:t>
      </w:r>
    </w:p>
    <w:p w:rsidR="00765F40" w:rsidRPr="001210C0" w:rsidRDefault="00765F40" w:rsidP="001E4C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>- провести заседание педагогического  совета  по подготовке к ГИА с обязательным привлечением специалистов управления образования.</w:t>
      </w:r>
    </w:p>
    <w:p w:rsidR="00765F40" w:rsidRPr="001210C0" w:rsidRDefault="007C1AD9" w:rsidP="001E4CF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F40" w:rsidRPr="001210C0">
        <w:rPr>
          <w:rFonts w:ascii="Times New Roman" w:hAnsi="Times New Roman" w:cs="Times New Roman"/>
          <w:sz w:val="24"/>
          <w:szCs w:val="24"/>
        </w:rPr>
        <w:t>. Провести в марте 2020 года заседание коллегии по результатам пробных экзаменов по русскому языку  и математике.</w:t>
      </w:r>
    </w:p>
    <w:p w:rsidR="00D13A34" w:rsidRPr="001210C0" w:rsidRDefault="007C1AD9" w:rsidP="007C1A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="00765F40" w:rsidRPr="001210C0">
        <w:rPr>
          <w:rFonts w:ascii="Times New Roman" w:hAnsi="Times New Roman" w:cs="Times New Roman"/>
          <w:sz w:val="24"/>
          <w:szCs w:val="24"/>
        </w:rPr>
        <w:t xml:space="preserve">Включить в состав экспертно-аналитической группы </w:t>
      </w:r>
      <w:r w:rsidR="00D13A34" w:rsidRPr="001210C0">
        <w:rPr>
          <w:rFonts w:ascii="Times New Roman" w:hAnsi="Times New Roman" w:cs="Times New Roman"/>
          <w:sz w:val="24"/>
          <w:szCs w:val="24"/>
        </w:rPr>
        <w:t xml:space="preserve"> по определению надбавок стимулирующего характера руководителям   Говорову Л.В., заведующего МБДОУ «Колокольчик»,  Корчагину Н.В., директора МБОУ «</w:t>
      </w:r>
      <w:proofErr w:type="spellStart"/>
      <w:r w:rsidR="00D13A34" w:rsidRPr="001210C0">
        <w:rPr>
          <w:rFonts w:ascii="Times New Roman" w:hAnsi="Times New Roman" w:cs="Times New Roman"/>
          <w:sz w:val="24"/>
          <w:szCs w:val="24"/>
        </w:rPr>
        <w:t>Стретенская</w:t>
      </w:r>
      <w:proofErr w:type="spellEnd"/>
      <w:r w:rsidR="00D13A34" w:rsidRPr="001210C0">
        <w:rPr>
          <w:rFonts w:ascii="Times New Roman" w:hAnsi="Times New Roman" w:cs="Times New Roman"/>
          <w:sz w:val="24"/>
          <w:szCs w:val="24"/>
        </w:rPr>
        <w:t xml:space="preserve"> СШ» имени </w:t>
      </w:r>
      <w:proofErr w:type="spellStart"/>
      <w:r w:rsidR="00D13A34" w:rsidRPr="001210C0">
        <w:rPr>
          <w:rFonts w:ascii="Times New Roman" w:hAnsi="Times New Roman" w:cs="Times New Roman"/>
          <w:sz w:val="24"/>
          <w:szCs w:val="24"/>
        </w:rPr>
        <w:t>П.М.Бахарева</w:t>
      </w:r>
      <w:proofErr w:type="spellEnd"/>
      <w:r w:rsidR="00D13A34" w:rsidRPr="001210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3A34" w:rsidRPr="001210C0">
        <w:rPr>
          <w:rFonts w:ascii="Times New Roman" w:hAnsi="Times New Roman" w:cs="Times New Roman"/>
          <w:sz w:val="24"/>
          <w:szCs w:val="24"/>
        </w:rPr>
        <w:t>Рыбель</w:t>
      </w:r>
      <w:proofErr w:type="spellEnd"/>
      <w:r w:rsidR="00D13A34" w:rsidRPr="001210C0">
        <w:rPr>
          <w:rFonts w:ascii="Times New Roman" w:hAnsi="Times New Roman" w:cs="Times New Roman"/>
          <w:sz w:val="24"/>
          <w:szCs w:val="24"/>
        </w:rPr>
        <w:t xml:space="preserve"> Л.Э., директора МБОУ «</w:t>
      </w:r>
      <w:proofErr w:type="spellStart"/>
      <w:r w:rsidR="00D13A34" w:rsidRPr="001210C0"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 w:rsidR="00D13A34" w:rsidRPr="001210C0">
        <w:rPr>
          <w:rFonts w:ascii="Times New Roman" w:hAnsi="Times New Roman" w:cs="Times New Roman"/>
          <w:sz w:val="24"/>
          <w:szCs w:val="24"/>
        </w:rPr>
        <w:t xml:space="preserve"> СШ №3 имени </w:t>
      </w:r>
      <w:proofErr w:type="spellStart"/>
      <w:r w:rsidR="00D13A34" w:rsidRPr="001210C0">
        <w:rPr>
          <w:rFonts w:ascii="Times New Roman" w:hAnsi="Times New Roman" w:cs="Times New Roman"/>
          <w:sz w:val="24"/>
          <w:szCs w:val="24"/>
        </w:rPr>
        <w:t>В.Т.Комовича</w:t>
      </w:r>
      <w:proofErr w:type="spellEnd"/>
      <w:r w:rsidR="00D13A34" w:rsidRPr="001210C0">
        <w:rPr>
          <w:rFonts w:ascii="Times New Roman" w:hAnsi="Times New Roman" w:cs="Times New Roman"/>
          <w:sz w:val="24"/>
          <w:szCs w:val="24"/>
        </w:rPr>
        <w:t>».</w:t>
      </w:r>
    </w:p>
    <w:p w:rsidR="00D13A34" w:rsidRPr="001210C0" w:rsidRDefault="00D13A34" w:rsidP="007C1A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65F40" w:rsidRPr="001210C0" w:rsidRDefault="00765F40" w:rsidP="007C1A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E4CF4" w:rsidRPr="001210C0" w:rsidRDefault="00A520C7" w:rsidP="00F666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135890</wp:posOffset>
            </wp:positionV>
            <wp:extent cx="1038225" cy="7715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565" w:rsidRPr="001210C0" w:rsidRDefault="00D41955" w:rsidP="00D41955">
      <w:pPr>
        <w:pStyle w:val="20"/>
        <w:shd w:val="clear" w:color="auto" w:fill="auto"/>
        <w:spacing w:after="0" w:line="240" w:lineRule="auto"/>
        <w:ind w:left="426" w:firstLine="850"/>
        <w:jc w:val="both"/>
        <w:rPr>
          <w:rFonts w:cs="Times New Roman"/>
          <w:sz w:val="24"/>
          <w:szCs w:val="24"/>
        </w:rPr>
      </w:pPr>
      <w:r w:rsidRPr="001210C0">
        <w:rPr>
          <w:rFonts w:cs="Times New Roman"/>
          <w:b/>
          <w:sz w:val="24"/>
          <w:szCs w:val="24"/>
        </w:rPr>
        <w:t xml:space="preserve"> </w:t>
      </w:r>
    </w:p>
    <w:p w:rsidR="003D3949" w:rsidRPr="001210C0" w:rsidRDefault="007713B9" w:rsidP="000462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A5556" w:rsidRPr="001210C0" w:rsidRDefault="00E345F7" w:rsidP="000462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>у</w:t>
      </w:r>
      <w:r w:rsidR="00197316" w:rsidRPr="001210C0">
        <w:rPr>
          <w:rFonts w:ascii="Times New Roman" w:hAnsi="Times New Roman" w:cs="Times New Roman"/>
          <w:sz w:val="24"/>
          <w:szCs w:val="24"/>
        </w:rPr>
        <w:t xml:space="preserve">правления  образования            </w:t>
      </w:r>
      <w:bookmarkStart w:id="0" w:name="_GoBack"/>
      <w:bookmarkEnd w:id="0"/>
      <w:r w:rsidR="00197316" w:rsidRPr="001210C0">
        <w:rPr>
          <w:rFonts w:ascii="Times New Roman" w:hAnsi="Times New Roman" w:cs="Times New Roman"/>
          <w:sz w:val="24"/>
          <w:szCs w:val="24"/>
        </w:rPr>
        <w:t xml:space="preserve">    </w:t>
      </w:r>
      <w:r w:rsidR="003D3949" w:rsidRPr="001210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7316" w:rsidRPr="001210C0">
        <w:rPr>
          <w:rFonts w:ascii="Times New Roman" w:hAnsi="Times New Roman" w:cs="Times New Roman"/>
          <w:sz w:val="24"/>
          <w:szCs w:val="24"/>
        </w:rPr>
        <w:t xml:space="preserve">    </w:t>
      </w:r>
      <w:r w:rsidR="00A347A4" w:rsidRPr="001210C0">
        <w:rPr>
          <w:rFonts w:ascii="Times New Roman" w:hAnsi="Times New Roman" w:cs="Times New Roman"/>
          <w:sz w:val="24"/>
          <w:szCs w:val="24"/>
        </w:rPr>
        <w:t xml:space="preserve">     </w:t>
      </w:r>
      <w:r w:rsidR="00197316" w:rsidRPr="001210C0">
        <w:rPr>
          <w:rFonts w:ascii="Times New Roman" w:hAnsi="Times New Roman" w:cs="Times New Roman"/>
          <w:sz w:val="24"/>
          <w:szCs w:val="24"/>
        </w:rPr>
        <w:t xml:space="preserve"> </w:t>
      </w:r>
      <w:r w:rsidR="008F1DA2" w:rsidRPr="001210C0">
        <w:rPr>
          <w:rFonts w:ascii="Times New Roman" w:hAnsi="Times New Roman" w:cs="Times New Roman"/>
          <w:sz w:val="24"/>
          <w:szCs w:val="24"/>
        </w:rPr>
        <w:t xml:space="preserve">  </w:t>
      </w:r>
      <w:r w:rsidR="003D3949" w:rsidRPr="001210C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3D3949" w:rsidRPr="001210C0">
        <w:rPr>
          <w:rFonts w:ascii="Times New Roman" w:hAnsi="Times New Roman" w:cs="Times New Roman"/>
          <w:sz w:val="24"/>
          <w:szCs w:val="24"/>
        </w:rPr>
        <w:t>Т.Н.Конюкова</w:t>
      </w:r>
      <w:proofErr w:type="spellEnd"/>
    </w:p>
    <w:p w:rsidR="00197316" w:rsidRPr="001210C0" w:rsidRDefault="00197316" w:rsidP="000462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97316" w:rsidRPr="001210C0" w:rsidRDefault="00197316" w:rsidP="000462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10C0">
        <w:rPr>
          <w:rFonts w:ascii="Times New Roman" w:hAnsi="Times New Roman" w:cs="Times New Roman"/>
          <w:sz w:val="24"/>
          <w:szCs w:val="24"/>
        </w:rPr>
        <w:t xml:space="preserve">Секретарь     коллегии                                                           </w:t>
      </w:r>
      <w:r w:rsidR="00A347A4" w:rsidRPr="001210C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210C0">
        <w:rPr>
          <w:rFonts w:ascii="Times New Roman" w:hAnsi="Times New Roman" w:cs="Times New Roman"/>
          <w:sz w:val="24"/>
          <w:szCs w:val="24"/>
        </w:rPr>
        <w:t>М.С.Шпинева</w:t>
      </w:r>
      <w:proofErr w:type="spellEnd"/>
    </w:p>
    <w:sectPr w:rsidR="00197316" w:rsidRPr="001210C0" w:rsidSect="00046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F670B2"/>
    <w:multiLevelType w:val="hybridMultilevel"/>
    <w:tmpl w:val="49C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4D00"/>
    <w:multiLevelType w:val="hybridMultilevel"/>
    <w:tmpl w:val="BEF2EAE8"/>
    <w:lvl w:ilvl="0" w:tplc="640220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10E4E"/>
    <w:multiLevelType w:val="hybridMultilevel"/>
    <w:tmpl w:val="0598DED6"/>
    <w:lvl w:ilvl="0" w:tplc="54B4E6E0">
      <w:start w:val="1"/>
      <w:numFmt w:val="decimal"/>
      <w:lvlText w:val="%1."/>
      <w:lvlJc w:val="left"/>
      <w:pPr>
        <w:ind w:left="5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7E8347E"/>
    <w:multiLevelType w:val="hybridMultilevel"/>
    <w:tmpl w:val="FA1A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F2ADC"/>
    <w:multiLevelType w:val="hybridMultilevel"/>
    <w:tmpl w:val="77987968"/>
    <w:lvl w:ilvl="0" w:tplc="2D161C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ED13E95"/>
    <w:multiLevelType w:val="hybridMultilevel"/>
    <w:tmpl w:val="03B6C39E"/>
    <w:lvl w:ilvl="0" w:tplc="435A4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653AB"/>
    <w:multiLevelType w:val="hybridMultilevel"/>
    <w:tmpl w:val="9B0217F6"/>
    <w:lvl w:ilvl="0" w:tplc="8D928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0431"/>
    <w:multiLevelType w:val="hybridMultilevel"/>
    <w:tmpl w:val="43AC9A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8428B"/>
    <w:multiLevelType w:val="hybridMultilevel"/>
    <w:tmpl w:val="92C2AA74"/>
    <w:lvl w:ilvl="0" w:tplc="AEDCC9C2">
      <w:start w:val="1"/>
      <w:numFmt w:val="decimal"/>
      <w:lvlText w:val="%1."/>
      <w:lvlJc w:val="left"/>
      <w:pPr>
        <w:ind w:left="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4A1D074D"/>
    <w:multiLevelType w:val="hybridMultilevel"/>
    <w:tmpl w:val="09EE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59EF"/>
    <w:multiLevelType w:val="hybridMultilevel"/>
    <w:tmpl w:val="4F56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72552"/>
    <w:multiLevelType w:val="hybridMultilevel"/>
    <w:tmpl w:val="752EEB02"/>
    <w:lvl w:ilvl="0" w:tplc="39003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D2EF1"/>
    <w:multiLevelType w:val="hybridMultilevel"/>
    <w:tmpl w:val="46B6197E"/>
    <w:lvl w:ilvl="0" w:tplc="9EA6E48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65B52901"/>
    <w:multiLevelType w:val="hybridMultilevel"/>
    <w:tmpl w:val="AB708162"/>
    <w:lvl w:ilvl="0" w:tplc="04DE18E6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57A00"/>
    <w:multiLevelType w:val="hybridMultilevel"/>
    <w:tmpl w:val="D47A0AC4"/>
    <w:lvl w:ilvl="0" w:tplc="4CD29202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6D7865A2"/>
    <w:multiLevelType w:val="hybridMultilevel"/>
    <w:tmpl w:val="7504A53A"/>
    <w:lvl w:ilvl="0" w:tplc="C964A46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6F7C2B27"/>
    <w:multiLevelType w:val="hybridMultilevel"/>
    <w:tmpl w:val="B24A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72684"/>
    <w:multiLevelType w:val="hybridMultilevel"/>
    <w:tmpl w:val="178800FE"/>
    <w:lvl w:ilvl="0" w:tplc="D7C68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B80F15"/>
    <w:multiLevelType w:val="hybridMultilevel"/>
    <w:tmpl w:val="66AC4E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17"/>
  </w:num>
  <w:num w:numId="7">
    <w:abstractNumId w:val="1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19"/>
  </w:num>
  <w:num w:numId="13">
    <w:abstractNumId w:val="16"/>
  </w:num>
  <w:num w:numId="14">
    <w:abstractNumId w:val="15"/>
  </w:num>
  <w:num w:numId="15">
    <w:abstractNumId w:val="6"/>
  </w:num>
  <w:num w:numId="16">
    <w:abstractNumId w:val="2"/>
  </w:num>
  <w:num w:numId="17">
    <w:abstractNumId w:val="7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CB4"/>
    <w:rsid w:val="00046248"/>
    <w:rsid w:val="00061006"/>
    <w:rsid w:val="0006369A"/>
    <w:rsid w:val="0006748C"/>
    <w:rsid w:val="0007539E"/>
    <w:rsid w:val="000B736D"/>
    <w:rsid w:val="000C1069"/>
    <w:rsid w:val="000C4810"/>
    <w:rsid w:val="000E161F"/>
    <w:rsid w:val="000E4378"/>
    <w:rsid w:val="000E6696"/>
    <w:rsid w:val="000E7513"/>
    <w:rsid w:val="001210C0"/>
    <w:rsid w:val="00130DCE"/>
    <w:rsid w:val="001566D4"/>
    <w:rsid w:val="00166FAC"/>
    <w:rsid w:val="0017035C"/>
    <w:rsid w:val="00184DBF"/>
    <w:rsid w:val="00192F22"/>
    <w:rsid w:val="00197316"/>
    <w:rsid w:val="001D1911"/>
    <w:rsid w:val="001D3A5F"/>
    <w:rsid w:val="001D3BE9"/>
    <w:rsid w:val="001E118E"/>
    <w:rsid w:val="001E4CF4"/>
    <w:rsid w:val="001F5E72"/>
    <w:rsid w:val="002142B7"/>
    <w:rsid w:val="002144AD"/>
    <w:rsid w:val="00222ED7"/>
    <w:rsid w:val="002766A2"/>
    <w:rsid w:val="002803E1"/>
    <w:rsid w:val="0028719E"/>
    <w:rsid w:val="002A1845"/>
    <w:rsid w:val="002A5195"/>
    <w:rsid w:val="002A6D8D"/>
    <w:rsid w:val="002C37B0"/>
    <w:rsid w:val="002C667B"/>
    <w:rsid w:val="00321AEC"/>
    <w:rsid w:val="00333240"/>
    <w:rsid w:val="003552F1"/>
    <w:rsid w:val="003866F3"/>
    <w:rsid w:val="003A5556"/>
    <w:rsid w:val="003C17DC"/>
    <w:rsid w:val="003C5B66"/>
    <w:rsid w:val="003C6A1B"/>
    <w:rsid w:val="003D3949"/>
    <w:rsid w:val="003F0934"/>
    <w:rsid w:val="00441F10"/>
    <w:rsid w:val="0044449C"/>
    <w:rsid w:val="0044508D"/>
    <w:rsid w:val="00446EAC"/>
    <w:rsid w:val="00447D6A"/>
    <w:rsid w:val="00474EAB"/>
    <w:rsid w:val="0048133C"/>
    <w:rsid w:val="00490F03"/>
    <w:rsid w:val="004D2720"/>
    <w:rsid w:val="00507C75"/>
    <w:rsid w:val="005204A1"/>
    <w:rsid w:val="005378A1"/>
    <w:rsid w:val="005A27B1"/>
    <w:rsid w:val="005B15BB"/>
    <w:rsid w:val="005B4D63"/>
    <w:rsid w:val="00600748"/>
    <w:rsid w:val="00666AFF"/>
    <w:rsid w:val="0067601E"/>
    <w:rsid w:val="00685111"/>
    <w:rsid w:val="00690D14"/>
    <w:rsid w:val="0069244E"/>
    <w:rsid w:val="006A23D4"/>
    <w:rsid w:val="006B6FBF"/>
    <w:rsid w:val="006C32F4"/>
    <w:rsid w:val="006C56A9"/>
    <w:rsid w:val="006F19A7"/>
    <w:rsid w:val="00701F37"/>
    <w:rsid w:val="00703F5D"/>
    <w:rsid w:val="00705D9D"/>
    <w:rsid w:val="00746848"/>
    <w:rsid w:val="00765F40"/>
    <w:rsid w:val="007713B9"/>
    <w:rsid w:val="00785744"/>
    <w:rsid w:val="0079489C"/>
    <w:rsid w:val="00797856"/>
    <w:rsid w:val="007C1AD9"/>
    <w:rsid w:val="007C2CB4"/>
    <w:rsid w:val="007D7A2F"/>
    <w:rsid w:val="008025A9"/>
    <w:rsid w:val="00803739"/>
    <w:rsid w:val="00804C9B"/>
    <w:rsid w:val="008234FC"/>
    <w:rsid w:val="00835011"/>
    <w:rsid w:val="00842A3F"/>
    <w:rsid w:val="00863120"/>
    <w:rsid w:val="008A2128"/>
    <w:rsid w:val="008C4853"/>
    <w:rsid w:val="008F1DA2"/>
    <w:rsid w:val="008F662C"/>
    <w:rsid w:val="00927F03"/>
    <w:rsid w:val="0093168D"/>
    <w:rsid w:val="00946846"/>
    <w:rsid w:val="0095684A"/>
    <w:rsid w:val="00973E56"/>
    <w:rsid w:val="00975889"/>
    <w:rsid w:val="009806FC"/>
    <w:rsid w:val="009A5851"/>
    <w:rsid w:val="009B0014"/>
    <w:rsid w:val="009C5FFA"/>
    <w:rsid w:val="009E6EE0"/>
    <w:rsid w:val="009F5124"/>
    <w:rsid w:val="00A14974"/>
    <w:rsid w:val="00A347A4"/>
    <w:rsid w:val="00A40D59"/>
    <w:rsid w:val="00A51ABE"/>
    <w:rsid w:val="00A520C7"/>
    <w:rsid w:val="00A81BAF"/>
    <w:rsid w:val="00AB7DD0"/>
    <w:rsid w:val="00AC1F17"/>
    <w:rsid w:val="00AE2FDC"/>
    <w:rsid w:val="00B20DA7"/>
    <w:rsid w:val="00B362AD"/>
    <w:rsid w:val="00B41F2D"/>
    <w:rsid w:val="00B529D0"/>
    <w:rsid w:val="00B621A2"/>
    <w:rsid w:val="00BD45F4"/>
    <w:rsid w:val="00BF153F"/>
    <w:rsid w:val="00BF1FA8"/>
    <w:rsid w:val="00BF34F3"/>
    <w:rsid w:val="00C1283A"/>
    <w:rsid w:val="00C17B7F"/>
    <w:rsid w:val="00C42FBD"/>
    <w:rsid w:val="00C46308"/>
    <w:rsid w:val="00C63346"/>
    <w:rsid w:val="00CC7345"/>
    <w:rsid w:val="00CE02D3"/>
    <w:rsid w:val="00D13A34"/>
    <w:rsid w:val="00D2115A"/>
    <w:rsid w:val="00D25F17"/>
    <w:rsid w:val="00D41955"/>
    <w:rsid w:val="00D8714A"/>
    <w:rsid w:val="00D96F37"/>
    <w:rsid w:val="00DA602A"/>
    <w:rsid w:val="00DD1EB0"/>
    <w:rsid w:val="00DE6A8B"/>
    <w:rsid w:val="00E00FF2"/>
    <w:rsid w:val="00E06330"/>
    <w:rsid w:val="00E14518"/>
    <w:rsid w:val="00E14A0A"/>
    <w:rsid w:val="00E239DC"/>
    <w:rsid w:val="00E345F7"/>
    <w:rsid w:val="00E52043"/>
    <w:rsid w:val="00E621CA"/>
    <w:rsid w:val="00E62C88"/>
    <w:rsid w:val="00E74D54"/>
    <w:rsid w:val="00EA5DAF"/>
    <w:rsid w:val="00EB3C99"/>
    <w:rsid w:val="00ED1B26"/>
    <w:rsid w:val="00F02326"/>
    <w:rsid w:val="00F0545B"/>
    <w:rsid w:val="00F53BDD"/>
    <w:rsid w:val="00F66663"/>
    <w:rsid w:val="00F66B27"/>
    <w:rsid w:val="00F7076E"/>
    <w:rsid w:val="00F75F0A"/>
    <w:rsid w:val="00F84732"/>
    <w:rsid w:val="00FB61CD"/>
    <w:rsid w:val="00FC0ADD"/>
    <w:rsid w:val="00FC4989"/>
    <w:rsid w:val="00FC66FD"/>
    <w:rsid w:val="00FD6565"/>
    <w:rsid w:val="00FD7739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30"/>
  </w:style>
  <w:style w:type="paragraph" w:styleId="1">
    <w:name w:val="heading 1"/>
    <w:basedOn w:val="a"/>
    <w:next w:val="a"/>
    <w:link w:val="10"/>
    <w:qFormat/>
    <w:rsid w:val="00975889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Calibri" w:hAnsi="Times New Roman" w:cs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5889"/>
    <w:pPr>
      <w:keepNext/>
      <w:tabs>
        <w:tab w:val="num" w:pos="2160"/>
      </w:tabs>
      <w:suppressAutoHyphens/>
      <w:overflowPunct w:val="0"/>
      <w:autoSpaceDE w:val="0"/>
      <w:spacing w:before="240" w:after="60" w:line="240" w:lineRule="auto"/>
      <w:ind w:left="2160" w:hanging="3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B4"/>
    <w:pPr>
      <w:ind w:left="720"/>
      <w:contextualSpacing/>
    </w:pPr>
  </w:style>
  <w:style w:type="paragraph" w:customStyle="1" w:styleId="ConsPlusTitle">
    <w:name w:val="ConsPlusTitle"/>
    <w:uiPriority w:val="99"/>
    <w:rsid w:val="007C2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C1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0C10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B7DD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DD0"/>
    <w:pPr>
      <w:widowControl w:val="0"/>
      <w:shd w:val="clear" w:color="auto" w:fill="FFFFFF"/>
      <w:spacing w:after="240" w:line="298" w:lineRule="exact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3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5889"/>
    <w:rPr>
      <w:rFonts w:ascii="Times New Roman" w:eastAsia="Calibri" w:hAnsi="Times New Roman" w:cs="Times New Roman"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5889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a6">
    <w:name w:val="Без интервала Знак"/>
    <w:link w:val="a7"/>
    <w:locked/>
    <w:rsid w:val="00975889"/>
    <w:rPr>
      <w:rFonts w:ascii="Calibri" w:eastAsia="Calibri" w:hAnsi="Calibri"/>
    </w:rPr>
  </w:style>
  <w:style w:type="paragraph" w:styleId="a7">
    <w:name w:val="No Spacing"/>
    <w:link w:val="a6"/>
    <w:qFormat/>
    <w:rsid w:val="00975889"/>
    <w:pPr>
      <w:spacing w:after="0" w:line="240" w:lineRule="auto"/>
    </w:pPr>
    <w:rPr>
      <w:rFonts w:ascii="Calibri" w:eastAsia="Calibri" w:hAnsi="Calibri"/>
    </w:rPr>
  </w:style>
  <w:style w:type="character" w:customStyle="1" w:styleId="FontStyle37">
    <w:name w:val="Font Style37"/>
    <w:uiPriority w:val="99"/>
    <w:rsid w:val="00975889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889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Calibri" w:hAnsi="Times New Roman" w:cs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5889"/>
    <w:pPr>
      <w:keepNext/>
      <w:tabs>
        <w:tab w:val="num" w:pos="2160"/>
      </w:tabs>
      <w:suppressAutoHyphens/>
      <w:overflowPunct w:val="0"/>
      <w:autoSpaceDE w:val="0"/>
      <w:spacing w:before="240" w:after="60" w:line="240" w:lineRule="auto"/>
      <w:ind w:left="2160" w:hanging="3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B4"/>
    <w:pPr>
      <w:ind w:left="720"/>
      <w:contextualSpacing/>
    </w:pPr>
  </w:style>
  <w:style w:type="paragraph" w:customStyle="1" w:styleId="ConsPlusTitle">
    <w:name w:val="ConsPlusTitle"/>
    <w:uiPriority w:val="99"/>
    <w:rsid w:val="007C2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C1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0C10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B7DD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DD0"/>
    <w:pPr>
      <w:widowControl w:val="0"/>
      <w:shd w:val="clear" w:color="auto" w:fill="FFFFFF"/>
      <w:spacing w:after="240" w:line="298" w:lineRule="exact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3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5889"/>
    <w:rPr>
      <w:rFonts w:ascii="Times New Roman" w:eastAsia="Calibri" w:hAnsi="Times New Roman" w:cs="Times New Roman"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5889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a6">
    <w:name w:val="Без интервала Знак"/>
    <w:link w:val="a7"/>
    <w:locked/>
    <w:rsid w:val="00975889"/>
    <w:rPr>
      <w:rFonts w:ascii="Calibri" w:eastAsia="Calibri" w:hAnsi="Calibri"/>
    </w:rPr>
  </w:style>
  <w:style w:type="paragraph" w:styleId="a7">
    <w:name w:val="No Spacing"/>
    <w:link w:val="a6"/>
    <w:qFormat/>
    <w:rsid w:val="00975889"/>
    <w:pPr>
      <w:spacing w:after="0" w:line="240" w:lineRule="auto"/>
    </w:pPr>
    <w:rPr>
      <w:rFonts w:ascii="Calibri" w:eastAsia="Calibri" w:hAnsi="Calibri"/>
    </w:rPr>
  </w:style>
  <w:style w:type="character" w:customStyle="1" w:styleId="FontStyle37">
    <w:name w:val="Font Style37"/>
    <w:uiPriority w:val="99"/>
    <w:rsid w:val="0097588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BA64-7369-4E1F-8D82-BA79DDCA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Шпинева</dc:creator>
  <cp:lastModifiedBy>Шпинева</cp:lastModifiedBy>
  <cp:revision>46</cp:revision>
  <cp:lastPrinted>2019-02-22T06:50:00Z</cp:lastPrinted>
  <dcterms:created xsi:type="dcterms:W3CDTF">2017-10-22T06:35:00Z</dcterms:created>
  <dcterms:modified xsi:type="dcterms:W3CDTF">2021-06-11T02:52:00Z</dcterms:modified>
</cp:coreProperties>
</file>