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4" w:rsidRPr="009E60D7" w:rsidRDefault="007C2CB4" w:rsidP="007C2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D7">
        <w:rPr>
          <w:rFonts w:ascii="Times New Roman" w:hAnsi="Times New Roman" w:cs="Times New Roman"/>
          <w:b/>
          <w:sz w:val="28"/>
          <w:szCs w:val="28"/>
        </w:rPr>
        <w:t>Протокол заседания коллегии управления образования</w:t>
      </w:r>
    </w:p>
    <w:p w:rsidR="007C2CB4" w:rsidRPr="00E345F7" w:rsidRDefault="007C2CB4" w:rsidP="007C2C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5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2CB4" w:rsidRPr="009E60D7" w:rsidRDefault="00AB7DD0" w:rsidP="009E6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от </w:t>
      </w:r>
      <w:r w:rsidR="00FD6565" w:rsidRPr="009E60D7">
        <w:rPr>
          <w:rFonts w:ascii="Times New Roman" w:hAnsi="Times New Roman" w:cs="Times New Roman"/>
          <w:sz w:val="28"/>
          <w:szCs w:val="28"/>
        </w:rPr>
        <w:t>0</w:t>
      </w:r>
      <w:r w:rsidR="007C28ED" w:rsidRPr="009E60D7">
        <w:rPr>
          <w:rFonts w:ascii="Times New Roman" w:hAnsi="Times New Roman" w:cs="Times New Roman"/>
          <w:sz w:val="28"/>
          <w:szCs w:val="28"/>
        </w:rPr>
        <w:t>4</w:t>
      </w:r>
      <w:r w:rsidR="00FD6565" w:rsidRPr="009E60D7">
        <w:rPr>
          <w:rFonts w:ascii="Times New Roman" w:hAnsi="Times New Roman" w:cs="Times New Roman"/>
          <w:sz w:val="28"/>
          <w:szCs w:val="28"/>
        </w:rPr>
        <w:t>.0</w:t>
      </w:r>
      <w:r w:rsidR="007C28ED" w:rsidRPr="009E60D7">
        <w:rPr>
          <w:rFonts w:ascii="Times New Roman" w:hAnsi="Times New Roman" w:cs="Times New Roman"/>
          <w:sz w:val="28"/>
          <w:szCs w:val="28"/>
        </w:rPr>
        <w:t>2.</w:t>
      </w:r>
      <w:r w:rsidR="00FD6565" w:rsidRPr="009E60D7">
        <w:rPr>
          <w:rFonts w:ascii="Times New Roman" w:hAnsi="Times New Roman" w:cs="Times New Roman"/>
          <w:sz w:val="28"/>
          <w:szCs w:val="28"/>
        </w:rPr>
        <w:t>202</w:t>
      </w:r>
      <w:r w:rsidR="007C28ED" w:rsidRPr="009E60D7">
        <w:rPr>
          <w:rFonts w:ascii="Times New Roman" w:hAnsi="Times New Roman" w:cs="Times New Roman"/>
          <w:sz w:val="28"/>
          <w:szCs w:val="28"/>
        </w:rPr>
        <w:t>1</w:t>
      </w:r>
      <w:r w:rsidR="007C2CB4" w:rsidRPr="009E60D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C1F17" w:rsidRPr="009E60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45F7" w:rsidRPr="009E60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1F17" w:rsidRPr="009E60D7">
        <w:rPr>
          <w:rFonts w:ascii="Times New Roman" w:hAnsi="Times New Roman" w:cs="Times New Roman"/>
          <w:sz w:val="28"/>
          <w:szCs w:val="28"/>
        </w:rPr>
        <w:t xml:space="preserve">№ </w:t>
      </w:r>
      <w:r w:rsidR="00FD6565" w:rsidRPr="009E60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2CB4" w:rsidRPr="009E60D7" w:rsidRDefault="007C2CB4" w:rsidP="009E60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B4" w:rsidRPr="009E60D7" w:rsidRDefault="007C2CB4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9E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Т.Н., </w:t>
      </w:r>
      <w:r w:rsidR="0006369A" w:rsidRPr="009E60D7">
        <w:rPr>
          <w:rFonts w:ascii="Times New Roman" w:hAnsi="Times New Roman" w:cs="Times New Roman"/>
          <w:sz w:val="28"/>
          <w:szCs w:val="28"/>
        </w:rPr>
        <w:t>руководитель</w:t>
      </w:r>
      <w:r w:rsidRPr="009E60D7">
        <w:rPr>
          <w:rFonts w:ascii="Times New Roman" w:hAnsi="Times New Roman" w:cs="Times New Roman"/>
          <w:sz w:val="28"/>
          <w:szCs w:val="28"/>
        </w:rPr>
        <w:t xml:space="preserve"> </w:t>
      </w:r>
      <w:r w:rsidR="0079489C" w:rsidRPr="009E60D7">
        <w:rPr>
          <w:rFonts w:ascii="Times New Roman" w:hAnsi="Times New Roman" w:cs="Times New Roman"/>
          <w:sz w:val="28"/>
          <w:szCs w:val="28"/>
        </w:rPr>
        <w:t>у</w:t>
      </w:r>
      <w:r w:rsidR="007C28ED" w:rsidRPr="009E60D7">
        <w:rPr>
          <w:rFonts w:ascii="Times New Roman" w:hAnsi="Times New Roman" w:cs="Times New Roman"/>
          <w:sz w:val="28"/>
          <w:szCs w:val="28"/>
        </w:rPr>
        <w:t xml:space="preserve">правления образования;  </w:t>
      </w:r>
      <w:proofErr w:type="spellStart"/>
      <w:r w:rsidR="00FD6565" w:rsidRPr="009E60D7"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 w:rsidR="00FD6565" w:rsidRPr="009E60D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7C28ED" w:rsidRPr="009E60D7">
        <w:rPr>
          <w:rFonts w:ascii="Times New Roman" w:hAnsi="Times New Roman" w:cs="Times New Roman"/>
          <w:sz w:val="28"/>
          <w:szCs w:val="28"/>
        </w:rPr>
        <w:t>Каплёва</w:t>
      </w:r>
      <w:proofErr w:type="spellEnd"/>
      <w:r w:rsidR="007C28ED" w:rsidRPr="009E60D7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="00FD6565" w:rsidRPr="009E60D7">
        <w:rPr>
          <w:rFonts w:ascii="Times New Roman" w:hAnsi="Times New Roman" w:cs="Times New Roman"/>
          <w:sz w:val="28"/>
          <w:szCs w:val="28"/>
        </w:rPr>
        <w:t>Райхель</w:t>
      </w:r>
      <w:proofErr w:type="spellEnd"/>
      <w:r w:rsidR="00FD6565" w:rsidRPr="009E60D7">
        <w:rPr>
          <w:rFonts w:ascii="Times New Roman" w:hAnsi="Times New Roman" w:cs="Times New Roman"/>
          <w:sz w:val="28"/>
          <w:szCs w:val="28"/>
        </w:rPr>
        <w:t xml:space="preserve"> Н.Д.,</w:t>
      </w:r>
      <w:r w:rsidR="007C28ED" w:rsidRPr="009E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F17" w:rsidRPr="009E60D7">
        <w:rPr>
          <w:rFonts w:ascii="Times New Roman" w:hAnsi="Times New Roman" w:cs="Times New Roman"/>
          <w:sz w:val="28"/>
          <w:szCs w:val="28"/>
        </w:rPr>
        <w:t>Шпинева</w:t>
      </w:r>
      <w:proofErr w:type="spellEnd"/>
      <w:r w:rsidR="00AC1F17" w:rsidRPr="009E60D7">
        <w:rPr>
          <w:rFonts w:ascii="Times New Roman" w:hAnsi="Times New Roman" w:cs="Times New Roman"/>
          <w:sz w:val="28"/>
          <w:szCs w:val="28"/>
        </w:rPr>
        <w:t xml:space="preserve"> М.С. – </w:t>
      </w:r>
      <w:r w:rsidR="002C37B0" w:rsidRPr="009E60D7">
        <w:rPr>
          <w:rFonts w:ascii="Times New Roman" w:hAnsi="Times New Roman" w:cs="Times New Roman"/>
          <w:sz w:val="28"/>
          <w:szCs w:val="28"/>
        </w:rPr>
        <w:t>специалисты управ</w:t>
      </w:r>
      <w:r w:rsidR="00AB7DD0" w:rsidRPr="009E60D7">
        <w:rPr>
          <w:rFonts w:ascii="Times New Roman" w:hAnsi="Times New Roman" w:cs="Times New Roman"/>
          <w:sz w:val="28"/>
          <w:szCs w:val="28"/>
        </w:rPr>
        <w:t>лени</w:t>
      </w:r>
      <w:r w:rsidR="002C37B0" w:rsidRPr="009E60D7">
        <w:rPr>
          <w:rFonts w:ascii="Times New Roman" w:hAnsi="Times New Roman" w:cs="Times New Roman"/>
          <w:sz w:val="28"/>
          <w:szCs w:val="28"/>
        </w:rPr>
        <w:t>я образования;</w:t>
      </w:r>
      <w:r w:rsidR="00AB7DD0" w:rsidRPr="009E60D7">
        <w:rPr>
          <w:rFonts w:ascii="Times New Roman" w:hAnsi="Times New Roman" w:cs="Times New Roman"/>
          <w:sz w:val="28"/>
          <w:szCs w:val="28"/>
        </w:rPr>
        <w:t xml:space="preserve"> </w:t>
      </w:r>
      <w:r w:rsidR="00804C9B" w:rsidRPr="009E60D7">
        <w:rPr>
          <w:rFonts w:ascii="Times New Roman" w:hAnsi="Times New Roman" w:cs="Times New Roman"/>
          <w:sz w:val="28"/>
          <w:szCs w:val="28"/>
        </w:rPr>
        <w:t xml:space="preserve"> </w:t>
      </w:r>
      <w:r w:rsidR="002C37B0" w:rsidRPr="009E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720" w:rsidRPr="009E60D7">
        <w:rPr>
          <w:rFonts w:ascii="Times New Roman" w:hAnsi="Times New Roman" w:cs="Times New Roman"/>
          <w:sz w:val="28"/>
          <w:szCs w:val="28"/>
        </w:rPr>
        <w:t>Голденко</w:t>
      </w:r>
      <w:proofErr w:type="spellEnd"/>
      <w:r w:rsidR="004D2720" w:rsidRPr="009E60D7">
        <w:rPr>
          <w:rFonts w:ascii="Times New Roman" w:hAnsi="Times New Roman" w:cs="Times New Roman"/>
          <w:sz w:val="28"/>
          <w:szCs w:val="28"/>
        </w:rPr>
        <w:t xml:space="preserve"> Т.Н.,</w:t>
      </w:r>
      <w:r w:rsidR="00666AFF" w:rsidRPr="009E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Играёва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="00FD6565" w:rsidRPr="009E60D7">
        <w:rPr>
          <w:rFonts w:ascii="Times New Roman" w:hAnsi="Times New Roman" w:cs="Times New Roman"/>
          <w:sz w:val="28"/>
          <w:szCs w:val="28"/>
        </w:rPr>
        <w:t>Куксенко</w:t>
      </w:r>
      <w:proofErr w:type="spellEnd"/>
      <w:r w:rsidR="00FD6565" w:rsidRPr="009E60D7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FD6565" w:rsidRPr="009E60D7">
        <w:rPr>
          <w:rFonts w:ascii="Times New Roman" w:hAnsi="Times New Roman" w:cs="Times New Roman"/>
          <w:sz w:val="28"/>
          <w:szCs w:val="28"/>
        </w:rPr>
        <w:t>Михед</w:t>
      </w:r>
      <w:proofErr w:type="spellEnd"/>
      <w:r w:rsidR="00FD6565" w:rsidRPr="009E60D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666AFF" w:rsidRPr="009E60D7">
        <w:rPr>
          <w:rFonts w:ascii="Times New Roman" w:hAnsi="Times New Roman" w:cs="Times New Roman"/>
          <w:sz w:val="28"/>
          <w:szCs w:val="28"/>
        </w:rPr>
        <w:t>Надель</w:t>
      </w:r>
      <w:proofErr w:type="spellEnd"/>
      <w:r w:rsidR="00666AFF" w:rsidRPr="009E60D7">
        <w:rPr>
          <w:rFonts w:ascii="Times New Roman" w:hAnsi="Times New Roman" w:cs="Times New Roman"/>
          <w:sz w:val="28"/>
          <w:szCs w:val="28"/>
        </w:rPr>
        <w:t xml:space="preserve"> И.А., Шевченко Н.А.</w:t>
      </w:r>
      <w:r w:rsidR="002C37B0" w:rsidRPr="009E60D7">
        <w:rPr>
          <w:rFonts w:ascii="Times New Roman" w:hAnsi="Times New Roman" w:cs="Times New Roman"/>
          <w:sz w:val="28"/>
          <w:szCs w:val="28"/>
        </w:rPr>
        <w:t xml:space="preserve"> - </w:t>
      </w:r>
      <w:r w:rsidRPr="009E60D7">
        <w:rPr>
          <w:rFonts w:ascii="Times New Roman" w:hAnsi="Times New Roman" w:cs="Times New Roman"/>
          <w:sz w:val="28"/>
          <w:szCs w:val="28"/>
        </w:rPr>
        <w:t xml:space="preserve">  руководители  образовательных организаций района</w:t>
      </w:r>
      <w:r w:rsidR="0079489C" w:rsidRPr="009E60D7">
        <w:rPr>
          <w:rFonts w:ascii="Times New Roman" w:hAnsi="Times New Roman" w:cs="Times New Roman"/>
          <w:sz w:val="28"/>
          <w:szCs w:val="28"/>
        </w:rPr>
        <w:t>, члены коллегии</w:t>
      </w:r>
      <w:r w:rsidR="00FD6565" w:rsidRPr="009E60D7">
        <w:rPr>
          <w:rFonts w:ascii="Times New Roman" w:hAnsi="Times New Roman" w:cs="Times New Roman"/>
          <w:sz w:val="28"/>
          <w:szCs w:val="28"/>
        </w:rPr>
        <w:t>.</w:t>
      </w:r>
      <w:r w:rsidR="00AB7DD0" w:rsidRPr="009E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D0" w:rsidRPr="009E60D7" w:rsidRDefault="00AB7DD0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FF" w:rsidRPr="009E60D7" w:rsidRDefault="00666AFF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D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C28ED" w:rsidRPr="009E60D7" w:rsidRDefault="007C28ED" w:rsidP="009E60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D7">
        <w:rPr>
          <w:rFonts w:ascii="Times New Roman" w:hAnsi="Times New Roman"/>
          <w:color w:val="000000"/>
          <w:sz w:val="28"/>
          <w:szCs w:val="28"/>
        </w:rPr>
        <w:t xml:space="preserve">1.  Разработка программ воспитания. </w:t>
      </w:r>
    </w:p>
    <w:p w:rsidR="007C28ED" w:rsidRPr="009E60D7" w:rsidRDefault="007C28ED" w:rsidP="009E60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D7">
        <w:rPr>
          <w:rFonts w:ascii="Times New Roman" w:hAnsi="Times New Roman"/>
          <w:sz w:val="28"/>
          <w:szCs w:val="28"/>
        </w:rPr>
        <w:t xml:space="preserve">2. О реализации комплекса мероприятий по привлечению и закреплению педагогических работников в образовательной организации.  </w:t>
      </w:r>
    </w:p>
    <w:p w:rsidR="007C28ED" w:rsidRPr="009E60D7" w:rsidRDefault="007C28ED" w:rsidP="009E60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60D7">
        <w:rPr>
          <w:rFonts w:ascii="Times New Roman" w:hAnsi="Times New Roman"/>
          <w:sz w:val="28"/>
          <w:szCs w:val="28"/>
        </w:rPr>
        <w:t xml:space="preserve">Заслушиваются руководители МБОУ  РСШ №10 имени </w:t>
      </w:r>
      <w:proofErr w:type="spellStart"/>
      <w:r w:rsidRPr="009E60D7">
        <w:rPr>
          <w:rFonts w:ascii="Times New Roman" w:hAnsi="Times New Roman"/>
          <w:sz w:val="28"/>
          <w:szCs w:val="28"/>
        </w:rPr>
        <w:t>В.В.Женченко</w:t>
      </w:r>
      <w:proofErr w:type="spellEnd"/>
      <w:r w:rsidRPr="009E60D7">
        <w:rPr>
          <w:rFonts w:ascii="Times New Roman" w:hAnsi="Times New Roman"/>
          <w:sz w:val="28"/>
          <w:szCs w:val="28"/>
        </w:rPr>
        <w:t>», МБОУ «Березовская СОШ», МБОУ Соколовская СШ».</w:t>
      </w:r>
    </w:p>
    <w:p w:rsidR="007C28ED" w:rsidRPr="009E60D7" w:rsidRDefault="007C28ED" w:rsidP="009E60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D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E60D7">
        <w:rPr>
          <w:rFonts w:ascii="Times New Roman" w:hAnsi="Times New Roman"/>
          <w:sz w:val="28"/>
          <w:szCs w:val="28"/>
        </w:rPr>
        <w:t xml:space="preserve">Рассмотрение проекта положения о надбавках руководителям.  </w:t>
      </w:r>
    </w:p>
    <w:p w:rsidR="007C28ED" w:rsidRPr="009E60D7" w:rsidRDefault="007C28ED" w:rsidP="009E60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D7">
        <w:rPr>
          <w:rFonts w:ascii="Times New Roman" w:hAnsi="Times New Roman"/>
          <w:color w:val="000000"/>
          <w:sz w:val="28"/>
          <w:szCs w:val="28"/>
        </w:rPr>
        <w:t xml:space="preserve">4.Анализ работы экспертно-аналитической группы по распределению  стимулирующего фонда руководителям. Выбор нового состава. </w:t>
      </w:r>
    </w:p>
    <w:p w:rsidR="00666AFF" w:rsidRPr="009E60D7" w:rsidRDefault="00B93AD7" w:rsidP="00B93A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76BE" w:rsidRPr="009E60D7" w:rsidRDefault="00FD6565" w:rsidP="009E60D7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8"/>
          <w:szCs w:val="28"/>
        </w:rPr>
      </w:pPr>
      <w:r w:rsidRPr="009E60D7">
        <w:rPr>
          <w:rFonts w:cs="Times New Roman"/>
          <w:sz w:val="28"/>
          <w:szCs w:val="28"/>
        </w:rPr>
        <w:t xml:space="preserve">По первому вопросу </w:t>
      </w:r>
      <w:r w:rsidR="0079489C" w:rsidRPr="009E60D7">
        <w:rPr>
          <w:rFonts w:cs="Times New Roman"/>
          <w:sz w:val="28"/>
          <w:szCs w:val="28"/>
        </w:rPr>
        <w:t xml:space="preserve">члены коллегии заслушали </w:t>
      </w:r>
      <w:r w:rsidRPr="009E60D7">
        <w:rPr>
          <w:rFonts w:cs="Times New Roman"/>
          <w:sz w:val="28"/>
          <w:szCs w:val="28"/>
        </w:rPr>
        <w:t xml:space="preserve"> </w:t>
      </w:r>
      <w:r w:rsidR="007C28ED" w:rsidRPr="009E60D7">
        <w:rPr>
          <w:rFonts w:cs="Times New Roman"/>
          <w:sz w:val="28"/>
          <w:szCs w:val="28"/>
        </w:rPr>
        <w:t xml:space="preserve">главного специалиста управления образования </w:t>
      </w:r>
      <w:proofErr w:type="spellStart"/>
      <w:r w:rsidR="007C28ED" w:rsidRPr="009E60D7">
        <w:rPr>
          <w:rFonts w:cs="Times New Roman"/>
          <w:sz w:val="28"/>
          <w:szCs w:val="28"/>
        </w:rPr>
        <w:t>Каплёву</w:t>
      </w:r>
      <w:proofErr w:type="spellEnd"/>
      <w:r w:rsidR="007C28ED" w:rsidRPr="009E60D7">
        <w:rPr>
          <w:rFonts w:cs="Times New Roman"/>
          <w:sz w:val="28"/>
          <w:szCs w:val="28"/>
        </w:rPr>
        <w:t xml:space="preserve"> Т.</w:t>
      </w:r>
      <w:proofErr w:type="gramStart"/>
      <w:r w:rsidR="007C28ED" w:rsidRPr="009E60D7">
        <w:rPr>
          <w:rFonts w:cs="Times New Roman"/>
          <w:sz w:val="28"/>
          <w:szCs w:val="28"/>
        </w:rPr>
        <w:t>Н.</w:t>
      </w:r>
      <w:proofErr w:type="gramEnd"/>
      <w:r w:rsidR="003876BE" w:rsidRPr="009E60D7">
        <w:rPr>
          <w:rFonts w:cs="Times New Roman"/>
          <w:sz w:val="28"/>
          <w:szCs w:val="28"/>
        </w:rPr>
        <w:t xml:space="preserve"> </w:t>
      </w:r>
      <w:r w:rsidRPr="009E60D7">
        <w:rPr>
          <w:rFonts w:cs="Times New Roman"/>
          <w:sz w:val="28"/>
          <w:szCs w:val="28"/>
        </w:rPr>
        <w:t xml:space="preserve"> которая пред</w:t>
      </w:r>
      <w:r w:rsidR="003876BE" w:rsidRPr="009E60D7">
        <w:rPr>
          <w:rFonts w:cs="Times New Roman"/>
          <w:sz w:val="28"/>
          <w:szCs w:val="28"/>
        </w:rPr>
        <w:t>о</w:t>
      </w:r>
      <w:r w:rsidRPr="009E60D7">
        <w:rPr>
          <w:rFonts w:cs="Times New Roman"/>
          <w:sz w:val="28"/>
          <w:szCs w:val="28"/>
        </w:rPr>
        <w:t xml:space="preserve">ставила </w:t>
      </w:r>
      <w:r w:rsidR="003876BE" w:rsidRPr="009E60D7">
        <w:rPr>
          <w:rFonts w:cs="Times New Roman"/>
          <w:sz w:val="28"/>
          <w:szCs w:val="28"/>
        </w:rPr>
        <w:t xml:space="preserve">информацию о реализации дорожной карты по разработке общеобразовательными организациями программ воспитания. В целом отмечено, что школы разрабатывают программы в соответствии с этапами, определенными министерством образования, не отстают от графика. Информация о разработке размещается на официальных сайтах организаций. </w:t>
      </w:r>
    </w:p>
    <w:p w:rsidR="00333240" w:rsidRPr="009E60D7" w:rsidRDefault="003876BE" w:rsidP="009E60D7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8"/>
          <w:szCs w:val="28"/>
        </w:rPr>
      </w:pPr>
      <w:r w:rsidRPr="009E60D7">
        <w:rPr>
          <w:rFonts w:cs="Times New Roman"/>
          <w:sz w:val="28"/>
          <w:szCs w:val="28"/>
        </w:rPr>
        <w:t xml:space="preserve">Специалист управления образования </w:t>
      </w:r>
      <w:proofErr w:type="spellStart"/>
      <w:r w:rsidRPr="009E60D7">
        <w:rPr>
          <w:rFonts w:cs="Times New Roman"/>
          <w:sz w:val="28"/>
          <w:szCs w:val="28"/>
        </w:rPr>
        <w:t>Н.Д.Райхель</w:t>
      </w:r>
      <w:proofErr w:type="spellEnd"/>
      <w:r w:rsidRPr="009E60D7">
        <w:rPr>
          <w:rFonts w:cs="Times New Roman"/>
          <w:sz w:val="28"/>
          <w:szCs w:val="28"/>
        </w:rPr>
        <w:t xml:space="preserve"> проинформировала членов коллегии о кадровой обеспеченности  образовательных организаций, отметив, что </w:t>
      </w:r>
      <w:r w:rsidR="00886BC3" w:rsidRPr="009E60D7">
        <w:rPr>
          <w:rFonts w:cs="Times New Roman"/>
          <w:sz w:val="28"/>
          <w:szCs w:val="28"/>
        </w:rPr>
        <w:t xml:space="preserve">нет вакансий только в 5 общеобразовательных организациях (МБОУ «Решотинская ОШ», МБОУ </w:t>
      </w:r>
      <w:proofErr w:type="spellStart"/>
      <w:r w:rsidR="00886BC3" w:rsidRPr="009E60D7">
        <w:rPr>
          <w:rFonts w:cs="Times New Roman"/>
          <w:sz w:val="28"/>
          <w:szCs w:val="28"/>
        </w:rPr>
        <w:t>Кучеровская</w:t>
      </w:r>
      <w:proofErr w:type="spellEnd"/>
      <w:r w:rsidR="00886BC3" w:rsidRPr="009E60D7">
        <w:rPr>
          <w:rFonts w:cs="Times New Roman"/>
          <w:sz w:val="28"/>
          <w:szCs w:val="28"/>
        </w:rPr>
        <w:t xml:space="preserve"> СШ», МБОУ Александровская ОШ»</w:t>
      </w:r>
      <w:proofErr w:type="gramStart"/>
      <w:r w:rsidR="00886BC3" w:rsidRPr="009E60D7">
        <w:rPr>
          <w:rFonts w:cs="Times New Roman"/>
          <w:sz w:val="28"/>
          <w:szCs w:val="28"/>
        </w:rPr>
        <w:t xml:space="preserve"> ,</w:t>
      </w:r>
      <w:proofErr w:type="gramEnd"/>
      <w:r w:rsidR="00886BC3" w:rsidRPr="009E60D7">
        <w:rPr>
          <w:rFonts w:cs="Times New Roman"/>
          <w:sz w:val="28"/>
          <w:szCs w:val="28"/>
        </w:rPr>
        <w:t xml:space="preserve"> МБОУ «</w:t>
      </w:r>
      <w:proofErr w:type="spellStart"/>
      <w:r w:rsidR="00886BC3" w:rsidRPr="009E60D7">
        <w:rPr>
          <w:rFonts w:cs="Times New Roman"/>
          <w:sz w:val="28"/>
          <w:szCs w:val="28"/>
        </w:rPr>
        <w:t>Верхнеингашская</w:t>
      </w:r>
      <w:proofErr w:type="spellEnd"/>
      <w:r w:rsidR="00886BC3" w:rsidRPr="009E60D7">
        <w:rPr>
          <w:rFonts w:cs="Times New Roman"/>
          <w:sz w:val="28"/>
          <w:szCs w:val="28"/>
        </w:rPr>
        <w:t xml:space="preserve"> ОШ»и МБОУ «Ивановская ОШ» и двух детских садах (МБДОУ «Солнышко» и МБДОУ «</w:t>
      </w:r>
      <w:proofErr w:type="spellStart"/>
      <w:r w:rsidR="00886BC3" w:rsidRPr="009E60D7">
        <w:rPr>
          <w:rFonts w:cs="Times New Roman"/>
          <w:sz w:val="28"/>
          <w:szCs w:val="28"/>
        </w:rPr>
        <w:t>Сибирячок</w:t>
      </w:r>
      <w:proofErr w:type="spellEnd"/>
      <w:r w:rsidR="00886BC3" w:rsidRPr="009E60D7">
        <w:rPr>
          <w:rFonts w:cs="Times New Roman"/>
          <w:sz w:val="28"/>
          <w:szCs w:val="28"/>
        </w:rPr>
        <w:t xml:space="preserve">»).  Остальные организации испытывают дефицит кадров. Проблемы решаются за счет большой нагрузки работающих педагогов, </w:t>
      </w:r>
      <w:r w:rsidRPr="009E60D7">
        <w:rPr>
          <w:rFonts w:cs="Times New Roman"/>
          <w:sz w:val="28"/>
          <w:szCs w:val="28"/>
        </w:rPr>
        <w:t xml:space="preserve"> </w:t>
      </w:r>
      <w:r w:rsidR="00886BC3" w:rsidRPr="009E60D7">
        <w:rPr>
          <w:rFonts w:cs="Times New Roman"/>
          <w:sz w:val="28"/>
          <w:szCs w:val="28"/>
        </w:rPr>
        <w:t xml:space="preserve">дистанционного обучения детей. Детские сады испытывают дефицит узких специалистов.  </w:t>
      </w:r>
    </w:p>
    <w:p w:rsidR="00717E27" w:rsidRPr="009E60D7" w:rsidRDefault="00886BC3" w:rsidP="009E60D7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8"/>
          <w:szCs w:val="28"/>
        </w:rPr>
      </w:pPr>
      <w:r w:rsidRPr="009E60D7">
        <w:rPr>
          <w:rFonts w:cs="Times New Roman"/>
          <w:sz w:val="28"/>
          <w:szCs w:val="28"/>
        </w:rPr>
        <w:t xml:space="preserve">Из выступления руководителей МБОУ «Решотинская СШ №10 имени </w:t>
      </w:r>
      <w:proofErr w:type="spellStart"/>
      <w:r w:rsidRPr="009E60D7">
        <w:rPr>
          <w:rFonts w:cs="Times New Roman"/>
          <w:sz w:val="28"/>
          <w:szCs w:val="28"/>
        </w:rPr>
        <w:t>В.В.Женченко</w:t>
      </w:r>
      <w:proofErr w:type="spellEnd"/>
      <w:r w:rsidRPr="009E60D7">
        <w:rPr>
          <w:rFonts w:cs="Times New Roman"/>
          <w:sz w:val="28"/>
          <w:szCs w:val="28"/>
        </w:rPr>
        <w:t xml:space="preserve">»  </w:t>
      </w:r>
      <w:proofErr w:type="spellStart"/>
      <w:r w:rsidRPr="009E60D7">
        <w:rPr>
          <w:rFonts w:cs="Times New Roman"/>
          <w:sz w:val="28"/>
          <w:szCs w:val="28"/>
        </w:rPr>
        <w:t>Дэр</w:t>
      </w:r>
      <w:proofErr w:type="spellEnd"/>
      <w:r w:rsidRPr="009E60D7">
        <w:rPr>
          <w:rFonts w:cs="Times New Roman"/>
          <w:sz w:val="28"/>
          <w:szCs w:val="28"/>
        </w:rPr>
        <w:t xml:space="preserve"> Ю.В.и МБОУ «Березовская СОШ» </w:t>
      </w:r>
      <w:proofErr w:type="spellStart"/>
      <w:r w:rsidRPr="009E60D7">
        <w:rPr>
          <w:rFonts w:cs="Times New Roman"/>
          <w:sz w:val="28"/>
          <w:szCs w:val="28"/>
        </w:rPr>
        <w:t>Куксенко</w:t>
      </w:r>
      <w:proofErr w:type="spellEnd"/>
      <w:r w:rsidRPr="009E60D7">
        <w:rPr>
          <w:rFonts w:cs="Times New Roman"/>
          <w:sz w:val="28"/>
          <w:szCs w:val="28"/>
        </w:rPr>
        <w:t xml:space="preserve"> Е.Н. </w:t>
      </w:r>
      <w:r w:rsidR="00717E27" w:rsidRPr="009E60D7">
        <w:rPr>
          <w:rFonts w:cs="Times New Roman"/>
          <w:sz w:val="28"/>
          <w:szCs w:val="28"/>
        </w:rPr>
        <w:t>выяснилось</w:t>
      </w:r>
      <w:r w:rsidRPr="009E60D7">
        <w:rPr>
          <w:rFonts w:cs="Times New Roman"/>
          <w:sz w:val="28"/>
          <w:szCs w:val="28"/>
        </w:rPr>
        <w:t xml:space="preserve">, что школы работают над устранением кадрового  дефицита: работают с </w:t>
      </w:r>
      <w:proofErr w:type="spellStart"/>
      <w:r w:rsidRPr="009E60D7">
        <w:rPr>
          <w:rFonts w:cs="Times New Roman"/>
          <w:sz w:val="28"/>
          <w:szCs w:val="28"/>
        </w:rPr>
        <w:t>педколледжами</w:t>
      </w:r>
      <w:proofErr w:type="spellEnd"/>
      <w:r w:rsidRPr="009E60D7">
        <w:rPr>
          <w:rFonts w:cs="Times New Roman"/>
          <w:sz w:val="28"/>
          <w:szCs w:val="28"/>
        </w:rPr>
        <w:t>, вузами, с сайтами</w:t>
      </w:r>
      <w:r w:rsidR="00717E27" w:rsidRPr="009E60D7">
        <w:rPr>
          <w:rFonts w:cs="Times New Roman"/>
          <w:sz w:val="28"/>
          <w:szCs w:val="28"/>
        </w:rPr>
        <w:t xml:space="preserve"> </w:t>
      </w:r>
      <w:proofErr w:type="spellStart"/>
      <w:r w:rsidR="00717E27" w:rsidRPr="009E60D7">
        <w:rPr>
          <w:rFonts w:cs="Times New Roman"/>
          <w:sz w:val="28"/>
          <w:szCs w:val="28"/>
          <w:lang w:val="en-US"/>
        </w:rPr>
        <w:t>pedsovet</w:t>
      </w:r>
      <w:proofErr w:type="spellEnd"/>
      <w:r w:rsidR="00717E27" w:rsidRPr="009E60D7">
        <w:rPr>
          <w:rFonts w:cs="Times New Roman"/>
          <w:sz w:val="28"/>
          <w:szCs w:val="28"/>
        </w:rPr>
        <w:t>.</w:t>
      </w:r>
      <w:proofErr w:type="spellStart"/>
      <w:r w:rsidR="00717E27" w:rsidRPr="009E60D7">
        <w:rPr>
          <w:rFonts w:cs="Times New Roman"/>
          <w:sz w:val="28"/>
          <w:szCs w:val="28"/>
          <w:lang w:val="en-US"/>
        </w:rPr>
        <w:t>su</w:t>
      </w:r>
      <w:proofErr w:type="spellEnd"/>
      <w:r w:rsidR="00717E27" w:rsidRPr="009E60D7">
        <w:rPr>
          <w:rFonts w:cs="Times New Roman"/>
          <w:sz w:val="28"/>
          <w:szCs w:val="28"/>
        </w:rPr>
        <w:t xml:space="preserve">, Деревенский учитель в контакте, Работа в образовании в </w:t>
      </w:r>
      <w:r w:rsidR="00717E27" w:rsidRPr="009E60D7">
        <w:rPr>
          <w:rFonts w:cs="Times New Roman"/>
          <w:sz w:val="28"/>
          <w:szCs w:val="28"/>
          <w:lang w:val="en-US"/>
        </w:rPr>
        <w:t>VK</w:t>
      </w:r>
      <w:r w:rsidR="00717E27" w:rsidRPr="009E60D7">
        <w:rPr>
          <w:rFonts w:cs="Times New Roman"/>
          <w:sz w:val="28"/>
          <w:szCs w:val="28"/>
        </w:rPr>
        <w:t xml:space="preserve">, Центр трудоустройства КГПУ. Но все перечисленные меры не приносят результата, в том числе из-за отсутствия жилья, низкой заработной платы и т.п. </w:t>
      </w:r>
    </w:p>
    <w:p w:rsidR="00D25172" w:rsidRPr="009E60D7" w:rsidRDefault="00D25172" w:rsidP="009E60D7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E27" w:rsidRPr="009E60D7">
        <w:rPr>
          <w:rFonts w:ascii="Times New Roman" w:hAnsi="Times New Roman" w:cs="Times New Roman"/>
          <w:sz w:val="28"/>
          <w:szCs w:val="28"/>
        </w:rPr>
        <w:t>Далее членам коллегии на рассмотрение был</w:t>
      </w:r>
      <w:r w:rsidR="00886BC3" w:rsidRPr="009E60D7">
        <w:rPr>
          <w:rFonts w:ascii="Times New Roman" w:hAnsi="Times New Roman" w:cs="Times New Roman"/>
          <w:sz w:val="28"/>
          <w:szCs w:val="28"/>
        </w:rPr>
        <w:t xml:space="preserve">  </w:t>
      </w:r>
      <w:r w:rsidRPr="009E60D7">
        <w:rPr>
          <w:rFonts w:ascii="Times New Roman" w:hAnsi="Times New Roman" w:cs="Times New Roman"/>
          <w:sz w:val="28"/>
          <w:szCs w:val="28"/>
        </w:rPr>
        <w:t xml:space="preserve">представлен проект приложения №10 выплат стимулирующего характера, размера и условий  их осуществления, критерии оценки результативности и качества деятельности учреждений для руководителей и заместителей  руководителей в новой редакции (приложение). </w:t>
      </w:r>
    </w:p>
    <w:p w:rsidR="00886BC3" w:rsidRPr="009E60D7" w:rsidRDefault="00D25172" w:rsidP="009E60D7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8"/>
          <w:szCs w:val="28"/>
        </w:rPr>
      </w:pPr>
      <w:r w:rsidRPr="009E60D7">
        <w:rPr>
          <w:rFonts w:cs="Times New Roman"/>
          <w:sz w:val="28"/>
          <w:szCs w:val="28"/>
        </w:rPr>
        <w:lastRenderedPageBreak/>
        <w:t xml:space="preserve"> </w:t>
      </w:r>
      <w:proofErr w:type="gramStart"/>
      <w:r w:rsidR="00A0285F" w:rsidRPr="009E60D7">
        <w:rPr>
          <w:rFonts w:cs="Times New Roman"/>
          <w:sz w:val="28"/>
          <w:szCs w:val="28"/>
        </w:rPr>
        <w:t xml:space="preserve">Заслушав анализ работы </w:t>
      </w:r>
      <w:r w:rsidR="00A0285F" w:rsidRPr="009E60D7">
        <w:rPr>
          <w:rFonts w:cs="Times New Roman"/>
          <w:color w:val="000000"/>
          <w:sz w:val="28"/>
          <w:szCs w:val="28"/>
        </w:rPr>
        <w:t>экспертно-аналитической группы по распределению  стимулирующего фонда руководителям</w:t>
      </w:r>
      <w:r w:rsidR="00A0285F" w:rsidRPr="009E60D7">
        <w:rPr>
          <w:rFonts w:cs="Times New Roman"/>
          <w:sz w:val="28"/>
          <w:szCs w:val="28"/>
        </w:rPr>
        <w:t xml:space="preserve"> специалиста управления образования </w:t>
      </w:r>
      <w:proofErr w:type="spellStart"/>
      <w:r w:rsidR="00A0285F" w:rsidRPr="009E60D7">
        <w:rPr>
          <w:rFonts w:cs="Times New Roman"/>
          <w:sz w:val="28"/>
          <w:szCs w:val="28"/>
        </w:rPr>
        <w:t>Шпиневой</w:t>
      </w:r>
      <w:proofErr w:type="spellEnd"/>
      <w:r w:rsidR="00A0285F" w:rsidRPr="009E60D7">
        <w:rPr>
          <w:rFonts w:cs="Times New Roman"/>
          <w:sz w:val="28"/>
          <w:szCs w:val="28"/>
        </w:rPr>
        <w:t xml:space="preserve"> М.С.  члены коллегии пришли</w:t>
      </w:r>
      <w:proofErr w:type="gramEnd"/>
      <w:r w:rsidR="00A0285F" w:rsidRPr="009E60D7">
        <w:rPr>
          <w:rFonts w:cs="Times New Roman"/>
          <w:sz w:val="28"/>
          <w:szCs w:val="28"/>
        </w:rPr>
        <w:t xml:space="preserve"> к выводу о необходимости  увеличения состава группы.</w:t>
      </w:r>
    </w:p>
    <w:p w:rsidR="00835011" w:rsidRPr="009E60D7" w:rsidRDefault="00835011" w:rsidP="009E60D7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5011" w:rsidRPr="009E60D7" w:rsidRDefault="007C1AD9" w:rsidP="009E60D7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Решение:</w:t>
      </w:r>
    </w:p>
    <w:p w:rsidR="001E4CF4" w:rsidRPr="009E60D7" w:rsidRDefault="00A0285F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 1.Работу по реализации дорожной карты по разработке рабочей программы воспитания общеобразовательных организаций признать удовлетворительной.</w:t>
      </w:r>
    </w:p>
    <w:p w:rsidR="000C33CE" w:rsidRPr="009E60D7" w:rsidRDefault="00A0285F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2. </w:t>
      </w:r>
      <w:r w:rsidR="00A65EA5" w:rsidRPr="009E60D7">
        <w:rPr>
          <w:rFonts w:ascii="Times New Roman" w:hAnsi="Times New Roman" w:cs="Times New Roman"/>
          <w:sz w:val="28"/>
          <w:szCs w:val="28"/>
        </w:rPr>
        <w:t>О</w:t>
      </w:r>
      <w:r w:rsidR="000C33CE" w:rsidRPr="009E60D7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:rsidR="00A0285F" w:rsidRPr="009E60D7" w:rsidRDefault="000C33CE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- </w:t>
      </w:r>
      <w:r w:rsidR="00A65EA5" w:rsidRPr="009E60D7">
        <w:rPr>
          <w:rFonts w:ascii="Times New Roman" w:hAnsi="Times New Roman" w:cs="Times New Roman"/>
          <w:sz w:val="28"/>
          <w:szCs w:val="28"/>
        </w:rPr>
        <w:t xml:space="preserve">(школам) </w:t>
      </w:r>
      <w:r w:rsidRPr="009E60D7">
        <w:rPr>
          <w:rFonts w:ascii="Times New Roman" w:hAnsi="Times New Roman" w:cs="Times New Roman"/>
          <w:sz w:val="28"/>
          <w:szCs w:val="28"/>
        </w:rPr>
        <w:t>разработать программы воспитания   организаций до 1 июня 2021 года и выставить их на официальные сайты организаций;</w:t>
      </w:r>
    </w:p>
    <w:p w:rsidR="000C33CE" w:rsidRPr="009E60D7" w:rsidRDefault="000C33CE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- </w:t>
      </w:r>
      <w:r w:rsidR="00A65EA5" w:rsidRPr="009E60D7">
        <w:rPr>
          <w:rFonts w:ascii="Times New Roman" w:hAnsi="Times New Roman" w:cs="Times New Roman"/>
          <w:sz w:val="28"/>
          <w:szCs w:val="28"/>
        </w:rPr>
        <w:t xml:space="preserve">(школам) </w:t>
      </w:r>
      <w:r w:rsidRPr="009E60D7">
        <w:rPr>
          <w:rFonts w:ascii="Times New Roman" w:hAnsi="Times New Roman" w:cs="Times New Roman"/>
          <w:sz w:val="28"/>
          <w:szCs w:val="28"/>
        </w:rPr>
        <w:t>включить в программы воспитания программы патриотического воспитания, разработанные общеобразовательными организациями ранее;</w:t>
      </w:r>
    </w:p>
    <w:p w:rsidR="000C33CE" w:rsidRPr="009E60D7" w:rsidRDefault="000C33CE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-  </w:t>
      </w:r>
      <w:r w:rsidR="00A65EA5" w:rsidRPr="009E60D7">
        <w:rPr>
          <w:rFonts w:ascii="Times New Roman" w:hAnsi="Times New Roman" w:cs="Times New Roman"/>
          <w:sz w:val="28"/>
          <w:szCs w:val="28"/>
        </w:rPr>
        <w:t xml:space="preserve">активизировать работу с педагогическими колледжами, вузами, сайтами </w:t>
      </w:r>
      <w:proofErr w:type="spellStart"/>
      <w:r w:rsidR="00A65EA5" w:rsidRPr="009E60D7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="00A65EA5" w:rsidRPr="009E60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EA5" w:rsidRPr="009E60D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A65EA5" w:rsidRPr="009E60D7">
        <w:rPr>
          <w:rFonts w:ascii="Times New Roman" w:hAnsi="Times New Roman" w:cs="Times New Roman"/>
          <w:sz w:val="28"/>
          <w:szCs w:val="28"/>
        </w:rPr>
        <w:t xml:space="preserve">, Деревенский учитель в контакте, Работа в образовании в </w:t>
      </w:r>
      <w:r w:rsidR="00A65EA5" w:rsidRPr="009E60D7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65EA5" w:rsidRPr="009E60D7">
        <w:rPr>
          <w:rFonts w:ascii="Times New Roman" w:hAnsi="Times New Roman" w:cs="Times New Roman"/>
          <w:sz w:val="28"/>
          <w:szCs w:val="28"/>
        </w:rPr>
        <w:t>, Центр трудоустройства КГПУ по подбору кадров для образовательных организаций;</w:t>
      </w:r>
    </w:p>
    <w:p w:rsidR="00A65EA5" w:rsidRPr="007B13D7" w:rsidRDefault="00A65EA5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13D7">
        <w:rPr>
          <w:rFonts w:ascii="Times New Roman" w:hAnsi="Times New Roman" w:cs="Times New Roman"/>
          <w:sz w:val="28"/>
          <w:szCs w:val="28"/>
        </w:rPr>
        <w:t>- использовать   по возможности  студентов 4-5 курсов педагогических заведений;</w:t>
      </w:r>
    </w:p>
    <w:p w:rsidR="00A65EA5" w:rsidRPr="007B13D7" w:rsidRDefault="00A65EA5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13D7">
        <w:rPr>
          <w:rFonts w:ascii="Times New Roman" w:hAnsi="Times New Roman" w:cs="Times New Roman"/>
          <w:sz w:val="28"/>
          <w:szCs w:val="28"/>
        </w:rPr>
        <w:t>- использовать дистанционный ресурс  в образовательном процессе;</w:t>
      </w:r>
    </w:p>
    <w:p w:rsidR="00A65EA5" w:rsidRPr="009E60D7" w:rsidRDefault="00A65EA5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13D7">
        <w:rPr>
          <w:rFonts w:ascii="Times New Roman" w:hAnsi="Times New Roman" w:cs="Times New Roman"/>
          <w:sz w:val="28"/>
          <w:szCs w:val="28"/>
        </w:rPr>
        <w:t xml:space="preserve">- </w:t>
      </w:r>
      <w:r w:rsidR="003E3D2D" w:rsidRPr="007B13D7">
        <w:rPr>
          <w:rFonts w:ascii="Times New Roman" w:hAnsi="Times New Roman" w:cs="Times New Roman"/>
          <w:sz w:val="28"/>
          <w:szCs w:val="28"/>
        </w:rPr>
        <w:t>использовать ресурс закрывающихся организаций, заведений</w:t>
      </w:r>
      <w:r w:rsidR="003E3D2D" w:rsidRPr="009E60D7">
        <w:rPr>
          <w:rFonts w:ascii="Times New Roman" w:hAnsi="Times New Roman" w:cs="Times New Roman"/>
          <w:sz w:val="28"/>
          <w:szCs w:val="28"/>
        </w:rPr>
        <w:t xml:space="preserve"> (например, ФСИН);</w:t>
      </w:r>
    </w:p>
    <w:p w:rsidR="003E3D2D" w:rsidRPr="009E60D7" w:rsidRDefault="003E3D2D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- направлять работающих учителей на переподготовку по остродефицитным специальностям;</w:t>
      </w:r>
    </w:p>
    <w:p w:rsidR="003E3D2D" w:rsidRPr="009E60D7" w:rsidRDefault="003E3D2D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- в работе с выпускниками по ориентации их на педагогические специальности исходить из кадровых дефицитов образовательной организации, а не из  предпочтений выпускников.</w:t>
      </w:r>
    </w:p>
    <w:p w:rsidR="003E3D2D" w:rsidRPr="009E60D7" w:rsidRDefault="003E3D2D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3.  Приложение №10 о выплатах стимулирующего характера, размере и условиях  их осуществления, критериях оценки результативности и качества деятельности учреждений для руководителей и заместителей  руководителей в новой редакции принять и направить на согласование в администрацию района. </w:t>
      </w:r>
    </w:p>
    <w:p w:rsidR="00F6459C" w:rsidRDefault="000C33CE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4. </w:t>
      </w:r>
      <w:r w:rsidR="00F6459C">
        <w:rPr>
          <w:rFonts w:ascii="Times New Roman" w:hAnsi="Times New Roman" w:cs="Times New Roman"/>
          <w:sz w:val="28"/>
          <w:szCs w:val="28"/>
        </w:rPr>
        <w:t>Не включать в приложение № 10  надбавку руководителям организаций, на базе которых проводится государственная итоговая аттестация. Выплату за расширенный объем работ во время проведения на территории общеобразовательной организации государственной итоговой аттестации производить в соответствии с приложением № 6.  (участие в соответствующем периоде в выполнении важных работ, мероприятий).</w:t>
      </w:r>
    </w:p>
    <w:p w:rsidR="000C33CE" w:rsidRPr="009E60D7" w:rsidRDefault="00F6459C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60D7" w:rsidRPr="009E60D7">
        <w:rPr>
          <w:rFonts w:ascii="Times New Roman" w:hAnsi="Times New Roman" w:cs="Times New Roman"/>
          <w:sz w:val="28"/>
          <w:szCs w:val="28"/>
        </w:rPr>
        <w:t>В состав экспертно-аналитической группы ввести дополнительно:</w:t>
      </w:r>
    </w:p>
    <w:p w:rsidR="009E60D7" w:rsidRPr="009E60D7" w:rsidRDefault="009E60D7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В.В., специалист </w:t>
      </w:r>
      <w:r w:rsidRPr="009E60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0D7">
        <w:rPr>
          <w:rFonts w:ascii="Times New Roman" w:hAnsi="Times New Roman" w:cs="Times New Roman"/>
          <w:sz w:val="28"/>
          <w:szCs w:val="28"/>
        </w:rPr>
        <w:t xml:space="preserve"> категории управления образования;</w:t>
      </w:r>
    </w:p>
    <w:p w:rsidR="009E60D7" w:rsidRPr="009E60D7" w:rsidRDefault="009E60D7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Воронину О.А., директора МБОУ «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СШ №2»;</w:t>
      </w:r>
    </w:p>
    <w:p w:rsidR="009E60D7" w:rsidRPr="009E60D7" w:rsidRDefault="009E60D7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Дэр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Ю.В., директора МБОУ «РСШ №10 имени 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В.В.Женченко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>»;</w:t>
      </w:r>
    </w:p>
    <w:p w:rsidR="009E60D7" w:rsidRPr="009E60D7" w:rsidRDefault="009E60D7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Муравьеву С.Г., методиста МБУ ДО «Радуга»;</w:t>
      </w:r>
    </w:p>
    <w:p w:rsidR="009E60D7" w:rsidRPr="009E60D7" w:rsidRDefault="009E60D7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7">
        <w:rPr>
          <w:rFonts w:ascii="Times New Roman" w:hAnsi="Times New Roman" w:cs="Times New Roman"/>
          <w:sz w:val="28"/>
          <w:szCs w:val="28"/>
        </w:rPr>
        <w:t>Рыбель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Л.Э., директора МБОУ «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СШ №3 имени 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В.Т.Комовича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>»;</w:t>
      </w:r>
    </w:p>
    <w:p w:rsidR="009E60D7" w:rsidRPr="009E60D7" w:rsidRDefault="009E60D7" w:rsidP="009E60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D7">
        <w:rPr>
          <w:rFonts w:ascii="Times New Roman" w:hAnsi="Times New Roman" w:cs="Times New Roman"/>
          <w:sz w:val="28"/>
          <w:szCs w:val="28"/>
        </w:rPr>
        <w:t>Энс</w:t>
      </w:r>
      <w:proofErr w:type="spellEnd"/>
      <w:r w:rsidRPr="009E60D7">
        <w:rPr>
          <w:rFonts w:ascii="Times New Roman" w:hAnsi="Times New Roman" w:cs="Times New Roman"/>
          <w:sz w:val="28"/>
          <w:szCs w:val="28"/>
        </w:rPr>
        <w:t xml:space="preserve"> М.Н., директора МБУ ДО «Радуга».</w:t>
      </w:r>
    </w:p>
    <w:p w:rsidR="00FD6565" w:rsidRPr="009E60D7" w:rsidRDefault="007B13D7" w:rsidP="009E60D7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114935</wp:posOffset>
            </wp:positionV>
            <wp:extent cx="1038225" cy="77152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949" w:rsidRPr="009E60D7" w:rsidRDefault="007713B9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A5556" w:rsidRPr="009E60D7" w:rsidRDefault="00E345F7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>у</w:t>
      </w:r>
      <w:r w:rsidR="00197316" w:rsidRPr="009E60D7">
        <w:rPr>
          <w:rFonts w:ascii="Times New Roman" w:hAnsi="Times New Roman" w:cs="Times New Roman"/>
          <w:sz w:val="28"/>
          <w:szCs w:val="28"/>
        </w:rPr>
        <w:t xml:space="preserve">правления  образования            </w:t>
      </w:r>
      <w:bookmarkStart w:id="0" w:name="_GoBack"/>
      <w:bookmarkEnd w:id="0"/>
      <w:r w:rsidR="00197316" w:rsidRPr="009E60D7">
        <w:rPr>
          <w:rFonts w:ascii="Times New Roman" w:hAnsi="Times New Roman" w:cs="Times New Roman"/>
          <w:sz w:val="28"/>
          <w:szCs w:val="28"/>
        </w:rPr>
        <w:t xml:space="preserve">    </w:t>
      </w:r>
      <w:r w:rsidR="003D3949" w:rsidRPr="009E60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7316" w:rsidRPr="009E60D7">
        <w:rPr>
          <w:rFonts w:ascii="Times New Roman" w:hAnsi="Times New Roman" w:cs="Times New Roman"/>
          <w:sz w:val="28"/>
          <w:szCs w:val="28"/>
        </w:rPr>
        <w:t xml:space="preserve">    </w:t>
      </w:r>
      <w:r w:rsidR="00A347A4" w:rsidRPr="009E60D7">
        <w:rPr>
          <w:rFonts w:ascii="Times New Roman" w:hAnsi="Times New Roman" w:cs="Times New Roman"/>
          <w:sz w:val="28"/>
          <w:szCs w:val="28"/>
        </w:rPr>
        <w:t xml:space="preserve">     </w:t>
      </w:r>
      <w:r w:rsidR="00197316" w:rsidRPr="009E60D7">
        <w:rPr>
          <w:rFonts w:ascii="Times New Roman" w:hAnsi="Times New Roman" w:cs="Times New Roman"/>
          <w:sz w:val="28"/>
          <w:szCs w:val="28"/>
        </w:rPr>
        <w:t xml:space="preserve"> </w:t>
      </w:r>
      <w:r w:rsidR="008F1DA2" w:rsidRPr="009E60D7">
        <w:rPr>
          <w:rFonts w:ascii="Times New Roman" w:hAnsi="Times New Roman" w:cs="Times New Roman"/>
          <w:sz w:val="28"/>
          <w:szCs w:val="28"/>
        </w:rPr>
        <w:t xml:space="preserve">  </w:t>
      </w:r>
      <w:r w:rsidR="003D3949" w:rsidRPr="009E60D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D3949" w:rsidRPr="009E60D7">
        <w:rPr>
          <w:rFonts w:ascii="Times New Roman" w:hAnsi="Times New Roman" w:cs="Times New Roman"/>
          <w:sz w:val="28"/>
          <w:szCs w:val="28"/>
        </w:rPr>
        <w:t>Т.Н.Конюкова</w:t>
      </w:r>
      <w:proofErr w:type="spellEnd"/>
    </w:p>
    <w:p w:rsidR="00197316" w:rsidRPr="009E60D7" w:rsidRDefault="00197316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316" w:rsidRPr="009E60D7" w:rsidRDefault="00197316" w:rsidP="009E6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0D7">
        <w:rPr>
          <w:rFonts w:ascii="Times New Roman" w:hAnsi="Times New Roman" w:cs="Times New Roman"/>
          <w:sz w:val="28"/>
          <w:szCs w:val="28"/>
        </w:rPr>
        <w:t xml:space="preserve">Секретарь     коллегии                                                           </w:t>
      </w:r>
      <w:r w:rsidR="00A347A4" w:rsidRPr="009E60D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E60D7">
        <w:rPr>
          <w:rFonts w:ascii="Times New Roman" w:hAnsi="Times New Roman" w:cs="Times New Roman"/>
          <w:sz w:val="28"/>
          <w:szCs w:val="28"/>
        </w:rPr>
        <w:t>М.С.Шпинева</w:t>
      </w:r>
      <w:proofErr w:type="spellEnd"/>
    </w:p>
    <w:sectPr w:rsidR="00197316" w:rsidRPr="009E60D7" w:rsidSect="00B93AD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75924"/>
    <w:multiLevelType w:val="hybridMultilevel"/>
    <w:tmpl w:val="366C4170"/>
    <w:lvl w:ilvl="0" w:tplc="769EF87C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670B2"/>
    <w:multiLevelType w:val="hybridMultilevel"/>
    <w:tmpl w:val="49C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4D00"/>
    <w:multiLevelType w:val="hybridMultilevel"/>
    <w:tmpl w:val="BEF2EAE8"/>
    <w:lvl w:ilvl="0" w:tplc="640220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10E4E"/>
    <w:multiLevelType w:val="hybridMultilevel"/>
    <w:tmpl w:val="0598DED6"/>
    <w:lvl w:ilvl="0" w:tplc="54B4E6E0">
      <w:start w:val="1"/>
      <w:numFmt w:val="decimal"/>
      <w:lvlText w:val="%1."/>
      <w:lvlJc w:val="left"/>
      <w:pPr>
        <w:ind w:left="5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7E8347E"/>
    <w:multiLevelType w:val="hybridMultilevel"/>
    <w:tmpl w:val="FA1A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2ADC"/>
    <w:multiLevelType w:val="hybridMultilevel"/>
    <w:tmpl w:val="77987968"/>
    <w:lvl w:ilvl="0" w:tplc="2D161C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ED13E95"/>
    <w:multiLevelType w:val="hybridMultilevel"/>
    <w:tmpl w:val="03B6C39E"/>
    <w:lvl w:ilvl="0" w:tplc="435A4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653AB"/>
    <w:multiLevelType w:val="hybridMultilevel"/>
    <w:tmpl w:val="3BDEFD7C"/>
    <w:lvl w:ilvl="0" w:tplc="08B215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0431"/>
    <w:multiLevelType w:val="hybridMultilevel"/>
    <w:tmpl w:val="43AC9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428B"/>
    <w:multiLevelType w:val="hybridMultilevel"/>
    <w:tmpl w:val="92C2AA74"/>
    <w:lvl w:ilvl="0" w:tplc="AEDCC9C2">
      <w:start w:val="1"/>
      <w:numFmt w:val="decimal"/>
      <w:lvlText w:val="%1."/>
      <w:lvlJc w:val="left"/>
      <w:pPr>
        <w:ind w:left="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4A1D074D"/>
    <w:multiLevelType w:val="hybridMultilevel"/>
    <w:tmpl w:val="09E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159EF"/>
    <w:multiLevelType w:val="hybridMultilevel"/>
    <w:tmpl w:val="4F5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72552"/>
    <w:multiLevelType w:val="hybridMultilevel"/>
    <w:tmpl w:val="752EEB02"/>
    <w:lvl w:ilvl="0" w:tplc="39003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2EF1"/>
    <w:multiLevelType w:val="hybridMultilevel"/>
    <w:tmpl w:val="46B6197E"/>
    <w:lvl w:ilvl="0" w:tplc="9EA6E48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65B52901"/>
    <w:multiLevelType w:val="hybridMultilevel"/>
    <w:tmpl w:val="AB708162"/>
    <w:lvl w:ilvl="0" w:tplc="04DE18E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57A00"/>
    <w:multiLevelType w:val="hybridMultilevel"/>
    <w:tmpl w:val="D47A0AC4"/>
    <w:lvl w:ilvl="0" w:tplc="4CD29202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6D7865A2"/>
    <w:multiLevelType w:val="hybridMultilevel"/>
    <w:tmpl w:val="7504A53A"/>
    <w:lvl w:ilvl="0" w:tplc="C964A4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6F7C2B27"/>
    <w:multiLevelType w:val="hybridMultilevel"/>
    <w:tmpl w:val="B24A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2684"/>
    <w:multiLevelType w:val="hybridMultilevel"/>
    <w:tmpl w:val="178800FE"/>
    <w:lvl w:ilvl="0" w:tplc="D7C68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B80F15"/>
    <w:multiLevelType w:val="hybridMultilevel"/>
    <w:tmpl w:val="66AC4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B4"/>
    <w:rsid w:val="00046248"/>
    <w:rsid w:val="00061006"/>
    <w:rsid w:val="0006369A"/>
    <w:rsid w:val="0006748C"/>
    <w:rsid w:val="0007539E"/>
    <w:rsid w:val="000B736D"/>
    <w:rsid w:val="000C1069"/>
    <w:rsid w:val="000C33CE"/>
    <w:rsid w:val="000C4810"/>
    <w:rsid w:val="000E161F"/>
    <w:rsid w:val="000E4378"/>
    <w:rsid w:val="000E6696"/>
    <w:rsid w:val="000E7513"/>
    <w:rsid w:val="001210C0"/>
    <w:rsid w:val="00130DCE"/>
    <w:rsid w:val="001566D4"/>
    <w:rsid w:val="00166FAC"/>
    <w:rsid w:val="0017035C"/>
    <w:rsid w:val="001832AA"/>
    <w:rsid w:val="00184DBF"/>
    <w:rsid w:val="00192F22"/>
    <w:rsid w:val="00197316"/>
    <w:rsid w:val="001D1911"/>
    <w:rsid w:val="001D3A5F"/>
    <w:rsid w:val="001D3BE9"/>
    <w:rsid w:val="001E118E"/>
    <w:rsid w:val="001E4CF4"/>
    <w:rsid w:val="001F5E72"/>
    <w:rsid w:val="002142B7"/>
    <w:rsid w:val="002144AD"/>
    <w:rsid w:val="00222ED7"/>
    <w:rsid w:val="002766A2"/>
    <w:rsid w:val="002803E1"/>
    <w:rsid w:val="0028719E"/>
    <w:rsid w:val="002A1845"/>
    <w:rsid w:val="002A5195"/>
    <w:rsid w:val="002A6D8D"/>
    <w:rsid w:val="002C3149"/>
    <w:rsid w:val="002C37B0"/>
    <w:rsid w:val="002C667B"/>
    <w:rsid w:val="00321AEC"/>
    <w:rsid w:val="00333240"/>
    <w:rsid w:val="003552F1"/>
    <w:rsid w:val="003866F3"/>
    <w:rsid w:val="003876BE"/>
    <w:rsid w:val="003A5556"/>
    <w:rsid w:val="003C17DC"/>
    <w:rsid w:val="003C5B66"/>
    <w:rsid w:val="003C6A1B"/>
    <w:rsid w:val="003D3949"/>
    <w:rsid w:val="003E3D2D"/>
    <w:rsid w:val="003F0934"/>
    <w:rsid w:val="00441F10"/>
    <w:rsid w:val="0044449C"/>
    <w:rsid w:val="0044508D"/>
    <w:rsid w:val="00446EAC"/>
    <w:rsid w:val="00447D6A"/>
    <w:rsid w:val="00474EAB"/>
    <w:rsid w:val="0048133C"/>
    <w:rsid w:val="00490F03"/>
    <w:rsid w:val="004D2720"/>
    <w:rsid w:val="005204A1"/>
    <w:rsid w:val="005378A1"/>
    <w:rsid w:val="005A27B1"/>
    <w:rsid w:val="005B15BB"/>
    <w:rsid w:val="005B4D63"/>
    <w:rsid w:val="00600748"/>
    <w:rsid w:val="00616BD7"/>
    <w:rsid w:val="00666AFF"/>
    <w:rsid w:val="0067601E"/>
    <w:rsid w:val="00685111"/>
    <w:rsid w:val="00690D14"/>
    <w:rsid w:val="0069244E"/>
    <w:rsid w:val="006A23D4"/>
    <w:rsid w:val="006B6FBF"/>
    <w:rsid w:val="006C32F4"/>
    <w:rsid w:val="006C56A9"/>
    <w:rsid w:val="006F19A7"/>
    <w:rsid w:val="00701F37"/>
    <w:rsid w:val="00703F5D"/>
    <w:rsid w:val="00705D9D"/>
    <w:rsid w:val="00717E27"/>
    <w:rsid w:val="00746848"/>
    <w:rsid w:val="00765F40"/>
    <w:rsid w:val="007713B9"/>
    <w:rsid w:val="00785744"/>
    <w:rsid w:val="0079489C"/>
    <w:rsid w:val="00797856"/>
    <w:rsid w:val="007B13D7"/>
    <w:rsid w:val="007C1AD9"/>
    <w:rsid w:val="007C28ED"/>
    <w:rsid w:val="007C2CB4"/>
    <w:rsid w:val="007D7A2F"/>
    <w:rsid w:val="008025A9"/>
    <w:rsid w:val="00803739"/>
    <w:rsid w:val="00804C9B"/>
    <w:rsid w:val="008234FC"/>
    <w:rsid w:val="00835011"/>
    <w:rsid w:val="00842A3F"/>
    <w:rsid w:val="00863120"/>
    <w:rsid w:val="00886BC3"/>
    <w:rsid w:val="008A2128"/>
    <w:rsid w:val="008F1DA2"/>
    <w:rsid w:val="008F662C"/>
    <w:rsid w:val="00927F03"/>
    <w:rsid w:val="0093168D"/>
    <w:rsid w:val="00946846"/>
    <w:rsid w:val="0095684A"/>
    <w:rsid w:val="00973E56"/>
    <w:rsid w:val="00975889"/>
    <w:rsid w:val="009806FC"/>
    <w:rsid w:val="009A5851"/>
    <w:rsid w:val="009B0014"/>
    <w:rsid w:val="009C5FFA"/>
    <w:rsid w:val="009E60D7"/>
    <w:rsid w:val="009E6EE0"/>
    <w:rsid w:val="009F5124"/>
    <w:rsid w:val="00A0285F"/>
    <w:rsid w:val="00A14974"/>
    <w:rsid w:val="00A347A4"/>
    <w:rsid w:val="00A40D59"/>
    <w:rsid w:val="00A51ABE"/>
    <w:rsid w:val="00A65EA5"/>
    <w:rsid w:val="00A81BAF"/>
    <w:rsid w:val="00AB7DD0"/>
    <w:rsid w:val="00AC1F17"/>
    <w:rsid w:val="00AE2FDC"/>
    <w:rsid w:val="00B20DA7"/>
    <w:rsid w:val="00B362AD"/>
    <w:rsid w:val="00B41F2D"/>
    <w:rsid w:val="00B529D0"/>
    <w:rsid w:val="00B621A2"/>
    <w:rsid w:val="00B93AD7"/>
    <w:rsid w:val="00BD45F4"/>
    <w:rsid w:val="00BF1FA8"/>
    <w:rsid w:val="00BF34F3"/>
    <w:rsid w:val="00C1283A"/>
    <w:rsid w:val="00C17B7F"/>
    <w:rsid w:val="00C3776E"/>
    <w:rsid w:val="00C42FBD"/>
    <w:rsid w:val="00C46308"/>
    <w:rsid w:val="00C63346"/>
    <w:rsid w:val="00CC5D32"/>
    <w:rsid w:val="00CC7345"/>
    <w:rsid w:val="00CE02D3"/>
    <w:rsid w:val="00D13A34"/>
    <w:rsid w:val="00D2115A"/>
    <w:rsid w:val="00D25172"/>
    <w:rsid w:val="00D25F17"/>
    <w:rsid w:val="00D41955"/>
    <w:rsid w:val="00D8714A"/>
    <w:rsid w:val="00D96F37"/>
    <w:rsid w:val="00DA602A"/>
    <w:rsid w:val="00DD1EB0"/>
    <w:rsid w:val="00DE6A8B"/>
    <w:rsid w:val="00E00FF2"/>
    <w:rsid w:val="00E06330"/>
    <w:rsid w:val="00E14518"/>
    <w:rsid w:val="00E14A0A"/>
    <w:rsid w:val="00E239DC"/>
    <w:rsid w:val="00E345F7"/>
    <w:rsid w:val="00E52043"/>
    <w:rsid w:val="00E621CA"/>
    <w:rsid w:val="00E62C88"/>
    <w:rsid w:val="00E74D54"/>
    <w:rsid w:val="00EA5DAF"/>
    <w:rsid w:val="00EB3C99"/>
    <w:rsid w:val="00ED1B26"/>
    <w:rsid w:val="00F02326"/>
    <w:rsid w:val="00F0545B"/>
    <w:rsid w:val="00F53BDD"/>
    <w:rsid w:val="00F6459C"/>
    <w:rsid w:val="00F66663"/>
    <w:rsid w:val="00F66B27"/>
    <w:rsid w:val="00F7076E"/>
    <w:rsid w:val="00F75F0A"/>
    <w:rsid w:val="00F84732"/>
    <w:rsid w:val="00FB61CD"/>
    <w:rsid w:val="00FC0ADD"/>
    <w:rsid w:val="00FC4989"/>
    <w:rsid w:val="00FC66FD"/>
    <w:rsid w:val="00FD6565"/>
    <w:rsid w:val="00FD7739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30"/>
  </w:style>
  <w:style w:type="paragraph" w:styleId="1">
    <w:name w:val="heading 1"/>
    <w:basedOn w:val="a"/>
    <w:next w:val="a"/>
    <w:link w:val="10"/>
    <w:qFormat/>
    <w:rsid w:val="0097588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5889"/>
    <w:pPr>
      <w:keepNext/>
      <w:tabs>
        <w:tab w:val="num" w:pos="2160"/>
      </w:tabs>
      <w:suppressAutoHyphens/>
      <w:overflowPunct w:val="0"/>
      <w:autoSpaceDE w:val="0"/>
      <w:spacing w:before="240" w:after="60" w:line="240" w:lineRule="auto"/>
      <w:ind w:left="2160" w:hanging="3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4"/>
    <w:pPr>
      <w:ind w:left="720"/>
      <w:contextualSpacing/>
    </w:pPr>
  </w:style>
  <w:style w:type="paragraph" w:customStyle="1" w:styleId="ConsPlusTitle">
    <w:name w:val="ConsPlusTitle"/>
    <w:uiPriority w:val="99"/>
    <w:rsid w:val="007C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0C10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B7DD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DD0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889"/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588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a6">
    <w:name w:val="Без интервала Знак"/>
    <w:link w:val="a7"/>
    <w:locked/>
    <w:rsid w:val="00975889"/>
    <w:rPr>
      <w:rFonts w:ascii="Calibri" w:eastAsia="Calibri" w:hAnsi="Calibri"/>
    </w:rPr>
  </w:style>
  <w:style w:type="paragraph" w:styleId="a7">
    <w:name w:val="No Spacing"/>
    <w:link w:val="a6"/>
    <w:qFormat/>
    <w:rsid w:val="00975889"/>
    <w:pPr>
      <w:spacing w:after="0" w:line="240" w:lineRule="auto"/>
    </w:pPr>
    <w:rPr>
      <w:rFonts w:ascii="Calibri" w:eastAsia="Calibri" w:hAnsi="Calibri"/>
    </w:rPr>
  </w:style>
  <w:style w:type="character" w:customStyle="1" w:styleId="FontStyle37">
    <w:name w:val="Font Style37"/>
    <w:uiPriority w:val="99"/>
    <w:rsid w:val="00975889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88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5889"/>
    <w:pPr>
      <w:keepNext/>
      <w:tabs>
        <w:tab w:val="num" w:pos="2160"/>
      </w:tabs>
      <w:suppressAutoHyphens/>
      <w:overflowPunct w:val="0"/>
      <w:autoSpaceDE w:val="0"/>
      <w:spacing w:before="240" w:after="60" w:line="240" w:lineRule="auto"/>
      <w:ind w:left="2160" w:hanging="3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4"/>
    <w:pPr>
      <w:ind w:left="720"/>
      <w:contextualSpacing/>
    </w:pPr>
  </w:style>
  <w:style w:type="paragraph" w:customStyle="1" w:styleId="ConsPlusTitle">
    <w:name w:val="ConsPlusTitle"/>
    <w:uiPriority w:val="99"/>
    <w:rsid w:val="007C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0C10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B7DD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DD0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889"/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588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a6">
    <w:name w:val="Без интервала Знак"/>
    <w:link w:val="a7"/>
    <w:locked/>
    <w:rsid w:val="00975889"/>
    <w:rPr>
      <w:rFonts w:ascii="Calibri" w:eastAsia="Calibri" w:hAnsi="Calibri"/>
    </w:rPr>
  </w:style>
  <w:style w:type="paragraph" w:styleId="a7">
    <w:name w:val="No Spacing"/>
    <w:link w:val="a6"/>
    <w:qFormat/>
    <w:rsid w:val="00975889"/>
    <w:pPr>
      <w:spacing w:after="0" w:line="240" w:lineRule="auto"/>
    </w:pPr>
    <w:rPr>
      <w:rFonts w:ascii="Calibri" w:eastAsia="Calibri" w:hAnsi="Calibri"/>
    </w:rPr>
  </w:style>
  <w:style w:type="character" w:customStyle="1" w:styleId="FontStyle37">
    <w:name w:val="Font Style37"/>
    <w:uiPriority w:val="99"/>
    <w:rsid w:val="0097588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901C-632C-4145-B1DE-A7761CC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Шпинева</dc:creator>
  <cp:lastModifiedBy>Шпинева</cp:lastModifiedBy>
  <cp:revision>52</cp:revision>
  <cp:lastPrinted>2019-02-22T06:50:00Z</cp:lastPrinted>
  <dcterms:created xsi:type="dcterms:W3CDTF">2017-10-22T06:35:00Z</dcterms:created>
  <dcterms:modified xsi:type="dcterms:W3CDTF">2021-06-11T02:53:00Z</dcterms:modified>
</cp:coreProperties>
</file>