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47" w:rsidRDefault="00121947" w:rsidP="0012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Ответы к тестам по взаимопроверк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12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закрепление</w:t>
      </w:r>
    </w:p>
    <w:p w:rsidR="00121947" w:rsidRPr="00121947" w:rsidRDefault="00121947" w:rsidP="0012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947" w:rsidRPr="00843563" w:rsidRDefault="00121947" w:rsidP="00121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35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Тест по теме «Двудольные растения» 6 класс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43563">
        <w:rPr>
          <w:rFonts w:ascii="Times New Roman" w:eastAsia="Times New Roman" w:hAnsi="Times New Roman" w:cs="Times New Roman"/>
          <w:b/>
          <w:color w:val="000000"/>
          <w:lang w:eastAsia="ru-RU"/>
        </w:rPr>
        <w:t>1.Признаки класса Двудольные растения:</w:t>
      </w:r>
    </w:p>
    <w:p w:rsidR="00121947" w:rsidRPr="00843563" w:rsidRDefault="00121947" w:rsidP="0012194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Мочковатая корневая система, сетчатое жилкование листьев, в семени одна семядоля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Б) Стержневая корневая система, дуговое жилкование листьев, в семени одна семядоля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В) </w:t>
      </w:r>
      <w:r w:rsidRPr="0084356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Стержневая корневая система, сетчатое жилкование листьев, в семени две семядоли</w:t>
      </w:r>
      <w:r w:rsidRPr="0084356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Г) Мочковатая корневая система, сетчатое жилкование листьев, в семени две семядоли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4356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2. К семейству </w:t>
      </w:r>
      <w:proofErr w:type="gramStart"/>
      <w:r w:rsidRPr="0084356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Розоцветные</w:t>
      </w:r>
      <w:proofErr w:type="gramEnd"/>
      <w:r w:rsidRPr="0084356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относятся: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Б) </w:t>
      </w:r>
      <w:r w:rsidRPr="0084356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Яблоня, черемуха, земляника</w:t>
      </w:r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Г) Томат, картофель, белена</w:t>
      </w:r>
      <w:proofErr w:type="gramEnd"/>
    </w:p>
    <w:p w:rsidR="00121947" w:rsidRPr="00843563" w:rsidRDefault="00121947" w:rsidP="00121947">
      <w:pPr>
        <w:spacing w:after="0" w:line="240" w:lineRule="auto"/>
        <w:rPr>
          <w:rFonts w:ascii="Times New Roman" w:hAnsi="Times New Roman" w:cs="Times New Roman"/>
        </w:rPr>
      </w:pPr>
      <w:r w:rsidRPr="00843563">
        <w:rPr>
          <w:rFonts w:ascii="Times New Roman" w:hAnsi="Times New Roman" w:cs="Times New Roman"/>
          <w:b/>
        </w:rPr>
        <w:t>3. Исключительная особенность растений семейства Сложноцветные – это мелкие цветки, собранные в крупные соцветия –</w:t>
      </w:r>
      <w:r w:rsidRPr="00843563">
        <w:rPr>
          <w:rFonts w:ascii="Times New Roman" w:hAnsi="Times New Roman" w:cs="Times New Roman"/>
          <w:b/>
        </w:rPr>
        <w:br/>
      </w:r>
      <w:r w:rsidRPr="00843563">
        <w:rPr>
          <w:rFonts w:ascii="Times New Roman" w:hAnsi="Times New Roman" w:cs="Times New Roman"/>
        </w:rPr>
        <w:t xml:space="preserve">А) </w:t>
      </w:r>
      <w:r w:rsidRPr="00843563">
        <w:rPr>
          <w:rFonts w:ascii="Times New Roman" w:hAnsi="Times New Roman" w:cs="Times New Roman"/>
          <w:u w:val="single"/>
        </w:rPr>
        <w:t xml:space="preserve">Корзинка </w:t>
      </w:r>
      <w:r w:rsidRPr="00843563">
        <w:rPr>
          <w:rFonts w:ascii="Times New Roman" w:hAnsi="Times New Roman" w:cs="Times New Roman"/>
        </w:rPr>
        <w:t xml:space="preserve">        Б) Кисть          В) Простой зонтик          Г) Сложный колос</w:t>
      </w:r>
    </w:p>
    <w:p w:rsidR="00121947" w:rsidRPr="00843563" w:rsidRDefault="00121947" w:rsidP="00121947">
      <w:pPr>
        <w:spacing w:after="0" w:line="240" w:lineRule="auto"/>
        <w:rPr>
          <w:rFonts w:ascii="Times New Roman" w:hAnsi="Times New Roman" w:cs="Times New Roman"/>
        </w:rPr>
      </w:pPr>
      <w:r w:rsidRPr="00843563">
        <w:rPr>
          <w:rFonts w:ascii="Times New Roman" w:hAnsi="Times New Roman" w:cs="Times New Roman"/>
          <w:b/>
        </w:rPr>
        <w:t xml:space="preserve">4. Семейство </w:t>
      </w:r>
      <w:proofErr w:type="gramStart"/>
      <w:r w:rsidRPr="00843563">
        <w:rPr>
          <w:rFonts w:ascii="Times New Roman" w:hAnsi="Times New Roman" w:cs="Times New Roman"/>
          <w:b/>
        </w:rPr>
        <w:t>Сложноцветные</w:t>
      </w:r>
      <w:proofErr w:type="gramEnd"/>
      <w:r w:rsidRPr="00843563">
        <w:rPr>
          <w:rFonts w:ascii="Times New Roman" w:hAnsi="Times New Roman" w:cs="Times New Roman"/>
          <w:b/>
        </w:rPr>
        <w:t xml:space="preserve"> по-другому называется:</w:t>
      </w:r>
      <w:r w:rsidRPr="00843563">
        <w:rPr>
          <w:rFonts w:ascii="Times New Roman" w:hAnsi="Times New Roman" w:cs="Times New Roman"/>
          <w:b/>
        </w:rPr>
        <w:br/>
      </w:r>
      <w:r w:rsidRPr="00843563">
        <w:rPr>
          <w:rFonts w:ascii="Times New Roman" w:hAnsi="Times New Roman" w:cs="Times New Roman"/>
        </w:rPr>
        <w:t xml:space="preserve">А) Мотыльковые        Б) Капустные        В) Пасленовые        Г) </w:t>
      </w:r>
      <w:r w:rsidRPr="00843563">
        <w:rPr>
          <w:rFonts w:ascii="Times New Roman" w:hAnsi="Times New Roman" w:cs="Times New Roman"/>
          <w:u w:val="single"/>
        </w:rPr>
        <w:t>Астровые</w:t>
      </w:r>
    </w:p>
    <w:p w:rsidR="00121947" w:rsidRPr="00843563" w:rsidRDefault="00121947" w:rsidP="0012194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4356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5. К семейству </w:t>
      </w:r>
      <w:proofErr w:type="gramStart"/>
      <w:r w:rsidRPr="0084356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Паслёновые</w:t>
      </w:r>
      <w:proofErr w:type="gramEnd"/>
      <w:r w:rsidRPr="0084356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относятся: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А) Акация, клевер, люпин                            В) Капуста, репа, горчица</w:t>
      </w:r>
      <w:r w:rsidRPr="008435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435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Б) Яблоня, черемуха, земляника                 Г) </w:t>
      </w:r>
      <w:r w:rsidRPr="0084356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Томат, картофель, белена</w:t>
      </w:r>
      <w:r w:rsidRPr="0084356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</w:p>
    <w:p w:rsidR="006E5BF5" w:rsidRPr="00843563" w:rsidRDefault="006E5BF5"/>
    <w:p w:rsidR="00121947" w:rsidRPr="00121947" w:rsidRDefault="00121947" w:rsidP="001219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21947">
        <w:rPr>
          <w:rFonts w:ascii="Times New Roman" w:eastAsia="Times New Roman" w:hAnsi="Times New Roman" w:cs="Times New Roman"/>
          <w:b/>
          <w:lang w:eastAsia="ru-RU"/>
        </w:rPr>
        <w:t>Многообразие птиц 7 класс</w:t>
      </w:r>
    </w:p>
    <w:p w:rsidR="00121947" w:rsidRPr="00121947" w:rsidRDefault="00121947" w:rsidP="00121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947">
        <w:rPr>
          <w:rFonts w:ascii="Times New Roman" w:eastAsia="Times New Roman" w:hAnsi="Times New Roman" w:cs="Times New Roman"/>
          <w:b/>
          <w:bCs/>
          <w:lang w:eastAsia="ru-RU"/>
        </w:rPr>
        <w:t>Вариант 1.</w:t>
      </w:r>
    </w:p>
    <w:p w:rsidR="00121947" w:rsidRPr="00121947" w:rsidRDefault="00121947" w:rsidP="00121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Выберите из данных признаков характерные для дятла и совы.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Клюв массивный, приспособленный для долбления древесины.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Крепкий загнутый клюв, острые когти.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Язык длинный и липкий.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Полёт очень медленный и бесшумный.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Оперение короткое, жёсткое, яркоокрашенное.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Оперение рыхлое, мягкое, крылья закруглённые.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Ноги короткие, хорошо приспособленные для лазания по деревьям.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Полёт быстрый, прямой, маломаневренный. Тип развития гнездовой.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Глаза направлены вперёд, а не по бокам.</w:t>
      </w:r>
    </w:p>
    <w:p w:rsidR="00121947" w:rsidRPr="00121947" w:rsidRDefault="00121947" w:rsidP="001219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947">
        <w:rPr>
          <w:rFonts w:ascii="Times New Roman" w:eastAsia="Times New Roman" w:hAnsi="Times New Roman" w:cs="Times New Roman"/>
          <w:lang w:eastAsia="ru-RU"/>
        </w:rPr>
        <w:t>Пища – грызуны и мелкие птицы.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6"/>
        <w:gridCol w:w="2694"/>
      </w:tblGrid>
      <w:tr w:rsidR="00121947" w:rsidRPr="00121947" w:rsidTr="0012194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947" w:rsidRPr="00121947" w:rsidRDefault="00121947" w:rsidP="0012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47">
              <w:rPr>
                <w:rFonts w:ascii="Times New Roman" w:eastAsia="Times New Roman" w:hAnsi="Times New Roman" w:cs="Times New Roman"/>
                <w:lang w:eastAsia="ru-RU"/>
              </w:rPr>
              <w:t>Дятел</w:t>
            </w:r>
            <w:r w:rsidRPr="00843563">
              <w:rPr>
                <w:rFonts w:ascii="Times New Roman" w:eastAsia="Times New Roman" w:hAnsi="Times New Roman" w:cs="Times New Roman"/>
                <w:lang w:eastAsia="ru-RU"/>
              </w:rPr>
              <w:t xml:space="preserve">: 1, 3, 5, 7,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947" w:rsidRPr="00121947" w:rsidRDefault="00121947" w:rsidP="0012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47">
              <w:rPr>
                <w:rFonts w:ascii="Times New Roman" w:eastAsia="Times New Roman" w:hAnsi="Times New Roman" w:cs="Times New Roman"/>
                <w:lang w:eastAsia="ru-RU"/>
              </w:rPr>
              <w:t>Сова</w:t>
            </w:r>
            <w:r w:rsidRPr="00843563">
              <w:rPr>
                <w:rFonts w:ascii="Times New Roman" w:eastAsia="Times New Roman" w:hAnsi="Times New Roman" w:cs="Times New Roman"/>
                <w:lang w:eastAsia="ru-RU"/>
              </w:rPr>
              <w:t>: 2, 4, 6, 8, 9, 10</w:t>
            </w:r>
          </w:p>
        </w:tc>
      </w:tr>
    </w:tbl>
    <w:p w:rsidR="00121947" w:rsidRPr="00843563" w:rsidRDefault="00121947" w:rsidP="0012194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121947" w:rsidRPr="00843563" w:rsidRDefault="00121947" w:rsidP="0012194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843563">
        <w:rPr>
          <w:b/>
          <w:color w:val="000000"/>
          <w:sz w:val="22"/>
          <w:szCs w:val="22"/>
        </w:rPr>
        <w:t>Тест «Органы чувств. Анализаторы»</w:t>
      </w:r>
    </w:p>
    <w:p w:rsidR="00121947" w:rsidRPr="00843563" w:rsidRDefault="00121947" w:rsidP="0012194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843563">
        <w:rPr>
          <w:rStyle w:val="a4"/>
          <w:b w:val="0"/>
          <w:sz w:val="22"/>
          <w:szCs w:val="22"/>
          <w:bdr w:val="none" w:sz="0" w:space="0" w:color="auto" w:frame="1"/>
        </w:rPr>
        <w:t>1.</w:t>
      </w:r>
      <w:r w:rsidRPr="00843563">
        <w:rPr>
          <w:b/>
          <w:sz w:val="22"/>
          <w:szCs w:val="22"/>
        </w:rPr>
        <w:t> Что такое анализатор?</w:t>
      </w:r>
    </w:p>
    <w:p w:rsidR="00121947" w:rsidRPr="00843563" w:rsidRDefault="00121947" w:rsidP="0012194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43563">
        <w:rPr>
          <w:sz w:val="22"/>
          <w:szCs w:val="22"/>
        </w:rPr>
        <w:t>А. Рецептор</w:t>
      </w:r>
      <w:r w:rsidRPr="00843563">
        <w:rPr>
          <w:sz w:val="22"/>
          <w:szCs w:val="22"/>
        </w:rPr>
        <w:br/>
        <w:t>Б. Рецептор и чувствительный нерв</w:t>
      </w:r>
      <w:r w:rsidRPr="00843563">
        <w:rPr>
          <w:sz w:val="22"/>
          <w:szCs w:val="22"/>
        </w:rPr>
        <w:br/>
        <w:t xml:space="preserve">В. </w:t>
      </w:r>
      <w:r w:rsidRPr="00843563">
        <w:rPr>
          <w:sz w:val="22"/>
          <w:szCs w:val="22"/>
          <w:u w:val="single"/>
        </w:rPr>
        <w:t>Рецептор, чувствительный нерв и зона коры полу</w:t>
      </w:r>
      <w:r w:rsidRPr="00843563">
        <w:rPr>
          <w:sz w:val="22"/>
          <w:szCs w:val="22"/>
          <w:u w:val="single"/>
        </w:rPr>
        <w:softHyphen/>
        <w:t>шарий, различающая раздражение</w:t>
      </w:r>
      <w:r w:rsidRPr="00843563">
        <w:rPr>
          <w:sz w:val="22"/>
          <w:szCs w:val="22"/>
        </w:rPr>
        <w:br/>
        <w:t>Г. Орган чувства</w:t>
      </w:r>
    </w:p>
    <w:p w:rsidR="00121947" w:rsidRPr="00843563" w:rsidRDefault="00121947" w:rsidP="00121947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121947" w:rsidRPr="00843563" w:rsidRDefault="00121947" w:rsidP="0012194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43563">
        <w:rPr>
          <w:b/>
          <w:bCs/>
          <w:sz w:val="22"/>
          <w:szCs w:val="22"/>
        </w:rPr>
        <w:t>2.</w:t>
      </w:r>
      <w:r w:rsidRPr="00843563">
        <w:rPr>
          <w:b/>
          <w:sz w:val="22"/>
          <w:szCs w:val="22"/>
        </w:rPr>
        <w:t> Где находятся рецепторы мышечного чувства, воспринимающие массу, прочность предмета?</w:t>
      </w:r>
    </w:p>
    <w:p w:rsidR="00121947" w:rsidRPr="00843563" w:rsidRDefault="00121947" w:rsidP="00121947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843563">
        <w:rPr>
          <w:sz w:val="22"/>
          <w:szCs w:val="22"/>
        </w:rPr>
        <w:t>А. В сухожилиях, связках                              Г. На языке</w:t>
      </w:r>
      <w:r w:rsidRPr="00843563">
        <w:rPr>
          <w:sz w:val="22"/>
          <w:szCs w:val="22"/>
        </w:rPr>
        <w:br/>
        <w:t>Б. В носовой полости                                     Д. В глазах</w:t>
      </w:r>
      <w:r w:rsidRPr="00843563">
        <w:rPr>
          <w:sz w:val="22"/>
          <w:szCs w:val="22"/>
        </w:rPr>
        <w:br/>
        <w:t xml:space="preserve">В. </w:t>
      </w:r>
      <w:r w:rsidRPr="00843563">
        <w:rPr>
          <w:sz w:val="22"/>
          <w:szCs w:val="22"/>
          <w:u w:val="single"/>
        </w:rPr>
        <w:t>В коже</w:t>
      </w:r>
      <w:r w:rsidRPr="00843563">
        <w:rPr>
          <w:sz w:val="22"/>
          <w:szCs w:val="22"/>
        </w:rPr>
        <w:t xml:space="preserve">                                                         Е. В ушах</w:t>
      </w:r>
      <w:r w:rsidRPr="00843563">
        <w:rPr>
          <w:sz w:val="22"/>
          <w:szCs w:val="22"/>
        </w:rPr>
        <w:br/>
      </w:r>
    </w:p>
    <w:p w:rsidR="00121947" w:rsidRPr="00843563" w:rsidRDefault="00121947" w:rsidP="0012194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43563">
        <w:rPr>
          <w:b/>
          <w:bCs/>
          <w:sz w:val="22"/>
          <w:szCs w:val="22"/>
        </w:rPr>
        <w:t>3.</w:t>
      </w:r>
      <w:r w:rsidRPr="00843563">
        <w:rPr>
          <w:b/>
          <w:sz w:val="22"/>
          <w:szCs w:val="22"/>
        </w:rPr>
        <w:t> Осязание — это…</w:t>
      </w:r>
    </w:p>
    <w:p w:rsidR="00121947" w:rsidRPr="00843563" w:rsidRDefault="00121947" w:rsidP="00121947">
      <w:pPr>
        <w:pStyle w:val="a3"/>
        <w:spacing w:before="0" w:beforeAutospacing="0" w:after="0"/>
        <w:rPr>
          <w:sz w:val="22"/>
          <w:szCs w:val="22"/>
        </w:rPr>
      </w:pPr>
      <w:r w:rsidRPr="00843563">
        <w:rPr>
          <w:sz w:val="22"/>
          <w:szCs w:val="22"/>
        </w:rPr>
        <w:t xml:space="preserve">А. </w:t>
      </w:r>
      <w:r w:rsidRPr="00843563">
        <w:rPr>
          <w:sz w:val="22"/>
          <w:szCs w:val="22"/>
          <w:u w:val="single"/>
        </w:rPr>
        <w:t>Давление, прикосновение</w:t>
      </w:r>
      <w:r w:rsidRPr="00843563">
        <w:rPr>
          <w:sz w:val="22"/>
          <w:szCs w:val="22"/>
        </w:rPr>
        <w:t xml:space="preserve">      Б. Ощущение запаха          В.</w:t>
      </w:r>
      <w:bookmarkStart w:id="0" w:name="_GoBack"/>
      <w:bookmarkEnd w:id="0"/>
      <w:r w:rsidRPr="00843563">
        <w:rPr>
          <w:sz w:val="22"/>
          <w:szCs w:val="22"/>
        </w:rPr>
        <w:t xml:space="preserve"> Вкусовые ощущения</w:t>
      </w:r>
    </w:p>
    <w:p w:rsidR="00121947" w:rsidRPr="00843563" w:rsidRDefault="00121947" w:rsidP="0012194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43563">
        <w:rPr>
          <w:b/>
          <w:bCs/>
          <w:sz w:val="22"/>
          <w:szCs w:val="22"/>
        </w:rPr>
        <w:t>4.</w:t>
      </w:r>
      <w:r w:rsidRPr="00843563">
        <w:rPr>
          <w:b/>
          <w:sz w:val="22"/>
          <w:szCs w:val="22"/>
        </w:rPr>
        <w:t> Человек способен чувствовать вкус веществ</w:t>
      </w:r>
    </w:p>
    <w:p w:rsidR="00121947" w:rsidRPr="00843563" w:rsidRDefault="00121947" w:rsidP="00121947">
      <w:pPr>
        <w:pStyle w:val="a3"/>
        <w:spacing w:before="0" w:beforeAutospacing="0" w:after="0"/>
        <w:rPr>
          <w:sz w:val="22"/>
          <w:szCs w:val="22"/>
        </w:rPr>
      </w:pPr>
      <w:r w:rsidRPr="00843563">
        <w:rPr>
          <w:sz w:val="22"/>
          <w:szCs w:val="22"/>
        </w:rPr>
        <w:t xml:space="preserve">А. </w:t>
      </w:r>
      <w:r w:rsidRPr="00843563">
        <w:rPr>
          <w:sz w:val="22"/>
          <w:szCs w:val="22"/>
          <w:u w:val="single"/>
        </w:rPr>
        <w:t>Только растворенных в воде (слюне)</w:t>
      </w:r>
      <w:r w:rsidRPr="00843563">
        <w:rPr>
          <w:sz w:val="22"/>
          <w:szCs w:val="22"/>
        </w:rPr>
        <w:t xml:space="preserve">               Б. Только летучих      В. Только сухих</w:t>
      </w:r>
    </w:p>
    <w:p w:rsidR="00121947" w:rsidRPr="00843563" w:rsidRDefault="00121947" w:rsidP="0012194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43563">
        <w:rPr>
          <w:b/>
          <w:sz w:val="22"/>
          <w:szCs w:val="22"/>
        </w:rPr>
        <w:t>5. Какой отдел головного мозга осуществляет координацию движения и положение тела в пространстве?</w:t>
      </w:r>
    </w:p>
    <w:p w:rsidR="00121947" w:rsidRPr="00843563" w:rsidRDefault="00121947" w:rsidP="00121947">
      <w:pPr>
        <w:spacing w:line="240" w:lineRule="auto"/>
        <w:rPr>
          <w:rFonts w:ascii="Times New Roman" w:hAnsi="Times New Roman" w:cs="Times New Roman"/>
        </w:rPr>
      </w:pPr>
      <w:r w:rsidRPr="00843563">
        <w:rPr>
          <w:rFonts w:ascii="Times New Roman" w:eastAsia="Times New Roman" w:hAnsi="Times New Roman" w:cs="Times New Roman"/>
          <w:lang w:eastAsia="ru-RU"/>
        </w:rPr>
        <w:t xml:space="preserve">А. </w:t>
      </w:r>
      <w:r w:rsidRPr="00843563">
        <w:rPr>
          <w:rFonts w:ascii="Times New Roman" w:hAnsi="Times New Roman" w:cs="Times New Roman"/>
        </w:rPr>
        <w:t xml:space="preserve">Мост                    </w:t>
      </w:r>
      <w:r w:rsidRPr="00843563">
        <w:rPr>
          <w:rFonts w:ascii="Times New Roman" w:eastAsia="Times New Roman" w:hAnsi="Times New Roman" w:cs="Times New Roman"/>
          <w:lang w:eastAsia="ru-RU"/>
        </w:rPr>
        <w:t xml:space="preserve">Б. </w:t>
      </w:r>
      <w:r w:rsidRPr="00843563">
        <w:rPr>
          <w:rFonts w:ascii="Times New Roman" w:hAnsi="Times New Roman" w:cs="Times New Roman"/>
          <w:u w:val="single"/>
        </w:rPr>
        <w:t>Мозжечок</w:t>
      </w:r>
      <w:r w:rsidRPr="00843563">
        <w:rPr>
          <w:rFonts w:ascii="Times New Roman" w:hAnsi="Times New Roman" w:cs="Times New Roman"/>
        </w:rPr>
        <w:t xml:space="preserve">                          </w:t>
      </w:r>
      <w:r w:rsidRPr="00843563">
        <w:rPr>
          <w:rFonts w:ascii="Times New Roman" w:eastAsia="Times New Roman" w:hAnsi="Times New Roman" w:cs="Times New Roman"/>
          <w:lang w:eastAsia="ru-RU"/>
        </w:rPr>
        <w:t xml:space="preserve">В. </w:t>
      </w:r>
      <w:r w:rsidRPr="00843563">
        <w:rPr>
          <w:rFonts w:ascii="Times New Roman" w:hAnsi="Times New Roman" w:cs="Times New Roman"/>
        </w:rPr>
        <w:t>Средний мозг</w:t>
      </w:r>
    </w:p>
    <w:p w:rsidR="00121947" w:rsidRDefault="00121947"/>
    <w:sectPr w:rsidR="00121947" w:rsidSect="001219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9A8"/>
    <w:multiLevelType w:val="multilevel"/>
    <w:tmpl w:val="34063C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7C"/>
    <w:rsid w:val="000723C7"/>
    <w:rsid w:val="00121947"/>
    <w:rsid w:val="006E5BF5"/>
    <w:rsid w:val="00843563"/>
    <w:rsid w:val="009B387C"/>
    <w:rsid w:val="00D7401B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3</cp:revision>
  <dcterms:created xsi:type="dcterms:W3CDTF">2019-03-28T02:29:00Z</dcterms:created>
  <dcterms:modified xsi:type="dcterms:W3CDTF">2019-03-28T02:39:00Z</dcterms:modified>
</cp:coreProperties>
</file>